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C850CBD" w14:textId="71497CDF" w:rsidR="00825EDB" w:rsidRPr="00774B88" w:rsidRDefault="00774B88" w:rsidP="00774B88">
      <w:pPr>
        <w:tabs>
          <w:tab w:val="left" w:pos="2566"/>
          <w:tab w:val="center" w:pos="4816"/>
        </w:tabs>
        <w:rPr>
          <w:b/>
          <w:sz w:val="32"/>
          <w:szCs w:val="32"/>
        </w:rPr>
      </w:pPr>
      <w:r w:rsidRPr="00774B88">
        <w:rPr>
          <w:b/>
          <w:sz w:val="32"/>
          <w:szCs w:val="32"/>
        </w:rPr>
        <w:tab/>
      </w:r>
      <w:r w:rsidRPr="00774B88">
        <w:rPr>
          <w:b/>
          <w:sz w:val="32"/>
          <w:szCs w:val="32"/>
        </w:rPr>
        <w:tab/>
      </w:r>
      <w:r w:rsidR="00D36926" w:rsidRPr="00774B88">
        <w:rPr>
          <w:b/>
          <w:sz w:val="32"/>
          <w:szCs w:val="32"/>
        </w:rPr>
        <w:t>CUSCINETTI VOLVENTI</w:t>
      </w:r>
    </w:p>
    <w:p w14:paraId="0AA2EA2F" w14:textId="77777777" w:rsidR="007F4015" w:rsidRDefault="007F4015" w:rsidP="00D36926">
      <w:pPr>
        <w:jc w:val="both"/>
      </w:pPr>
    </w:p>
    <w:p w14:paraId="372BF0F8" w14:textId="7603CB80" w:rsidR="00D36926" w:rsidRPr="002A31F6" w:rsidRDefault="002A31F6" w:rsidP="00D36926">
      <w:pPr>
        <w:jc w:val="both"/>
        <w:rPr>
          <w:i/>
        </w:rPr>
      </w:pPr>
      <w:r w:rsidRPr="002A31F6">
        <w:rPr>
          <w:i/>
        </w:rPr>
        <w:t>CENNI STORICI</w:t>
      </w:r>
    </w:p>
    <w:p w14:paraId="5F4CB222" w14:textId="77777777" w:rsidR="002A31F6" w:rsidRDefault="002A31F6" w:rsidP="00D36926">
      <w:pPr>
        <w:jc w:val="both"/>
      </w:pPr>
    </w:p>
    <w:p w14:paraId="2BC818CF" w14:textId="77777777" w:rsidR="00D36926" w:rsidRDefault="00D36926" w:rsidP="00865AD6">
      <w:pPr>
        <w:jc w:val="both"/>
      </w:pPr>
      <w:r>
        <w:t xml:space="preserve">Il problema dell’attrito e delle modalità per ridurlo al minimo affonda le sue radici </w:t>
      </w:r>
      <w:r w:rsidR="00865AD6">
        <w:t>molti</w:t>
      </w:r>
      <w:r>
        <w:t xml:space="preserve"> secoli fa. Primariamente gli egizi, e chissà chi prima di loro, si trovarono ad affrontare problematiche relative all’attrito durante il trasporto, per striscia</w:t>
      </w:r>
      <w:r w:rsidR="00865AD6">
        <w:t>mento, dei pesantissimi blocchi</w:t>
      </w:r>
      <w:r>
        <w:t xml:space="preserve"> </w:t>
      </w:r>
      <w:r w:rsidR="005276B5">
        <w:t xml:space="preserve">di pietra per la costruzione delle piramidi. Da trattati storici e da vecchie immagini recuperate, si evince che gli egizi inventarono il primo sistema che trasformasse l’attrito radente in attrito volvente, riducendo lo sforzo necessario per il trasporto dei blocchi. Sistemi </w:t>
      </w:r>
      <w:r w:rsidR="009A1D9F">
        <w:t>caratterizzati da</w:t>
      </w:r>
      <w:r w:rsidR="005276B5">
        <w:t xml:space="preserve"> tronchi</w:t>
      </w:r>
      <w:r w:rsidR="009A1D9F">
        <w:t xml:space="preserve"> di legno che venivano continuamente inseriti nell’avanzamento del moto possono essere considerati come i primi cuscinetti volventi della storia. </w:t>
      </w:r>
    </w:p>
    <w:p w14:paraId="366C9850" w14:textId="77777777" w:rsidR="00865AD6" w:rsidRDefault="009A1D9F" w:rsidP="00865AD6">
      <w:pPr>
        <w:jc w:val="both"/>
      </w:pPr>
      <w:r>
        <w:t xml:space="preserve">Successivamente Leonardo da Vinci, tra i suoi numerosi studi, si occupò anche dell’attrito ed ideò una prima forma, anche se molto rudimentale, di ciò che noi </w:t>
      </w:r>
      <w:r w:rsidR="00865AD6">
        <w:t xml:space="preserve">odiernamente </w:t>
      </w:r>
      <w:r>
        <w:t>identifichiamo con un cuscinetto.</w:t>
      </w:r>
    </w:p>
    <w:p w14:paraId="7F1C0A1A" w14:textId="77777777" w:rsidR="00865AD6" w:rsidRDefault="00865AD6" w:rsidP="00D36926">
      <w:pPr>
        <w:jc w:val="both"/>
      </w:pPr>
    </w:p>
    <w:p w14:paraId="71BC8DDD" w14:textId="77777777" w:rsidR="009A1D9F" w:rsidRDefault="00865AD6" w:rsidP="00865AD6">
      <w:pPr>
        <w:jc w:val="center"/>
      </w:pPr>
      <w:r>
        <w:rPr>
          <w:noProof/>
        </w:rPr>
        <w:drawing>
          <wp:inline distT="0" distB="0" distL="0" distR="0" wp14:anchorId="699B5264" wp14:editId="3DC3C072">
            <wp:extent cx="2501359" cy="3422912"/>
            <wp:effectExtent l="0" t="0" r="0" b="635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onardo_da_vinci_leonardo5599-472.jpg"/>
                    <pic:cNvPicPr/>
                  </pic:nvPicPr>
                  <pic:blipFill>
                    <a:blip r:embed="rId6">
                      <a:extLst>
                        <a:ext uri="{28A0092B-C50C-407E-A947-70E740481C1C}">
                          <a14:useLocalDpi xmlns:a14="http://schemas.microsoft.com/office/drawing/2010/main" val="0"/>
                        </a:ext>
                      </a:extLst>
                    </a:blip>
                    <a:stretch>
                      <a:fillRect/>
                    </a:stretch>
                  </pic:blipFill>
                  <pic:spPr>
                    <a:xfrm>
                      <a:off x="0" y="0"/>
                      <a:ext cx="2501359" cy="3422912"/>
                    </a:xfrm>
                    <a:prstGeom prst="rect">
                      <a:avLst/>
                    </a:prstGeom>
                  </pic:spPr>
                </pic:pic>
              </a:graphicData>
            </a:graphic>
          </wp:inline>
        </w:drawing>
      </w:r>
    </w:p>
    <w:p w14:paraId="525061CA" w14:textId="77777777" w:rsidR="00AB454F" w:rsidRDefault="00AB454F" w:rsidP="00AB454F">
      <w:pPr>
        <w:jc w:val="both"/>
      </w:pPr>
    </w:p>
    <w:p w14:paraId="70C452C7" w14:textId="4F5F1D07" w:rsidR="00AB454F" w:rsidRDefault="00AB454F" w:rsidP="00AB454F">
      <w:pPr>
        <w:jc w:val="both"/>
      </w:pPr>
      <w:r>
        <w:t xml:space="preserve">Lo sviluppo di modelli di cuscinetti più evoluti si </w:t>
      </w:r>
      <w:r w:rsidR="000F4710">
        <w:t>manifestò</w:t>
      </w:r>
      <w:r>
        <w:t xml:space="preserve"> nella seconda metà dell’800, grazie al forte sviluppo tecnologico e industriale dell’epoca, ennesima dimostrazione che</w:t>
      </w:r>
      <w:r w:rsidR="000F4710">
        <w:t>,</w:t>
      </w:r>
      <w:r>
        <w:t xml:space="preserve"> anche se </w:t>
      </w:r>
      <w:r w:rsidR="000F4710">
        <w:t xml:space="preserve">è </w:t>
      </w:r>
      <w:r>
        <w:t>nota la conoscenza, c’è sempre bisogno dello sviluppo delle tecnologie per realizzarla.</w:t>
      </w:r>
    </w:p>
    <w:p w14:paraId="7EC210F3" w14:textId="77777777" w:rsidR="00AB454F" w:rsidRDefault="00AB454F" w:rsidP="00AB454F">
      <w:pPr>
        <w:jc w:val="both"/>
      </w:pPr>
    </w:p>
    <w:p w14:paraId="3F06BD74" w14:textId="5385BF0A" w:rsidR="002A31F6" w:rsidRPr="002A31F6" w:rsidRDefault="005D6A59" w:rsidP="00AB454F">
      <w:pPr>
        <w:jc w:val="both"/>
        <w:rPr>
          <w:i/>
        </w:rPr>
      </w:pPr>
      <w:r>
        <w:rPr>
          <w:i/>
        </w:rPr>
        <w:t>1</w:t>
      </w:r>
      <w:r w:rsidR="002A31F6" w:rsidRPr="002A31F6">
        <w:rPr>
          <w:i/>
        </w:rPr>
        <w:t>. GENERALITA’</w:t>
      </w:r>
    </w:p>
    <w:p w14:paraId="3DA35401" w14:textId="77777777" w:rsidR="002A31F6" w:rsidRDefault="002A31F6" w:rsidP="00AB454F">
      <w:pPr>
        <w:jc w:val="both"/>
      </w:pPr>
    </w:p>
    <w:p w14:paraId="3DDA8B79" w14:textId="1BE1575D" w:rsidR="002A31F6" w:rsidRPr="00B2598E" w:rsidRDefault="002A31F6" w:rsidP="00B2598E">
      <w:pPr>
        <w:jc w:val="both"/>
      </w:pPr>
      <w:r w:rsidRPr="00B2598E">
        <w:t>I cuscinetti sono</w:t>
      </w:r>
      <w:r w:rsidR="000F4710">
        <w:t>,</w:t>
      </w:r>
      <w:r w:rsidRPr="00B2598E">
        <w:t xml:space="preserve"> tra gli organi meccanici</w:t>
      </w:r>
      <w:r w:rsidR="000F4710">
        <w:t>, quelli</w:t>
      </w:r>
      <w:r w:rsidRPr="00B2598E">
        <w:t xml:space="preserve"> con cui ogni giorno veniamo </w:t>
      </w:r>
      <w:r w:rsidR="00743A99" w:rsidRPr="00B2598E">
        <w:t>più spesso a contatto</w:t>
      </w:r>
      <w:r w:rsidRPr="00B2598E">
        <w:t>. Si pensi che</w:t>
      </w:r>
      <w:r w:rsidR="000F4710">
        <w:t>,</w:t>
      </w:r>
      <w:r w:rsidRPr="00B2598E">
        <w:t xml:space="preserve"> in media</w:t>
      </w:r>
      <w:r w:rsidR="00743A99" w:rsidRPr="00B2598E">
        <w:t>,</w:t>
      </w:r>
      <w:r w:rsidRPr="00B2598E">
        <w:t xml:space="preserve"> in una singola abitazione sono presenti circa 150 cuscinetti, utilizzati per gli scopi più svariati</w:t>
      </w:r>
      <w:r w:rsidR="00743A99" w:rsidRPr="00B2598E">
        <w:t xml:space="preserve">, dallo scorrimento dei cassetti al funzionamento degli elettrodomestici. </w:t>
      </w:r>
    </w:p>
    <w:p w14:paraId="6C116662" w14:textId="57158977" w:rsidR="00743A99" w:rsidRPr="00B2598E" w:rsidRDefault="00743A99" w:rsidP="00B2598E">
      <w:pPr>
        <w:jc w:val="both"/>
      </w:pPr>
      <w:r w:rsidRPr="00C227AE">
        <w:rPr>
          <w:highlight w:val="yellow"/>
        </w:rPr>
        <w:t xml:space="preserve">Un cuscinetto </w:t>
      </w:r>
      <w:r w:rsidR="00871828" w:rsidRPr="00C227AE">
        <w:rPr>
          <w:highlight w:val="yellow"/>
        </w:rPr>
        <w:t>è per definizi</w:t>
      </w:r>
      <w:r w:rsidRPr="00C227AE">
        <w:rPr>
          <w:highlight w:val="yellow"/>
        </w:rPr>
        <w:t>o</w:t>
      </w:r>
      <w:r w:rsidR="00871828" w:rsidRPr="00C227AE">
        <w:rPr>
          <w:highlight w:val="yellow"/>
        </w:rPr>
        <w:t>ne</w:t>
      </w:r>
      <w:r w:rsidRPr="00C227AE">
        <w:rPr>
          <w:highlight w:val="yellow"/>
        </w:rPr>
        <w:t xml:space="preserve"> un organo </w:t>
      </w:r>
      <w:r w:rsidR="001933CB" w:rsidRPr="00C227AE">
        <w:rPr>
          <w:highlight w:val="yellow"/>
        </w:rPr>
        <w:t xml:space="preserve">meccanico </w:t>
      </w:r>
      <w:r w:rsidRPr="00C227AE">
        <w:rPr>
          <w:highlight w:val="yellow"/>
        </w:rPr>
        <w:t>che assicura il collegamento mobile tra due elementi di un meccanismo</w:t>
      </w:r>
      <w:r w:rsidR="00871828" w:rsidRPr="00C227AE">
        <w:rPr>
          <w:highlight w:val="yellow"/>
        </w:rPr>
        <w:t xml:space="preserve"> in moto relativo</w:t>
      </w:r>
      <w:r w:rsidR="001933CB" w:rsidRPr="00C227AE">
        <w:rPr>
          <w:highlight w:val="yellow"/>
        </w:rPr>
        <w:t xml:space="preserve">, </w:t>
      </w:r>
      <w:r w:rsidRPr="00C227AE">
        <w:rPr>
          <w:highlight w:val="yellow"/>
        </w:rPr>
        <w:t xml:space="preserve">utilizzato per </w:t>
      </w:r>
      <w:r w:rsidR="00871828" w:rsidRPr="00C227AE">
        <w:rPr>
          <w:highlight w:val="yellow"/>
        </w:rPr>
        <w:t xml:space="preserve">permettere la rotazione </w:t>
      </w:r>
      <w:r w:rsidR="001933CB" w:rsidRPr="00C227AE">
        <w:rPr>
          <w:highlight w:val="yellow"/>
        </w:rPr>
        <w:t>o lo spostamento li</w:t>
      </w:r>
      <w:r w:rsidR="00871828" w:rsidRPr="00C227AE">
        <w:rPr>
          <w:highlight w:val="yellow"/>
        </w:rPr>
        <w:t>neare relativo</w:t>
      </w:r>
      <w:r w:rsidR="001933CB" w:rsidRPr="00C227AE">
        <w:rPr>
          <w:highlight w:val="yellow"/>
        </w:rPr>
        <w:t xml:space="preserve"> tra i due elementi, sotto carico e con attrito minimo.</w:t>
      </w:r>
    </w:p>
    <w:p w14:paraId="0A49B0DB" w14:textId="77E5B94F" w:rsidR="00743A99" w:rsidRPr="00B2598E" w:rsidRDefault="00B2598E" w:rsidP="00B2598E">
      <w:pPr>
        <w:jc w:val="both"/>
      </w:pPr>
      <w:r w:rsidRPr="00B2598E">
        <w:t>I cuscinetti svolgono principalmente le seguenti funzioni:</w:t>
      </w:r>
    </w:p>
    <w:p w14:paraId="5EE0FA0D" w14:textId="05752AE8" w:rsidR="00B2598E" w:rsidRPr="00476596" w:rsidRDefault="00B2598E" w:rsidP="00B2598E">
      <w:pPr>
        <w:ind w:firstLine="708"/>
        <w:jc w:val="both"/>
        <w:rPr>
          <w:color w:val="FF0000"/>
        </w:rPr>
      </w:pPr>
      <w:r w:rsidRPr="00B2598E">
        <w:lastRenderedPageBreak/>
        <w:t>-</w:t>
      </w:r>
      <w:r w:rsidRPr="00476596">
        <w:rPr>
          <w:color w:val="FF0000"/>
        </w:rPr>
        <w:t xml:space="preserve"> sostenere gli organi rotanti;</w:t>
      </w:r>
    </w:p>
    <w:p w14:paraId="64D006FA" w14:textId="280642A6" w:rsidR="00B2598E" w:rsidRPr="00476596" w:rsidRDefault="00B2598E" w:rsidP="00B2598E">
      <w:pPr>
        <w:ind w:firstLine="708"/>
        <w:jc w:val="both"/>
        <w:rPr>
          <w:rFonts w:cs="Times New Roman"/>
          <w:color w:val="FF0000"/>
        </w:rPr>
      </w:pPr>
      <w:r w:rsidRPr="00476596">
        <w:rPr>
          <w:color w:val="FF0000"/>
        </w:rPr>
        <w:t xml:space="preserve">- </w:t>
      </w:r>
      <w:r w:rsidRPr="00476596">
        <w:rPr>
          <w:rFonts w:cs="Times New Roman"/>
          <w:color w:val="FF0000"/>
        </w:rPr>
        <w:t>fissare, con le modalità e le condizioni di vincolo opportune, l’asse di rotazione;</w:t>
      </w:r>
    </w:p>
    <w:p w14:paraId="2C973E5F" w14:textId="64D0A3C5" w:rsidR="00B2598E" w:rsidRPr="00476596" w:rsidRDefault="00B2598E" w:rsidP="00B2598E">
      <w:pPr>
        <w:ind w:firstLine="708"/>
        <w:jc w:val="both"/>
        <w:rPr>
          <w:rFonts w:cs="Times New Roman"/>
          <w:color w:val="FF0000"/>
        </w:rPr>
      </w:pPr>
      <w:r w:rsidRPr="00476596">
        <w:rPr>
          <w:rFonts w:cs="Times New Roman"/>
          <w:color w:val="FF0000"/>
        </w:rPr>
        <w:t>- consentire la rotazione rispetto agli organi fissi;</w:t>
      </w:r>
    </w:p>
    <w:p w14:paraId="15ED05AF" w14:textId="1622C782" w:rsidR="00B2598E" w:rsidRPr="00476596" w:rsidRDefault="00B2598E" w:rsidP="00B2598E">
      <w:pPr>
        <w:ind w:firstLine="708"/>
        <w:jc w:val="both"/>
        <w:rPr>
          <w:rFonts w:cs="Times New Roman"/>
          <w:color w:val="FF0000"/>
        </w:rPr>
      </w:pPr>
      <w:r w:rsidRPr="00476596">
        <w:rPr>
          <w:rFonts w:cs="Times New Roman"/>
          <w:color w:val="FF0000"/>
        </w:rPr>
        <w:t>- consentire la trasmissione dei carichi tra di essi.</w:t>
      </w:r>
    </w:p>
    <w:p w14:paraId="203C5DF6" w14:textId="69FCF850" w:rsidR="00AB0F93" w:rsidRDefault="00B2598E" w:rsidP="00AB0F93">
      <w:pPr>
        <w:jc w:val="both"/>
        <w:rPr>
          <w:rFonts w:cs="Times New Roman"/>
        </w:rPr>
      </w:pPr>
      <w:r>
        <w:rPr>
          <w:rFonts w:cs="Times New Roman"/>
        </w:rPr>
        <w:t xml:space="preserve">Si possono distinguere diverse </w:t>
      </w:r>
      <w:r w:rsidR="00AB0F93">
        <w:rPr>
          <w:rFonts w:cs="Times New Roman"/>
        </w:rPr>
        <w:t>macro-</w:t>
      </w:r>
      <w:r>
        <w:rPr>
          <w:rFonts w:cs="Times New Roman"/>
        </w:rPr>
        <w:t>categorie di cuscinetti, le principali sono:</w:t>
      </w:r>
    </w:p>
    <w:p w14:paraId="773A6710" w14:textId="30079BDC" w:rsidR="00B2598E" w:rsidRDefault="00AB0F93" w:rsidP="00AB0F93">
      <w:pPr>
        <w:pStyle w:val="Paragrafoelenco"/>
        <w:widowControl w:val="0"/>
        <w:numPr>
          <w:ilvl w:val="0"/>
          <w:numId w:val="1"/>
        </w:numPr>
        <w:autoSpaceDE w:val="0"/>
        <w:autoSpaceDN w:val="0"/>
        <w:adjustRightInd w:val="0"/>
        <w:rPr>
          <w:rFonts w:cs="Times New Roman"/>
        </w:rPr>
      </w:pPr>
      <w:r w:rsidRPr="00476596">
        <w:rPr>
          <w:rFonts w:cs="Times New Roman"/>
          <w:highlight w:val="yellow"/>
        </w:rPr>
        <w:t>Cuscinetti radenti</w:t>
      </w:r>
      <w:r w:rsidRPr="00AB0F93">
        <w:rPr>
          <w:rFonts w:cs="Times New Roman"/>
        </w:rPr>
        <w:t>, anche dette più comunemente bronzine, utilizzano un film d’olio per mantenere separate le superfici e ottenere un basso coefficiente d’attrito</w:t>
      </w:r>
      <w:r w:rsidR="00A8525F">
        <w:rPr>
          <w:rFonts w:cs="Times New Roman"/>
        </w:rPr>
        <w:t>;</w:t>
      </w:r>
    </w:p>
    <w:p w14:paraId="0F54DFF3" w14:textId="3BA21F89" w:rsidR="00AB0F93" w:rsidRDefault="00AB0F93" w:rsidP="00AB0F93">
      <w:pPr>
        <w:pStyle w:val="Paragrafoelenco"/>
        <w:widowControl w:val="0"/>
        <w:numPr>
          <w:ilvl w:val="0"/>
          <w:numId w:val="1"/>
        </w:numPr>
        <w:autoSpaceDE w:val="0"/>
        <w:autoSpaceDN w:val="0"/>
        <w:adjustRightInd w:val="0"/>
        <w:rPr>
          <w:rFonts w:cs="Times New Roman"/>
        </w:rPr>
      </w:pPr>
      <w:r w:rsidRPr="00476596">
        <w:rPr>
          <w:rFonts w:cs="Times New Roman"/>
          <w:highlight w:val="yellow"/>
        </w:rPr>
        <w:t>Cuscinetti volventi</w:t>
      </w:r>
      <w:r w:rsidRPr="00AB0F93">
        <w:rPr>
          <w:rFonts w:cs="Times New Roman"/>
        </w:rPr>
        <w:t>, utilizzano elementi volventi (sfere, rulli) fra due anelli per mantenere basso il coefficiente d’attrito</w:t>
      </w:r>
      <w:r w:rsidR="00A8525F">
        <w:rPr>
          <w:rFonts w:cs="Times New Roman"/>
        </w:rPr>
        <w:t>;</w:t>
      </w:r>
    </w:p>
    <w:p w14:paraId="58F707AC" w14:textId="3F7F9D2A" w:rsidR="00B2598E" w:rsidRPr="00A8525F" w:rsidRDefault="00A8525F" w:rsidP="00AB454F">
      <w:pPr>
        <w:pStyle w:val="Paragrafoelenco"/>
        <w:widowControl w:val="0"/>
        <w:numPr>
          <w:ilvl w:val="0"/>
          <w:numId w:val="1"/>
        </w:numPr>
        <w:autoSpaceDE w:val="0"/>
        <w:autoSpaceDN w:val="0"/>
        <w:adjustRightInd w:val="0"/>
        <w:jc w:val="both"/>
      </w:pPr>
      <w:r w:rsidRPr="00476596">
        <w:rPr>
          <w:rFonts w:cs="Times New Roman"/>
          <w:highlight w:val="yellow"/>
        </w:rPr>
        <w:t>Cuscinetti magnetici</w:t>
      </w:r>
      <w:r w:rsidRPr="00A8525F">
        <w:rPr>
          <w:rFonts w:cs="Times New Roman"/>
        </w:rPr>
        <w:t>, sfruttano il principio dell’induzione magnetica, sono privi di attrito volvente e pertanto estremamente efficienti anche in con</w:t>
      </w:r>
      <w:r w:rsidR="006A2524">
        <w:rPr>
          <w:rFonts w:cs="Times New Roman"/>
        </w:rPr>
        <w:t>dizioni estreme di temperatura,</w:t>
      </w:r>
      <w:r w:rsidRPr="00A8525F">
        <w:rPr>
          <w:rFonts w:cs="Times New Roman"/>
        </w:rPr>
        <w:t xml:space="preserve"> non necessitano di lubrificazione.</w:t>
      </w:r>
    </w:p>
    <w:p w14:paraId="72042555" w14:textId="0EA68F0F" w:rsidR="00A8525F" w:rsidRDefault="00A8525F" w:rsidP="00A8525F">
      <w:pPr>
        <w:widowControl w:val="0"/>
        <w:autoSpaceDE w:val="0"/>
        <w:autoSpaceDN w:val="0"/>
        <w:adjustRightInd w:val="0"/>
        <w:jc w:val="both"/>
      </w:pPr>
      <w:r>
        <w:t xml:space="preserve">Nella seguente trattazione verranno trattati in dettaglio </w:t>
      </w:r>
      <w:r w:rsidR="006A2524">
        <w:t>gli organi meccanici appartenenti alla seconda categoria; un breve accenno sarà riportato per le altre due categorie, ritenute di minore importanza dato il ridotto numero di casi d’applicazione.</w:t>
      </w:r>
    </w:p>
    <w:p w14:paraId="4AA09CA7" w14:textId="77777777" w:rsidR="006A2524" w:rsidRDefault="006A2524" w:rsidP="00A8525F">
      <w:pPr>
        <w:widowControl w:val="0"/>
        <w:autoSpaceDE w:val="0"/>
        <w:autoSpaceDN w:val="0"/>
        <w:adjustRightInd w:val="0"/>
        <w:jc w:val="both"/>
      </w:pPr>
    </w:p>
    <w:p w14:paraId="26CAE481" w14:textId="62356F47" w:rsidR="006A2524" w:rsidRDefault="005D6A59" w:rsidP="00A8525F">
      <w:pPr>
        <w:widowControl w:val="0"/>
        <w:autoSpaceDE w:val="0"/>
        <w:autoSpaceDN w:val="0"/>
        <w:adjustRightInd w:val="0"/>
        <w:jc w:val="both"/>
        <w:rPr>
          <w:i/>
        </w:rPr>
      </w:pPr>
      <w:r>
        <w:rPr>
          <w:i/>
        </w:rPr>
        <w:t>2.</w:t>
      </w:r>
      <w:r w:rsidR="006A2524" w:rsidRPr="006A2524">
        <w:rPr>
          <w:i/>
        </w:rPr>
        <w:t xml:space="preserve"> CUSCINETTI VOLVENTI</w:t>
      </w:r>
    </w:p>
    <w:p w14:paraId="304806E7" w14:textId="6A0C997A" w:rsidR="007C7B70" w:rsidRDefault="007C7B70" w:rsidP="007C7B70">
      <w:pPr>
        <w:widowControl w:val="0"/>
        <w:autoSpaceDE w:val="0"/>
        <w:autoSpaceDN w:val="0"/>
        <w:adjustRightInd w:val="0"/>
        <w:jc w:val="both"/>
      </w:pPr>
    </w:p>
    <w:p w14:paraId="0BFED1BE" w14:textId="594AE511" w:rsidR="004603B7" w:rsidRDefault="007C7B70" w:rsidP="007C7B70">
      <w:pPr>
        <w:widowControl w:val="0"/>
        <w:autoSpaceDE w:val="0"/>
        <w:autoSpaceDN w:val="0"/>
        <w:adjustRightInd w:val="0"/>
        <w:jc w:val="both"/>
      </w:pPr>
      <w:r>
        <w:t xml:space="preserve">I cuscinetti volventi sono generalmente composti </w:t>
      </w:r>
      <w:r w:rsidRPr="00476596">
        <w:rPr>
          <w:color w:val="FF0000"/>
        </w:rPr>
        <w:t xml:space="preserve">da </w:t>
      </w:r>
      <w:r w:rsidR="004603B7" w:rsidRPr="00476596">
        <w:rPr>
          <w:color w:val="FF0000"/>
        </w:rPr>
        <w:t xml:space="preserve">un anello interno e un anello esterno, </w:t>
      </w:r>
      <w:r w:rsidRPr="00476596">
        <w:rPr>
          <w:color w:val="FF0000"/>
        </w:rPr>
        <w:t>sui quali sono ricavate</w:t>
      </w:r>
      <w:r w:rsidR="004603B7" w:rsidRPr="00476596">
        <w:rPr>
          <w:color w:val="FF0000"/>
        </w:rPr>
        <w:t xml:space="preserve"> le piste di rotolamento, da un</w:t>
      </w:r>
      <w:r w:rsidRPr="00476596">
        <w:rPr>
          <w:color w:val="FF0000"/>
        </w:rPr>
        <w:t xml:space="preserve"> </w:t>
      </w:r>
      <w:r w:rsidR="004603B7" w:rsidRPr="00476596">
        <w:rPr>
          <w:color w:val="FF0000"/>
        </w:rPr>
        <w:t>gruppo</w:t>
      </w:r>
      <w:r w:rsidRPr="00476596">
        <w:rPr>
          <w:color w:val="FF0000"/>
        </w:rPr>
        <w:t xml:space="preserve"> di corpi volventi e da una gabbia</w:t>
      </w:r>
      <w:r w:rsidR="004603B7" w:rsidRPr="00476596">
        <w:rPr>
          <w:color w:val="FF0000"/>
        </w:rPr>
        <w:t>, che ha la funzione di mantenere distanziati i corpi volventi in modo che il baricentro della corona di elementi volventi e della gabbia stessa coincida con l’asse di rotazione del cuscinetto</w:t>
      </w:r>
      <w:r w:rsidR="004603B7">
        <w:t>. La gabbia inoltre impedisce lo strisciamento relativo tra i corpi volventi nel loro passaggio nella zona carica del cuscinetto</w:t>
      </w:r>
      <w:r w:rsidR="00EF3EF1">
        <w:t>, i tipi di gabbia differiscono per il metodo di fabbricazione</w:t>
      </w:r>
      <w:r>
        <w:t>.</w:t>
      </w:r>
      <w:r w:rsidR="004603B7">
        <w:t xml:space="preserve"> Esistono anche cuscinetti volventi privi di gabbia, detti a pieno riempimento, destinati a sopportare carichi particolarmente elevati o carichi d’urto a bassa velocità di rotazione.</w:t>
      </w:r>
    </w:p>
    <w:p w14:paraId="2D303287" w14:textId="77777777" w:rsidR="00774B88" w:rsidRDefault="00774B88" w:rsidP="007C7B70">
      <w:pPr>
        <w:widowControl w:val="0"/>
        <w:autoSpaceDE w:val="0"/>
        <w:autoSpaceDN w:val="0"/>
        <w:adjustRightInd w:val="0"/>
        <w:jc w:val="both"/>
      </w:pPr>
    </w:p>
    <w:p w14:paraId="2B485E90" w14:textId="72FD2E70" w:rsidR="00774B88" w:rsidRDefault="00774B88" w:rsidP="008B7429">
      <w:pPr>
        <w:widowControl w:val="0"/>
        <w:autoSpaceDE w:val="0"/>
        <w:autoSpaceDN w:val="0"/>
        <w:adjustRightInd w:val="0"/>
        <w:jc w:val="center"/>
      </w:pPr>
      <w:r>
        <w:rPr>
          <w:noProof/>
        </w:rPr>
        <w:drawing>
          <wp:inline distT="0" distB="0" distL="0" distR="0" wp14:anchorId="75EB7BD1" wp14:editId="5DFD100A">
            <wp:extent cx="5825113" cy="2057416"/>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ta 2013-11-24 alle 19.50.20.png"/>
                    <pic:cNvPicPr/>
                  </pic:nvPicPr>
                  <pic:blipFill>
                    <a:blip r:embed="rId7">
                      <a:extLst>
                        <a:ext uri="{28A0092B-C50C-407E-A947-70E740481C1C}">
                          <a14:useLocalDpi xmlns:a14="http://schemas.microsoft.com/office/drawing/2010/main" val="0"/>
                        </a:ext>
                      </a:extLst>
                    </a:blip>
                    <a:stretch>
                      <a:fillRect/>
                    </a:stretch>
                  </pic:blipFill>
                  <pic:spPr>
                    <a:xfrm>
                      <a:off x="0" y="0"/>
                      <a:ext cx="5826477" cy="2057898"/>
                    </a:xfrm>
                    <a:prstGeom prst="rect">
                      <a:avLst/>
                    </a:prstGeom>
                  </pic:spPr>
                </pic:pic>
              </a:graphicData>
            </a:graphic>
          </wp:inline>
        </w:drawing>
      </w:r>
    </w:p>
    <w:p w14:paraId="63E52501" w14:textId="77777777" w:rsidR="004849FF" w:rsidRDefault="004849FF" w:rsidP="008B7429">
      <w:pPr>
        <w:widowControl w:val="0"/>
        <w:autoSpaceDE w:val="0"/>
        <w:autoSpaceDN w:val="0"/>
        <w:adjustRightInd w:val="0"/>
        <w:jc w:val="center"/>
      </w:pPr>
    </w:p>
    <w:p w14:paraId="40BFAC29" w14:textId="2F1D900E" w:rsidR="001042FF" w:rsidRDefault="003D56DC" w:rsidP="007C7B70">
      <w:pPr>
        <w:widowControl w:val="0"/>
        <w:autoSpaceDE w:val="0"/>
        <w:autoSpaceDN w:val="0"/>
        <w:adjustRightInd w:val="0"/>
        <w:jc w:val="both"/>
      </w:pPr>
      <w:r w:rsidRPr="00BB6C04">
        <w:rPr>
          <w:highlight w:val="yellow"/>
        </w:rPr>
        <w:t>I cuscinetti volventi possono essere classificati in base alla forma dei corpi volventi, in cusci</w:t>
      </w:r>
      <w:r w:rsidR="00C00996" w:rsidRPr="00BB6C04">
        <w:rPr>
          <w:highlight w:val="yellow"/>
        </w:rPr>
        <w:t>netti a sfera</w:t>
      </w:r>
      <w:r w:rsidR="00EF3EF1" w:rsidRPr="00BB6C04">
        <w:rPr>
          <w:highlight w:val="yellow"/>
        </w:rPr>
        <w:t xml:space="preserve"> che si suddiv</w:t>
      </w:r>
      <w:r w:rsidR="004849FF" w:rsidRPr="00BB6C04">
        <w:rPr>
          <w:highlight w:val="yellow"/>
        </w:rPr>
        <w:t>idono in radiali a sfere</w:t>
      </w:r>
      <w:r w:rsidR="00EF3EF1" w:rsidRPr="00BB6C04">
        <w:rPr>
          <w:highlight w:val="yellow"/>
        </w:rPr>
        <w:t xml:space="preserve"> e reggispinta</w:t>
      </w:r>
      <w:r w:rsidR="00C00996" w:rsidRPr="00BB6C04">
        <w:rPr>
          <w:highlight w:val="yellow"/>
        </w:rPr>
        <w:t xml:space="preserve"> </w:t>
      </w:r>
      <w:r w:rsidRPr="00BB6C04">
        <w:rPr>
          <w:highlight w:val="yellow"/>
        </w:rPr>
        <w:t>e</w:t>
      </w:r>
      <w:r w:rsidR="00EF3EF1" w:rsidRPr="00BB6C04">
        <w:rPr>
          <w:highlight w:val="yellow"/>
        </w:rPr>
        <w:t xml:space="preserve"> in cuscinetti</w:t>
      </w:r>
      <w:r w:rsidRPr="00BB6C04">
        <w:rPr>
          <w:highlight w:val="yellow"/>
        </w:rPr>
        <w:t xml:space="preserve"> a rulli cilindrici, conici, a botte o a rulli</w:t>
      </w:r>
      <w:r w:rsidR="00C00996" w:rsidRPr="00BB6C04">
        <w:rPr>
          <w:highlight w:val="yellow"/>
        </w:rPr>
        <w:t>ni (l’elemento volvente viene scelto in funzione del carico esterno agente),</w:t>
      </w:r>
      <w:r w:rsidRPr="00BB6C04">
        <w:rPr>
          <w:highlight w:val="yellow"/>
        </w:rPr>
        <w:t xml:space="preserve"> oppure si possono classificare in </w:t>
      </w:r>
      <w:r w:rsidR="00C00996" w:rsidRPr="00BB6C04">
        <w:rPr>
          <w:highlight w:val="yellow"/>
        </w:rPr>
        <w:t>funzione de</w:t>
      </w:r>
      <w:r w:rsidRPr="00BB6C04">
        <w:rPr>
          <w:highlight w:val="yellow"/>
        </w:rPr>
        <w:t xml:space="preserve">lla direzione del carico principale che possono sopportare, </w:t>
      </w:r>
      <w:r w:rsidR="007C7B70" w:rsidRPr="00BB6C04">
        <w:rPr>
          <w:highlight w:val="yellow"/>
        </w:rPr>
        <w:t>in cuscinetti radiali</w:t>
      </w:r>
      <w:r w:rsidR="004849FF" w:rsidRPr="00BB6C04">
        <w:rPr>
          <w:highlight w:val="yellow"/>
        </w:rPr>
        <w:t xml:space="preserve"> </w:t>
      </w:r>
      <w:r w:rsidR="007C7B70" w:rsidRPr="00BB6C04">
        <w:rPr>
          <w:highlight w:val="yellow"/>
        </w:rPr>
        <w:t>ed assiali.</w:t>
      </w:r>
      <w:r w:rsidR="00C00996">
        <w:t xml:space="preserve"> La classificazione dei cuscinetti dal punto di vista della direzione dei </w:t>
      </w:r>
      <w:r w:rsidR="004849FF">
        <w:t xml:space="preserve">carichi che esso può supportare, </w:t>
      </w:r>
      <w:r w:rsidR="00C00996">
        <w:t xml:space="preserve">dipende dalla forma geometrica delle piste e dalla posizione delle stesse nella sezione del cuscinetto. </w:t>
      </w:r>
      <w:r w:rsidR="00B43A7A">
        <w:t>Nella figura sottostante è schematizzata, indicativamente, l’attitudine che le principali forme di cuscinetto hanno di supportare i carichi.</w:t>
      </w:r>
    </w:p>
    <w:p w14:paraId="618AF422" w14:textId="648CC3C2" w:rsidR="00774B88" w:rsidRDefault="00774B88" w:rsidP="007C7B70">
      <w:pPr>
        <w:widowControl w:val="0"/>
        <w:autoSpaceDE w:val="0"/>
        <w:autoSpaceDN w:val="0"/>
        <w:adjustRightInd w:val="0"/>
        <w:jc w:val="both"/>
      </w:pPr>
      <w:r w:rsidRPr="00BB6C04">
        <w:rPr>
          <w:highlight w:val="yellow"/>
        </w:rPr>
        <w:t xml:space="preserve">I cuscinetti 1,2,3,4 ed entro certi limiti il 9b, possono reggere carichi assiali in un solo senso e vanno montati con un altro cuscinetto capace di portare carichi assiali nel senso opposto. I </w:t>
      </w:r>
      <w:r w:rsidRPr="00BB6C04">
        <w:rPr>
          <w:highlight w:val="yellow"/>
        </w:rPr>
        <w:lastRenderedPageBreak/>
        <w:t>cuscinetti 5,6,7,8 e 10 possono portare carichi assiali nei due sensi. I cuscinetti 9a e 9c suppo</w:t>
      </w:r>
      <w:r w:rsidR="004849FF" w:rsidRPr="00BB6C04">
        <w:rPr>
          <w:highlight w:val="yellow"/>
        </w:rPr>
        <w:t>r</w:t>
      </w:r>
      <w:r w:rsidRPr="00BB6C04">
        <w:rPr>
          <w:highlight w:val="yellow"/>
        </w:rPr>
        <w:t>tano esclusivamente carichi radiali.</w:t>
      </w:r>
      <w:r>
        <w:t xml:space="preserve"> </w:t>
      </w:r>
    </w:p>
    <w:p w14:paraId="08C04BB6" w14:textId="77777777" w:rsidR="00F3057B" w:rsidRDefault="00C00996" w:rsidP="00F3057B">
      <w:pPr>
        <w:widowControl w:val="0"/>
        <w:autoSpaceDE w:val="0"/>
        <w:autoSpaceDN w:val="0"/>
        <w:adjustRightInd w:val="0"/>
        <w:jc w:val="center"/>
      </w:pPr>
      <w:r>
        <w:rPr>
          <w:noProof/>
        </w:rPr>
        <w:drawing>
          <wp:inline distT="0" distB="0" distL="0" distR="0" wp14:anchorId="40A91A30" wp14:editId="07D27F41">
            <wp:extent cx="4464838" cy="2958327"/>
            <wp:effectExtent l="0" t="0" r="5715"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ta 2013-11-24 alle 11.40.42.png"/>
                    <pic:cNvPicPr/>
                  </pic:nvPicPr>
                  <pic:blipFill>
                    <a:blip r:embed="rId8">
                      <a:extLst>
                        <a:ext uri="{28A0092B-C50C-407E-A947-70E740481C1C}">
                          <a14:useLocalDpi xmlns:a14="http://schemas.microsoft.com/office/drawing/2010/main" val="0"/>
                        </a:ext>
                      </a:extLst>
                    </a:blip>
                    <a:stretch>
                      <a:fillRect/>
                    </a:stretch>
                  </pic:blipFill>
                  <pic:spPr>
                    <a:xfrm>
                      <a:off x="0" y="0"/>
                      <a:ext cx="4464838" cy="2958327"/>
                    </a:xfrm>
                    <a:prstGeom prst="rect">
                      <a:avLst/>
                    </a:prstGeom>
                  </pic:spPr>
                </pic:pic>
              </a:graphicData>
            </a:graphic>
          </wp:inline>
        </w:drawing>
      </w:r>
    </w:p>
    <w:p w14:paraId="505D3A68" w14:textId="77777777" w:rsidR="008B7429" w:rsidRDefault="008B7429" w:rsidP="00F3057B">
      <w:pPr>
        <w:widowControl w:val="0"/>
        <w:autoSpaceDE w:val="0"/>
        <w:autoSpaceDN w:val="0"/>
        <w:adjustRightInd w:val="0"/>
        <w:jc w:val="both"/>
      </w:pPr>
    </w:p>
    <w:p w14:paraId="7CF37A11" w14:textId="4C3F987D" w:rsidR="00855EFB" w:rsidRDefault="002E5DD1" w:rsidP="00F3057B">
      <w:pPr>
        <w:widowControl w:val="0"/>
        <w:autoSpaceDE w:val="0"/>
        <w:autoSpaceDN w:val="0"/>
        <w:adjustRightInd w:val="0"/>
        <w:jc w:val="both"/>
      </w:pPr>
      <w:r>
        <w:t xml:space="preserve">Altri metodi di classificazione includono </w:t>
      </w:r>
      <w:r w:rsidR="00855EFB">
        <w:t>il numero di corone volventi (sin</w:t>
      </w:r>
      <w:r w:rsidR="00BD551E">
        <w:t>gola, multipla o</w:t>
      </w:r>
      <w:r w:rsidR="00F06828">
        <w:t xml:space="preserve"> a 4 corone) e la separabilità, o</w:t>
      </w:r>
      <w:r w:rsidR="00BD551E">
        <w:t xml:space="preserve"> non</w:t>
      </w:r>
      <w:r w:rsidR="00F06828">
        <w:t>, del cuscinetto che consente</w:t>
      </w:r>
      <w:r w:rsidR="00BD551E">
        <w:t xml:space="preserve"> lo smontaggio dell’anello interno o di quello esterno.</w:t>
      </w:r>
    </w:p>
    <w:p w14:paraId="0A0CD46F" w14:textId="729C2A0B" w:rsidR="004603B7" w:rsidRDefault="00410BB6" w:rsidP="00F3057B">
      <w:pPr>
        <w:widowControl w:val="0"/>
        <w:autoSpaceDE w:val="0"/>
        <w:autoSpaceDN w:val="0"/>
        <w:adjustRightInd w:val="0"/>
        <w:jc w:val="both"/>
      </w:pPr>
      <w:r>
        <w:t xml:space="preserve">Numerosi sono i vantaggi dell’utilizzo </w:t>
      </w:r>
      <w:r w:rsidR="00F06828">
        <w:t>della</w:t>
      </w:r>
      <w:r>
        <w:t xml:space="preserve"> configurazione</w:t>
      </w:r>
      <w:r w:rsidR="00F06828">
        <w:t xml:space="preserve"> volvente</w:t>
      </w:r>
      <w:r>
        <w:t xml:space="preserve"> </w:t>
      </w:r>
      <w:r w:rsidR="00755812">
        <w:t>a discapito</w:t>
      </w:r>
      <w:r>
        <w:t xml:space="preserve"> </w:t>
      </w:r>
      <w:r w:rsidR="00755812">
        <w:t xml:space="preserve">di </w:t>
      </w:r>
      <w:r w:rsidR="002723D5">
        <w:t>quella prevista per i cuscinetti</w:t>
      </w:r>
      <w:r w:rsidR="00755812">
        <w:t xml:space="preserve"> radenti, se ne elencano i principali: </w:t>
      </w:r>
      <w:r w:rsidR="0003487A">
        <w:t>il coefficiente di attrito di primo distacco</w:t>
      </w:r>
      <w:r w:rsidR="00755812">
        <w:t xml:space="preserve"> è bas</w:t>
      </w:r>
      <w:r w:rsidR="0003487A">
        <w:t>so</w:t>
      </w:r>
      <w:r w:rsidR="00755812">
        <w:t xml:space="preserve"> e si riduce la differenza tra la coppia di spunto e quella di rotazione; la manutenzione, la sostituzione e l’ispezione so</w:t>
      </w:r>
      <w:r w:rsidR="00F06828">
        <w:t>no di facile esecuzione</w:t>
      </w:r>
      <w:r w:rsidR="00755812">
        <w:t xml:space="preserve"> data la semplicità della struttura; molte tipologie di cuscinetti sono in grado di sopportare, contemporaneamente o separatamente, carichi sia radiali che assiali; </w:t>
      </w:r>
      <w:r w:rsidR="0003487A">
        <w:t xml:space="preserve">rispondono ad una standardizzazione internazionale, sono facilmente reperibili e intercambiabili; la lubrificazione è semplice e il fabbisogno di lubrificante limitato; </w:t>
      </w:r>
      <w:r w:rsidR="00755812">
        <w:t>posso essere utilizzati in condizioni di temperatura estremamente diverse, senza perdere le proprie caratteristiche; è possibile precaricare i cuscinetti al fine di produrre un gioco negativo per ottenere una maggiore rigidezza del sistema.</w:t>
      </w:r>
    </w:p>
    <w:p w14:paraId="6167CFC3" w14:textId="668EFC15" w:rsidR="00DE2223" w:rsidRDefault="004B6BB0" w:rsidP="00F3057B">
      <w:pPr>
        <w:widowControl w:val="0"/>
        <w:autoSpaceDE w:val="0"/>
        <w:autoSpaceDN w:val="0"/>
        <w:adjustRightInd w:val="0"/>
        <w:jc w:val="both"/>
      </w:pPr>
      <w:r>
        <w:t>S</w:t>
      </w:r>
      <w:r w:rsidR="00994CAD">
        <w:t>eguono un certo numero di svantaggi classificabili come: necessità di tolleranze dimensionali e geometriche più strette; maggior costo</w:t>
      </w:r>
      <w:r w:rsidR="003D6368">
        <w:t>; maggiori problemi di montaggio</w:t>
      </w:r>
      <w:r>
        <w:t>, minore silenziosità</w:t>
      </w:r>
      <w:r w:rsidR="003D6368">
        <w:t>.</w:t>
      </w:r>
    </w:p>
    <w:p w14:paraId="57063B43" w14:textId="77777777" w:rsidR="003D6368" w:rsidRDefault="003D6368" w:rsidP="00F3057B">
      <w:pPr>
        <w:widowControl w:val="0"/>
        <w:autoSpaceDE w:val="0"/>
        <w:autoSpaceDN w:val="0"/>
        <w:adjustRightInd w:val="0"/>
        <w:jc w:val="both"/>
      </w:pPr>
    </w:p>
    <w:p w14:paraId="075404DC" w14:textId="4F0E896E" w:rsidR="005D6A59" w:rsidRPr="005D6A59" w:rsidRDefault="005D6A59" w:rsidP="00F3057B">
      <w:pPr>
        <w:widowControl w:val="0"/>
        <w:autoSpaceDE w:val="0"/>
        <w:autoSpaceDN w:val="0"/>
        <w:adjustRightInd w:val="0"/>
        <w:jc w:val="both"/>
        <w:rPr>
          <w:i/>
        </w:rPr>
      </w:pPr>
      <w:r>
        <w:rPr>
          <w:i/>
        </w:rPr>
        <w:t>2.1</w:t>
      </w:r>
      <w:r w:rsidRPr="005D6A59">
        <w:rPr>
          <w:i/>
        </w:rPr>
        <w:t xml:space="preserve"> TIPOLOGIE E CARATTERISTICHE</w:t>
      </w:r>
    </w:p>
    <w:p w14:paraId="330697A5" w14:textId="5A262A22" w:rsidR="005D6A59" w:rsidRDefault="00E36A18" w:rsidP="00F3057B">
      <w:pPr>
        <w:widowControl w:val="0"/>
        <w:autoSpaceDE w:val="0"/>
        <w:autoSpaceDN w:val="0"/>
        <w:adjustRightInd w:val="0"/>
        <w:jc w:val="both"/>
      </w:pPr>
      <w:r>
        <w:rPr>
          <w:noProof/>
        </w:rPr>
        <mc:AlternateContent>
          <mc:Choice Requires="wps">
            <w:drawing>
              <wp:anchor distT="0" distB="0" distL="114300" distR="114300" simplePos="0" relativeHeight="251659264" behindDoc="0" locked="0" layoutInCell="1" allowOverlap="1" wp14:anchorId="052B2E93" wp14:editId="69669E00">
                <wp:simplePos x="0" y="0"/>
                <wp:positionH relativeFrom="column">
                  <wp:posOffset>0</wp:posOffset>
                </wp:positionH>
                <wp:positionV relativeFrom="paragraph">
                  <wp:posOffset>69850</wp:posOffset>
                </wp:positionV>
                <wp:extent cx="914400" cy="1143000"/>
                <wp:effectExtent l="0" t="0" r="0" b="0"/>
                <wp:wrapSquare wrapText="bothSides"/>
                <wp:docPr id="8" name="Casella di testo 8"/>
                <wp:cNvGraphicFramePr/>
                <a:graphic xmlns:a="http://schemas.openxmlformats.org/drawingml/2006/main">
                  <a:graphicData uri="http://schemas.microsoft.com/office/word/2010/wordprocessingShape">
                    <wps:wsp>
                      <wps:cNvSpPr txBox="1"/>
                      <wps:spPr>
                        <a:xfrm>
                          <a:off x="0" y="0"/>
                          <a:ext cx="914400" cy="11430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01A8908" w14:textId="31EFAF16" w:rsidR="003D07B9" w:rsidRDefault="003D07B9">
                            <w:r>
                              <w:rPr>
                                <w:noProof/>
                              </w:rPr>
                              <w:drawing>
                                <wp:inline distT="0" distB="0" distL="0" distR="0" wp14:anchorId="3EE88973" wp14:editId="5D4A65E5">
                                  <wp:extent cx="819678" cy="1105828"/>
                                  <wp:effectExtent l="0" t="0" r="0" b="12065"/>
                                  <wp:docPr id="33" name="Immagine 33" descr="Macintosh HD:Users:vittoriofatone:Desktop:Schermata 2013-11-24 alle 17.33.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vittoriofatone:Desktop:Schermata 2013-11-24 alle 17.33.2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22727" cy="110994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2B2E93" id="_x0000_t202" coordsize="21600,21600" o:spt="202" path="m,l,21600r21600,l21600,xe">
                <v:stroke joinstyle="miter"/>
                <v:path gradientshapeok="t" o:connecttype="rect"/>
              </v:shapetype>
              <v:shape id="Casella di testo 8" o:spid="_x0000_s1026" type="#_x0000_t202" style="position:absolute;left:0;text-align:left;margin-left:0;margin-top:5.5pt;width:1in;height:9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" filled="f" stroked="f">
                <v:textbox>
                  <w:txbxContent>
                    <w:p w14:paraId="001A8908" w14:textId="31EFAF16" w:rsidR="003D07B9" w:rsidRDefault="003D07B9">
                      <w:r>
                        <w:rPr>
                          <w:noProof/>
                        </w:rPr>
                        <w:drawing>
                          <wp:inline distT="0" distB="0" distL="0" distR="0" wp14:anchorId="3EE88973" wp14:editId="5D4A65E5">
                            <wp:extent cx="819678" cy="1105828"/>
                            <wp:effectExtent l="0" t="0" r="0" b="12065"/>
                            <wp:docPr id="33" name="Immagine 33" descr="Macintosh HD:Users:vittoriofatone:Desktop:Schermata 2013-11-24 alle 17.33.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vittoriofatone:Desktop:Schermata 2013-11-24 alle 17.33.2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22727" cy="1109941"/>
                                    </a:xfrm>
                                    <a:prstGeom prst="rect">
                                      <a:avLst/>
                                    </a:prstGeom>
                                    <a:noFill/>
                                    <a:ln>
                                      <a:noFill/>
                                    </a:ln>
                                  </pic:spPr>
                                </pic:pic>
                              </a:graphicData>
                            </a:graphic>
                          </wp:inline>
                        </w:drawing>
                      </w:r>
                    </w:p>
                  </w:txbxContent>
                </v:textbox>
                <w10:wrap type="square"/>
              </v:shape>
            </w:pict>
          </mc:Fallback>
        </mc:AlternateContent>
      </w:r>
    </w:p>
    <w:p w14:paraId="72CEF4F8" w14:textId="07B9BF12" w:rsidR="0080123F" w:rsidRDefault="00E36A18" w:rsidP="00F3057B">
      <w:pPr>
        <w:widowControl w:val="0"/>
        <w:autoSpaceDE w:val="0"/>
        <w:autoSpaceDN w:val="0"/>
        <w:adjustRightInd w:val="0"/>
        <w:jc w:val="both"/>
      </w:pPr>
      <w:r w:rsidRPr="0080123F">
        <w:rPr>
          <w:b/>
        </w:rPr>
        <w:t>CUSCINETTI RADIALI RIGIDI A SFERA</w:t>
      </w:r>
      <w:r w:rsidR="0080123F">
        <w:rPr>
          <w:b/>
        </w:rPr>
        <w:t xml:space="preserve"> </w:t>
      </w:r>
      <w:r w:rsidR="0080123F" w:rsidRPr="0080123F">
        <w:t>(ad una corona)</w:t>
      </w:r>
      <w:r w:rsidRPr="0080123F">
        <w:t>:</w:t>
      </w:r>
      <w:r>
        <w:t xml:space="preserve"> </w:t>
      </w:r>
      <w:r w:rsidR="0080123F">
        <w:t xml:space="preserve">costituiscono il tipo più comune di cuscinetti volventi, in quanto la gamma di applicazioni è estremamente ampia, offrono un rapporto prezzo-prestazione molto favorevole e non necessitano di manutenzione.  </w:t>
      </w:r>
      <w:r w:rsidR="0080123F" w:rsidRPr="00BB6C04">
        <w:rPr>
          <w:highlight w:val="yellow"/>
        </w:rPr>
        <w:t>Oltre i carichi radiali possono supportare carichi assiali in entrambe le direzioni. Data la loro bassa coppia di rotolamento, risultano specificamente adatti per applicazioni in cui si richiedono velocità elevate e bassa perdita di potenza.</w:t>
      </w:r>
      <w:r w:rsidR="0080123F">
        <w:t xml:space="preserve"> </w:t>
      </w:r>
    </w:p>
    <w:p w14:paraId="7CF14BB0" w14:textId="77777777" w:rsidR="008B7429" w:rsidRDefault="008B7429" w:rsidP="00F3057B">
      <w:pPr>
        <w:widowControl w:val="0"/>
        <w:autoSpaceDE w:val="0"/>
        <w:autoSpaceDN w:val="0"/>
        <w:adjustRightInd w:val="0"/>
        <w:jc w:val="both"/>
      </w:pPr>
    </w:p>
    <w:p w14:paraId="4F12BD92" w14:textId="1867A49C" w:rsidR="0080123F" w:rsidRPr="00111CB2" w:rsidRDefault="007939DC" w:rsidP="001B278C">
      <w:pPr>
        <w:widowControl w:val="0"/>
        <w:autoSpaceDE w:val="0"/>
        <w:autoSpaceDN w:val="0"/>
        <w:adjustRightInd w:val="0"/>
        <w:rPr>
          <w:rFonts w:cs="Times New Roman"/>
          <w:color w:val="FF0000"/>
        </w:rPr>
      </w:pPr>
      <w:r>
        <w:rPr>
          <w:b/>
          <w:noProof/>
        </w:rPr>
        <w:lastRenderedPageBreak/>
        <mc:AlternateContent>
          <mc:Choice Requires="wps">
            <w:drawing>
              <wp:anchor distT="0" distB="0" distL="114300" distR="114300" simplePos="0" relativeHeight="251660288" behindDoc="0" locked="0" layoutInCell="1" allowOverlap="1" wp14:anchorId="1ED293F0" wp14:editId="241A1035">
                <wp:simplePos x="0" y="0"/>
                <wp:positionH relativeFrom="column">
                  <wp:posOffset>0</wp:posOffset>
                </wp:positionH>
                <wp:positionV relativeFrom="paragraph">
                  <wp:posOffset>62230</wp:posOffset>
                </wp:positionV>
                <wp:extent cx="894715" cy="987425"/>
                <wp:effectExtent l="0" t="0" r="0" b="12700"/>
                <wp:wrapSquare wrapText="bothSides"/>
                <wp:docPr id="26" name="Casella di testo 26"/>
                <wp:cNvGraphicFramePr/>
                <a:graphic xmlns:a="http://schemas.openxmlformats.org/drawingml/2006/main">
                  <a:graphicData uri="http://schemas.microsoft.com/office/word/2010/wordprocessingShape">
                    <wps:wsp>
                      <wps:cNvSpPr txBox="1"/>
                      <wps:spPr>
                        <a:xfrm>
                          <a:off x="0" y="0"/>
                          <a:ext cx="894715" cy="9874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EDD968D" w14:textId="75CE95CA" w:rsidR="003D07B9" w:rsidRDefault="003D07B9">
                            <w:r>
                              <w:rPr>
                                <w:noProof/>
                              </w:rPr>
                              <w:drawing>
                                <wp:inline distT="0" distB="0" distL="0" distR="0" wp14:anchorId="0D54816A" wp14:editId="1AE5B936">
                                  <wp:extent cx="705378" cy="895985"/>
                                  <wp:effectExtent l="0" t="0" r="6350" b="0"/>
                                  <wp:docPr id="36" name="Immagine 36" descr="Macintosh HD:Users:vittoriofatone:Desktop:Schermata 2013-11-24 alle 17.52.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vittoriofatone:Desktop:Schermata 2013-11-24 alle 17.52.5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05378" cy="895985"/>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ED293F0" id="Casella di testo 26" o:spid="_x0000_s1027" type="#_x0000_t202" style="position:absolute;margin-left:0;margin-top:4.9pt;width:70.45pt;height:77.7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" filled="f" stroked="f">
                <v:textbox style="mso-fit-shape-to-text:t">
                  <w:txbxContent>
                    <w:p w14:paraId="0EDD968D" w14:textId="75CE95CA" w:rsidR="003D07B9" w:rsidRDefault="003D07B9">
                      <w:r>
                        <w:rPr>
                          <w:noProof/>
                        </w:rPr>
                        <w:drawing>
                          <wp:inline distT="0" distB="0" distL="0" distR="0" wp14:anchorId="0D54816A" wp14:editId="1AE5B936">
                            <wp:extent cx="705378" cy="895985"/>
                            <wp:effectExtent l="0" t="0" r="6350" b="0"/>
                            <wp:docPr id="36" name="Immagine 36" descr="Macintosh HD:Users:vittoriofatone:Desktop:Schermata 2013-11-24 alle 17.52.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vittoriofatone:Desktop:Schermata 2013-11-24 alle 17.52.5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05378" cy="895985"/>
                                    </a:xfrm>
                                    <a:prstGeom prst="rect">
                                      <a:avLst/>
                                    </a:prstGeom>
                                    <a:noFill/>
                                    <a:ln>
                                      <a:noFill/>
                                    </a:ln>
                                  </pic:spPr>
                                </pic:pic>
                              </a:graphicData>
                            </a:graphic>
                          </wp:inline>
                        </w:drawing>
                      </w:r>
                    </w:p>
                  </w:txbxContent>
                </v:textbox>
                <w10:wrap type="square"/>
              </v:shape>
            </w:pict>
          </mc:Fallback>
        </mc:AlternateContent>
      </w:r>
      <w:r w:rsidR="007136F7" w:rsidRPr="007136F7">
        <w:rPr>
          <w:b/>
        </w:rPr>
        <w:t xml:space="preserve">CUSCINETTI A SFERA </w:t>
      </w:r>
      <w:r w:rsidR="00DA004B">
        <w:rPr>
          <w:b/>
        </w:rPr>
        <w:t xml:space="preserve">A CONTATTO </w:t>
      </w:r>
      <w:r w:rsidR="007136F7" w:rsidRPr="007136F7">
        <w:rPr>
          <w:b/>
        </w:rPr>
        <w:t>OBLIQU</w:t>
      </w:r>
      <w:r w:rsidR="00DA004B">
        <w:rPr>
          <w:b/>
        </w:rPr>
        <w:t>O</w:t>
      </w:r>
      <w:r w:rsidR="007136F7">
        <w:t xml:space="preserve"> (ad una corona): questo tipo di cuscinetti </w:t>
      </w:r>
      <w:r w:rsidR="007136F7" w:rsidRPr="00111CB2">
        <w:rPr>
          <w:highlight w:val="yellow"/>
        </w:rPr>
        <w:t>sono in grado di supportare oltre ai carichi radiali, anche i carichi</w:t>
      </w:r>
      <w:r w:rsidR="008B7429" w:rsidRPr="00111CB2">
        <w:rPr>
          <w:highlight w:val="yellow"/>
        </w:rPr>
        <w:t xml:space="preserve"> </w:t>
      </w:r>
      <w:r w:rsidR="007136F7" w:rsidRPr="00111CB2">
        <w:rPr>
          <w:highlight w:val="yellow"/>
        </w:rPr>
        <w:t>assiali in unica direzione. La capacità del carico assiale supportabile aumenta con l’aumentare dell’angolo di contatto, per applicazioni in cui sono previste elevate velocità di rotazione, si utilizzano a</w:t>
      </w:r>
      <w:r w:rsidR="00F65AD5" w:rsidRPr="00111CB2">
        <w:rPr>
          <w:highlight w:val="yellow"/>
        </w:rPr>
        <w:t>ngoli di contatto più pic</w:t>
      </w:r>
      <w:r w:rsidR="00DA004B" w:rsidRPr="00111CB2">
        <w:rPr>
          <w:highlight w:val="yellow"/>
        </w:rPr>
        <w:t>coli.</w:t>
      </w:r>
      <w:r w:rsidR="00DA004B">
        <w:t xml:space="preserve"> Vengono</w:t>
      </w:r>
      <w:r w:rsidR="007136F7">
        <w:t xml:space="preserve"> generalmente montati in coppia in modo da poter assorbire i carichi in e</w:t>
      </w:r>
      <w:r>
        <w:t>n</w:t>
      </w:r>
      <w:r w:rsidR="007136F7">
        <w:t>trambe le direzioni</w:t>
      </w:r>
      <w:r w:rsidR="00F65AD5">
        <w:t>.</w:t>
      </w:r>
      <w:r w:rsidR="001B278C">
        <w:t xml:space="preserve"> </w:t>
      </w:r>
      <w:r w:rsidR="001B278C" w:rsidRPr="00111CB2">
        <w:rPr>
          <w:rFonts w:cs="Times New Roman"/>
          <w:color w:val="FF0000"/>
        </w:rPr>
        <w:t xml:space="preserve">L’angolo di contatto è definito dalla linea che unisce i punti di contatto tra le sfere </w:t>
      </w:r>
      <w:r w:rsidR="001B02E1" w:rsidRPr="00111CB2">
        <w:rPr>
          <w:rFonts w:cs="Times New Roman"/>
          <w:color w:val="FF0000"/>
        </w:rPr>
        <w:t>con l’anello interno e l’anello</w:t>
      </w:r>
      <w:r w:rsidR="001B278C" w:rsidRPr="00111CB2">
        <w:rPr>
          <w:rFonts w:cs="Times New Roman"/>
          <w:color w:val="FF0000"/>
        </w:rPr>
        <w:t xml:space="preserve"> esterno, e l’asse radiale del cuscinetto.</w:t>
      </w:r>
    </w:p>
    <w:p w14:paraId="4EC03EA0" w14:textId="2D626D28" w:rsidR="00E36A18" w:rsidRDefault="00E36A18" w:rsidP="00F3057B">
      <w:pPr>
        <w:widowControl w:val="0"/>
        <w:autoSpaceDE w:val="0"/>
        <w:autoSpaceDN w:val="0"/>
        <w:adjustRightInd w:val="0"/>
        <w:jc w:val="both"/>
      </w:pPr>
    </w:p>
    <w:p w14:paraId="7BE3B72E" w14:textId="18377C2B" w:rsidR="0080123F" w:rsidRDefault="00DA004B" w:rsidP="00F3057B">
      <w:pPr>
        <w:widowControl w:val="0"/>
        <w:autoSpaceDE w:val="0"/>
        <w:autoSpaceDN w:val="0"/>
        <w:adjustRightInd w:val="0"/>
        <w:jc w:val="both"/>
      </w:pPr>
      <w:r>
        <w:rPr>
          <w:b/>
          <w:noProof/>
        </w:rPr>
        <mc:AlternateContent>
          <mc:Choice Requires="wps">
            <w:drawing>
              <wp:anchor distT="0" distB="0" distL="114300" distR="114300" simplePos="0" relativeHeight="251661312" behindDoc="0" locked="0" layoutInCell="1" allowOverlap="1" wp14:anchorId="5E4859E0" wp14:editId="7E84C2B1">
                <wp:simplePos x="0" y="0"/>
                <wp:positionH relativeFrom="column">
                  <wp:posOffset>0</wp:posOffset>
                </wp:positionH>
                <wp:positionV relativeFrom="paragraph">
                  <wp:posOffset>4445</wp:posOffset>
                </wp:positionV>
                <wp:extent cx="800100" cy="1028700"/>
                <wp:effectExtent l="0" t="0" r="0" b="12700"/>
                <wp:wrapSquare wrapText="bothSides"/>
                <wp:docPr id="34" name="Casella di testo 34"/>
                <wp:cNvGraphicFramePr/>
                <a:graphic xmlns:a="http://schemas.openxmlformats.org/drawingml/2006/main">
                  <a:graphicData uri="http://schemas.microsoft.com/office/word/2010/wordprocessingShape">
                    <wps:wsp>
                      <wps:cNvSpPr txBox="1"/>
                      <wps:spPr>
                        <a:xfrm>
                          <a:off x="0" y="0"/>
                          <a:ext cx="800100" cy="10287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9730BD4" w14:textId="22AF7D2F" w:rsidR="003D07B9" w:rsidRDefault="003D07B9">
                            <w:r>
                              <w:rPr>
                                <w:noProof/>
                              </w:rPr>
                              <w:drawing>
                                <wp:inline distT="0" distB="0" distL="0" distR="0" wp14:anchorId="3D1C65D0" wp14:editId="02CDC4BC">
                                  <wp:extent cx="591078" cy="999846"/>
                                  <wp:effectExtent l="0" t="0" r="0" b="0"/>
                                  <wp:docPr id="54" name="Immagine 54" descr="Macintosh HD:Users:vittoriofatone:Desktop:Schermata 2013-11-24 alle 18.15.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vittoriofatone:Desktop:Schermata 2013-11-24 alle 18.15.08.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1078" cy="99984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4859E0" id="Casella di testo 34" o:spid="_x0000_s1028" type="#_x0000_t202" style="position:absolute;left:0;text-align:left;margin-left:0;margin-top:.35pt;width:63pt;height:8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" filled="f" stroked="f">
                <v:textbox>
                  <w:txbxContent>
                    <w:p w14:paraId="39730BD4" w14:textId="22AF7D2F" w:rsidR="003D07B9" w:rsidRDefault="003D07B9">
                      <w:r>
                        <w:rPr>
                          <w:noProof/>
                        </w:rPr>
                        <w:drawing>
                          <wp:inline distT="0" distB="0" distL="0" distR="0" wp14:anchorId="3D1C65D0" wp14:editId="02CDC4BC">
                            <wp:extent cx="591078" cy="999846"/>
                            <wp:effectExtent l="0" t="0" r="0" b="0"/>
                            <wp:docPr id="54" name="Immagine 54" descr="Macintosh HD:Users:vittoriofatone:Desktop:Schermata 2013-11-24 alle 18.15.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vittoriofatone:Desktop:Schermata 2013-11-24 alle 18.15.08.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1078" cy="999846"/>
                                    </a:xfrm>
                                    <a:prstGeom prst="rect">
                                      <a:avLst/>
                                    </a:prstGeom>
                                    <a:noFill/>
                                    <a:ln>
                                      <a:noFill/>
                                    </a:ln>
                                  </pic:spPr>
                                </pic:pic>
                              </a:graphicData>
                            </a:graphic>
                          </wp:inline>
                        </w:drawing>
                      </w:r>
                    </w:p>
                  </w:txbxContent>
                </v:textbox>
                <w10:wrap type="square"/>
              </v:shape>
            </w:pict>
          </mc:Fallback>
        </mc:AlternateContent>
      </w:r>
      <w:r w:rsidRPr="00DA004B">
        <w:rPr>
          <w:b/>
        </w:rPr>
        <w:t>CUSCINETTI A SFERA A CONTATTO OBLIQUO</w:t>
      </w:r>
      <w:r>
        <w:t xml:space="preserve"> (a doppia corona):</w:t>
      </w:r>
      <w:r w:rsidR="00087CC8">
        <w:t xml:space="preserve"> rappresentano la fusione di due cuscinetti a sfere a contatto obliquo ad una corona montati con disposizione “schiena a schiena” con una sostanziale differenza: dispongono di un solo anello interno e uno esterno, entrambi dotati di pista di rotolamento. </w:t>
      </w:r>
      <w:r w:rsidR="00087CC8" w:rsidRPr="00111CB2">
        <w:rPr>
          <w:highlight w:val="yellow"/>
        </w:rPr>
        <w:t xml:space="preserve">Questi cuscinetti sono in grado di sopportare carichi </w:t>
      </w:r>
      <w:r w:rsidR="00962744" w:rsidRPr="00111CB2">
        <w:rPr>
          <w:highlight w:val="yellow"/>
        </w:rPr>
        <w:t xml:space="preserve">radiali e </w:t>
      </w:r>
      <w:r w:rsidR="00087CC8" w:rsidRPr="00111CB2">
        <w:rPr>
          <w:highlight w:val="yellow"/>
        </w:rPr>
        <w:t>assiali in entrambe le direzioni.</w:t>
      </w:r>
    </w:p>
    <w:p w14:paraId="531CA31A" w14:textId="5634914A" w:rsidR="00E36A18" w:rsidRDefault="00E36A18" w:rsidP="00F3057B">
      <w:pPr>
        <w:widowControl w:val="0"/>
        <w:autoSpaceDE w:val="0"/>
        <w:autoSpaceDN w:val="0"/>
        <w:adjustRightInd w:val="0"/>
        <w:jc w:val="both"/>
      </w:pPr>
    </w:p>
    <w:p w14:paraId="0410EEBD" w14:textId="43AD5BBD" w:rsidR="00E36A18" w:rsidRPr="00B36B14" w:rsidRDefault="00B36B14" w:rsidP="00F3057B">
      <w:pPr>
        <w:widowControl w:val="0"/>
        <w:autoSpaceDE w:val="0"/>
        <w:autoSpaceDN w:val="0"/>
        <w:adjustRightInd w:val="0"/>
        <w:jc w:val="both"/>
      </w:pPr>
      <w:r w:rsidRPr="00B36B14">
        <w:rPr>
          <w:b/>
          <w:noProof/>
        </w:rPr>
        <mc:AlternateContent>
          <mc:Choice Requires="wps">
            <w:drawing>
              <wp:anchor distT="0" distB="0" distL="114300" distR="114300" simplePos="0" relativeHeight="251662336" behindDoc="0" locked="0" layoutInCell="1" allowOverlap="1" wp14:anchorId="0983B349" wp14:editId="6E19B0AC">
                <wp:simplePos x="0" y="0"/>
                <wp:positionH relativeFrom="column">
                  <wp:posOffset>0</wp:posOffset>
                </wp:positionH>
                <wp:positionV relativeFrom="paragraph">
                  <wp:posOffset>10795</wp:posOffset>
                </wp:positionV>
                <wp:extent cx="800100" cy="1094740"/>
                <wp:effectExtent l="0" t="0" r="0" b="10160"/>
                <wp:wrapSquare wrapText="bothSides"/>
                <wp:docPr id="37" name="Casella di testo 37"/>
                <wp:cNvGraphicFramePr/>
                <a:graphic xmlns:a="http://schemas.openxmlformats.org/drawingml/2006/main">
                  <a:graphicData uri="http://schemas.microsoft.com/office/word/2010/wordprocessingShape">
                    <wps:wsp>
                      <wps:cNvSpPr txBox="1"/>
                      <wps:spPr>
                        <a:xfrm>
                          <a:off x="0" y="0"/>
                          <a:ext cx="800100" cy="10947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6A93D60" w14:textId="007F30F9" w:rsidR="003D07B9" w:rsidRDefault="003D07B9">
                            <w:r>
                              <w:rPr>
                                <w:noProof/>
                              </w:rPr>
                              <w:drawing>
                                <wp:inline distT="0" distB="0" distL="0" distR="0" wp14:anchorId="7031A2C7" wp14:editId="1E0F286C">
                                  <wp:extent cx="591078" cy="1002910"/>
                                  <wp:effectExtent l="0" t="0" r="0" b="0"/>
                                  <wp:docPr id="55" name="Immagine 55" descr="Macintosh HD:Users:vittoriofatone:Desktop:Schermata 2013-11-24 alle 18.29.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vittoriofatone:Desktop:Schermata 2013-11-24 alle 18.29.13.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2728" cy="100570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983B349" id="Casella di testo 37" o:spid="_x0000_s1029" type="#_x0000_t202" style="position:absolute;left:0;text-align:left;margin-left:0;margin-top:.85pt;width:63pt;height:86.2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" filled="f" stroked="f">
                <v:textbox style="mso-fit-shape-to-text:t">
                  <w:txbxContent>
                    <w:p w14:paraId="36A93D60" w14:textId="007F30F9" w:rsidR="003D07B9" w:rsidRDefault="003D07B9">
                      <w:r>
                        <w:rPr>
                          <w:noProof/>
                        </w:rPr>
                        <w:drawing>
                          <wp:inline distT="0" distB="0" distL="0" distR="0" wp14:anchorId="7031A2C7" wp14:editId="1E0F286C">
                            <wp:extent cx="591078" cy="1002910"/>
                            <wp:effectExtent l="0" t="0" r="0" b="0"/>
                            <wp:docPr id="55" name="Immagine 55" descr="Macintosh HD:Users:vittoriofatone:Desktop:Schermata 2013-11-24 alle 18.29.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vittoriofatone:Desktop:Schermata 2013-11-24 alle 18.29.13.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2728" cy="1005709"/>
                                    </a:xfrm>
                                    <a:prstGeom prst="rect">
                                      <a:avLst/>
                                    </a:prstGeom>
                                    <a:noFill/>
                                    <a:ln>
                                      <a:noFill/>
                                    </a:ln>
                                  </pic:spPr>
                                </pic:pic>
                              </a:graphicData>
                            </a:graphic>
                          </wp:inline>
                        </w:drawing>
                      </w:r>
                    </w:p>
                  </w:txbxContent>
                </v:textbox>
                <w10:wrap type="square"/>
              </v:shape>
            </w:pict>
          </mc:Fallback>
        </mc:AlternateContent>
      </w:r>
      <w:r w:rsidRPr="00B36B14">
        <w:rPr>
          <w:b/>
        </w:rPr>
        <w:t>CUSCINETTI A SFERA A 4 PUNTI DI CONTATTO</w:t>
      </w:r>
      <w:r>
        <w:t>: supportano carichi assiali in entrambe le direzioni, con un ingombro assiale molto contenuto.</w:t>
      </w:r>
    </w:p>
    <w:p w14:paraId="18A37326" w14:textId="3166272B" w:rsidR="00E36A18" w:rsidRDefault="00E36A18" w:rsidP="00F3057B">
      <w:pPr>
        <w:widowControl w:val="0"/>
        <w:autoSpaceDE w:val="0"/>
        <w:autoSpaceDN w:val="0"/>
        <w:adjustRightInd w:val="0"/>
        <w:jc w:val="both"/>
      </w:pPr>
    </w:p>
    <w:p w14:paraId="51852BE8" w14:textId="77777777" w:rsidR="00E36A18" w:rsidRDefault="00E36A18" w:rsidP="00F3057B">
      <w:pPr>
        <w:widowControl w:val="0"/>
        <w:autoSpaceDE w:val="0"/>
        <w:autoSpaceDN w:val="0"/>
        <w:adjustRightInd w:val="0"/>
        <w:jc w:val="both"/>
      </w:pPr>
    </w:p>
    <w:p w14:paraId="23967B67" w14:textId="77777777" w:rsidR="008B7429" w:rsidRDefault="008B7429" w:rsidP="00F3057B">
      <w:pPr>
        <w:widowControl w:val="0"/>
        <w:autoSpaceDE w:val="0"/>
        <w:autoSpaceDN w:val="0"/>
        <w:adjustRightInd w:val="0"/>
        <w:jc w:val="both"/>
      </w:pPr>
    </w:p>
    <w:p w14:paraId="5F08ED2B" w14:textId="77777777" w:rsidR="008B7429" w:rsidRDefault="008B7429" w:rsidP="00F3057B">
      <w:pPr>
        <w:widowControl w:val="0"/>
        <w:autoSpaceDE w:val="0"/>
        <w:autoSpaceDN w:val="0"/>
        <w:adjustRightInd w:val="0"/>
        <w:jc w:val="both"/>
      </w:pPr>
    </w:p>
    <w:p w14:paraId="747F60C9" w14:textId="77777777" w:rsidR="008B7429" w:rsidRDefault="008B7429" w:rsidP="00F3057B">
      <w:pPr>
        <w:widowControl w:val="0"/>
        <w:autoSpaceDE w:val="0"/>
        <w:autoSpaceDN w:val="0"/>
        <w:adjustRightInd w:val="0"/>
        <w:jc w:val="both"/>
      </w:pPr>
    </w:p>
    <w:p w14:paraId="6CA537E6" w14:textId="7D433276" w:rsidR="00B36B14" w:rsidRDefault="00687B2F" w:rsidP="00F3057B">
      <w:pPr>
        <w:widowControl w:val="0"/>
        <w:autoSpaceDE w:val="0"/>
        <w:autoSpaceDN w:val="0"/>
        <w:adjustRightInd w:val="0"/>
        <w:jc w:val="both"/>
      </w:pPr>
      <w:r w:rsidRPr="00687B2F">
        <w:rPr>
          <w:b/>
          <w:noProof/>
        </w:rPr>
        <mc:AlternateContent>
          <mc:Choice Requires="wps">
            <w:drawing>
              <wp:anchor distT="0" distB="0" distL="114300" distR="114300" simplePos="0" relativeHeight="251663360" behindDoc="0" locked="0" layoutInCell="1" allowOverlap="1" wp14:anchorId="55466216" wp14:editId="7D46C999">
                <wp:simplePos x="0" y="0"/>
                <wp:positionH relativeFrom="column">
                  <wp:posOffset>0</wp:posOffset>
                </wp:positionH>
                <wp:positionV relativeFrom="paragraph">
                  <wp:posOffset>0</wp:posOffset>
                </wp:positionV>
                <wp:extent cx="800100" cy="1028700"/>
                <wp:effectExtent l="0" t="0" r="0" b="12700"/>
                <wp:wrapSquare wrapText="bothSides"/>
                <wp:docPr id="39" name="Casella di testo 39"/>
                <wp:cNvGraphicFramePr/>
                <a:graphic xmlns:a="http://schemas.openxmlformats.org/drawingml/2006/main">
                  <a:graphicData uri="http://schemas.microsoft.com/office/word/2010/wordprocessingShape">
                    <wps:wsp>
                      <wps:cNvSpPr txBox="1"/>
                      <wps:spPr>
                        <a:xfrm>
                          <a:off x="0" y="0"/>
                          <a:ext cx="800100" cy="10287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B1A4B7E" w14:textId="22F66FD4" w:rsidR="003D07B9" w:rsidRDefault="003D07B9">
                            <w:r>
                              <w:rPr>
                                <w:noProof/>
                              </w:rPr>
                              <w:drawing>
                                <wp:inline distT="0" distB="0" distL="0" distR="0" wp14:anchorId="7D14B2F9" wp14:editId="62E0C486">
                                  <wp:extent cx="591078" cy="986051"/>
                                  <wp:effectExtent l="0" t="0" r="0" b="5080"/>
                                  <wp:docPr id="56" name="Immagine 56" descr="Macintosh HD:Users:vittoriofatone:Desktop:Schermata 2013-11-24 alle 18.36.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vittoriofatone:Desktop:Schermata 2013-11-24 alle 18.36.19.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2151" cy="9878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466216" id="Casella di testo 39" o:spid="_x0000_s1030" type="#_x0000_t202" style="position:absolute;left:0;text-align:left;margin-left:0;margin-top:0;width:63pt;height:8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" filled="f" stroked="f">
                <v:textbox>
                  <w:txbxContent>
                    <w:p w14:paraId="4B1A4B7E" w14:textId="22F66FD4" w:rsidR="003D07B9" w:rsidRDefault="003D07B9">
                      <w:r>
                        <w:rPr>
                          <w:noProof/>
                        </w:rPr>
                        <w:drawing>
                          <wp:inline distT="0" distB="0" distL="0" distR="0" wp14:anchorId="7D14B2F9" wp14:editId="62E0C486">
                            <wp:extent cx="591078" cy="986051"/>
                            <wp:effectExtent l="0" t="0" r="0" b="5080"/>
                            <wp:docPr id="56" name="Immagine 56" descr="Macintosh HD:Users:vittoriofatone:Desktop:Schermata 2013-11-24 alle 18.36.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vittoriofatone:Desktop:Schermata 2013-11-24 alle 18.36.19.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2151" cy="987840"/>
                                    </a:xfrm>
                                    <a:prstGeom prst="rect">
                                      <a:avLst/>
                                    </a:prstGeom>
                                    <a:noFill/>
                                    <a:ln>
                                      <a:noFill/>
                                    </a:ln>
                                  </pic:spPr>
                                </pic:pic>
                              </a:graphicData>
                            </a:graphic>
                          </wp:inline>
                        </w:drawing>
                      </w:r>
                    </w:p>
                  </w:txbxContent>
                </v:textbox>
                <w10:wrap type="square"/>
              </v:shape>
            </w:pict>
          </mc:Fallback>
        </mc:AlternateContent>
      </w:r>
      <w:r w:rsidRPr="00687B2F">
        <w:rPr>
          <w:b/>
        </w:rPr>
        <w:t>CUSCINETTI ORIENTABILI A SFERE</w:t>
      </w:r>
      <w:r>
        <w:t xml:space="preserve">: l’anello interno è composto da due piste di rotolamento, mentre quello esterno da una sola, di forma sferica e con in centro di curvature coincidente con l’asse del cuscinetto. Questo consente all’asse dell’anello interno, delle sfere e dalla gabbia una certa mobilità intorno al centro del cuscinetto. </w:t>
      </w:r>
      <w:r w:rsidRPr="00111CB2">
        <w:rPr>
          <w:highlight w:val="yellow"/>
        </w:rPr>
        <w:t>Di conseguenza grazie alla loro capacità auto-allineante, possono compensare disallineamenti, inflessioni e deformazioni del supporto</w:t>
      </w:r>
      <w:r>
        <w:t>. Trasmettono carichi assiali e radiali in entrambe le direzioni.</w:t>
      </w:r>
    </w:p>
    <w:p w14:paraId="7CF23879" w14:textId="33D7CD2E" w:rsidR="00E36A18" w:rsidRDefault="00EC0269" w:rsidP="00F3057B">
      <w:pPr>
        <w:widowControl w:val="0"/>
        <w:autoSpaceDE w:val="0"/>
        <w:autoSpaceDN w:val="0"/>
        <w:adjustRightInd w:val="0"/>
        <w:jc w:val="both"/>
      </w:pPr>
      <w:r>
        <w:rPr>
          <w:noProof/>
        </w:rPr>
        <mc:AlternateContent>
          <mc:Choice Requires="wps">
            <w:drawing>
              <wp:anchor distT="0" distB="0" distL="114300" distR="114300" simplePos="0" relativeHeight="251664384" behindDoc="0" locked="0" layoutInCell="1" allowOverlap="1" wp14:anchorId="78E71CB9" wp14:editId="10D88000">
                <wp:simplePos x="0" y="0"/>
                <wp:positionH relativeFrom="column">
                  <wp:posOffset>0</wp:posOffset>
                </wp:positionH>
                <wp:positionV relativeFrom="paragraph">
                  <wp:posOffset>120650</wp:posOffset>
                </wp:positionV>
                <wp:extent cx="799465" cy="1028700"/>
                <wp:effectExtent l="0" t="0" r="0" b="12700"/>
                <wp:wrapSquare wrapText="bothSides"/>
                <wp:docPr id="41" name="Casella di testo 41"/>
                <wp:cNvGraphicFramePr/>
                <a:graphic xmlns:a="http://schemas.openxmlformats.org/drawingml/2006/main">
                  <a:graphicData uri="http://schemas.microsoft.com/office/word/2010/wordprocessingShape">
                    <wps:wsp>
                      <wps:cNvSpPr txBox="1"/>
                      <wps:spPr>
                        <a:xfrm>
                          <a:off x="0" y="0"/>
                          <a:ext cx="799465" cy="10287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E9650C4" w14:textId="10F79259" w:rsidR="003D07B9" w:rsidRDefault="003D07B9">
                            <w:r>
                              <w:rPr>
                                <w:noProof/>
                              </w:rPr>
                              <w:drawing>
                                <wp:inline distT="0" distB="0" distL="0" distR="0" wp14:anchorId="5D3BC023" wp14:editId="5FAC3B16">
                                  <wp:extent cx="591078" cy="967419"/>
                                  <wp:effectExtent l="0" t="0" r="0" b="0"/>
                                  <wp:docPr id="57" name="Immagine 57" descr="Macintosh HD:Users:vittoriofatone:Desktop:Schermata 2013-11-24 alle 18.44.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vittoriofatone:Desktop:Schermata 2013-11-24 alle 18.44.2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2050" cy="9690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8E71CB9" id="Casella di testo 41" o:spid="_x0000_s1031" type="#_x0000_t202" style="position:absolute;left:0;text-align:left;margin-left:0;margin-top:9.5pt;width:62.95pt;height:81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" filled="f" stroked="f">
                <v:textbox>
                  <w:txbxContent>
                    <w:p w14:paraId="1E9650C4" w14:textId="10F79259" w:rsidR="003D07B9" w:rsidRDefault="003D07B9">
                      <w:r>
                        <w:rPr>
                          <w:noProof/>
                        </w:rPr>
                        <w:drawing>
                          <wp:inline distT="0" distB="0" distL="0" distR="0" wp14:anchorId="5D3BC023" wp14:editId="5FAC3B16">
                            <wp:extent cx="591078" cy="967419"/>
                            <wp:effectExtent l="0" t="0" r="0" b="0"/>
                            <wp:docPr id="57" name="Immagine 57" descr="Macintosh HD:Users:vittoriofatone:Desktop:Schermata 2013-11-24 alle 18.44.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vittoriofatone:Desktop:Schermata 2013-11-24 alle 18.44.2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2050" cy="969010"/>
                                    </a:xfrm>
                                    <a:prstGeom prst="rect">
                                      <a:avLst/>
                                    </a:prstGeom>
                                    <a:noFill/>
                                    <a:ln>
                                      <a:noFill/>
                                    </a:ln>
                                  </pic:spPr>
                                </pic:pic>
                              </a:graphicData>
                            </a:graphic>
                          </wp:inline>
                        </w:drawing>
                      </w:r>
                    </w:p>
                  </w:txbxContent>
                </v:textbox>
                <w10:wrap type="square"/>
              </v:shape>
            </w:pict>
          </mc:Fallback>
        </mc:AlternateContent>
      </w:r>
    </w:p>
    <w:p w14:paraId="163B7FD2" w14:textId="79850672" w:rsidR="00520938" w:rsidRDefault="00520938" w:rsidP="00F3057B">
      <w:pPr>
        <w:widowControl w:val="0"/>
        <w:autoSpaceDE w:val="0"/>
        <w:autoSpaceDN w:val="0"/>
        <w:adjustRightInd w:val="0"/>
        <w:jc w:val="both"/>
      </w:pPr>
      <w:r w:rsidRPr="00520938">
        <w:rPr>
          <w:b/>
        </w:rPr>
        <w:t>CUSCINETTI A RULLI CILINDRICI</w:t>
      </w:r>
      <w:r>
        <w:t xml:space="preserve">: </w:t>
      </w:r>
      <w:r w:rsidRPr="00111CB2">
        <w:rPr>
          <w:highlight w:val="yellow"/>
        </w:rPr>
        <w:t>presentano un’elevata capacità di assorbimento del carico radiale e risultano adatti per alte velocità.</w:t>
      </w:r>
      <w:r>
        <w:t xml:space="preserve"> In tutti i casi l’anello interno ed esterno sono separabili, con notevole vantaggio per le operazioni di montaggio. Come cuscinetti liberi possono compensare all’interno del cuscinetto tolleranze assiali sulla lunghezza e dilatazioni termiche.</w:t>
      </w:r>
    </w:p>
    <w:p w14:paraId="7F552BC9" w14:textId="77777777" w:rsidR="00F30EC7" w:rsidRDefault="00F30EC7" w:rsidP="00F3057B">
      <w:pPr>
        <w:widowControl w:val="0"/>
        <w:autoSpaceDE w:val="0"/>
        <w:autoSpaceDN w:val="0"/>
        <w:adjustRightInd w:val="0"/>
        <w:jc w:val="both"/>
      </w:pPr>
    </w:p>
    <w:p w14:paraId="5A7018C3" w14:textId="0CF56DD1" w:rsidR="00520938" w:rsidRPr="00520938" w:rsidRDefault="00520938" w:rsidP="00F3057B">
      <w:pPr>
        <w:widowControl w:val="0"/>
        <w:autoSpaceDE w:val="0"/>
        <w:autoSpaceDN w:val="0"/>
        <w:adjustRightInd w:val="0"/>
        <w:jc w:val="both"/>
      </w:pPr>
      <w:r>
        <w:rPr>
          <w:noProof/>
        </w:rPr>
        <mc:AlternateContent>
          <mc:Choice Requires="wps">
            <w:drawing>
              <wp:anchor distT="0" distB="0" distL="114300" distR="114300" simplePos="0" relativeHeight="251665408" behindDoc="0" locked="0" layoutInCell="1" allowOverlap="1" wp14:anchorId="769BD074" wp14:editId="2BAC52E9">
                <wp:simplePos x="0" y="0"/>
                <wp:positionH relativeFrom="column">
                  <wp:posOffset>0</wp:posOffset>
                </wp:positionH>
                <wp:positionV relativeFrom="paragraph">
                  <wp:posOffset>-2540</wp:posOffset>
                </wp:positionV>
                <wp:extent cx="799465" cy="1014730"/>
                <wp:effectExtent l="0" t="0" r="0" b="1270"/>
                <wp:wrapSquare wrapText="bothSides"/>
                <wp:docPr id="43" name="Casella di testo 43"/>
                <wp:cNvGraphicFramePr/>
                <a:graphic xmlns:a="http://schemas.openxmlformats.org/drawingml/2006/main">
                  <a:graphicData uri="http://schemas.microsoft.com/office/word/2010/wordprocessingShape">
                    <wps:wsp>
                      <wps:cNvSpPr txBox="1"/>
                      <wps:spPr>
                        <a:xfrm>
                          <a:off x="0" y="0"/>
                          <a:ext cx="799465" cy="101473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05B8D90" w14:textId="588A0CE2" w:rsidR="003D07B9" w:rsidRDefault="003D07B9">
                            <w:r>
                              <w:rPr>
                                <w:noProof/>
                              </w:rPr>
                              <w:drawing>
                                <wp:inline distT="0" distB="0" distL="0" distR="0" wp14:anchorId="036CC403" wp14:editId="15682CC4">
                                  <wp:extent cx="615950" cy="923290"/>
                                  <wp:effectExtent l="0" t="0" r="0" b="0"/>
                                  <wp:docPr id="58" name="Immagine 58" descr="Macintosh HD:Users:vittoriofatone:Desktop:Schermata 2013-11-24 alle 18.52.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vittoriofatone:Desktop:Schermata 2013-11-24 alle 18.52.54.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5950" cy="92329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69BD074" id="Casella di testo 43" o:spid="_x0000_s1032" type="#_x0000_t202" style="position:absolute;left:0;text-align:left;margin-left:0;margin-top:-.2pt;width:62.95pt;height:79.9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" filled="f" stroked="f">
                <v:textbox style="mso-fit-shape-to-text:t">
                  <w:txbxContent>
                    <w:p w14:paraId="205B8D90" w14:textId="588A0CE2" w:rsidR="003D07B9" w:rsidRDefault="003D07B9">
                      <w:r>
                        <w:rPr>
                          <w:noProof/>
                        </w:rPr>
                        <w:drawing>
                          <wp:inline distT="0" distB="0" distL="0" distR="0" wp14:anchorId="036CC403" wp14:editId="15682CC4">
                            <wp:extent cx="615950" cy="923290"/>
                            <wp:effectExtent l="0" t="0" r="0" b="0"/>
                            <wp:docPr id="58" name="Immagine 58" descr="Macintosh HD:Users:vittoriofatone:Desktop:Schermata 2013-11-24 alle 18.52.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vittoriofatone:Desktop:Schermata 2013-11-24 alle 18.52.54.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5950" cy="923290"/>
                                    </a:xfrm>
                                    <a:prstGeom prst="rect">
                                      <a:avLst/>
                                    </a:prstGeom>
                                    <a:noFill/>
                                    <a:ln>
                                      <a:noFill/>
                                    </a:ln>
                                  </pic:spPr>
                                </pic:pic>
                              </a:graphicData>
                            </a:graphic>
                          </wp:inline>
                        </w:drawing>
                      </w:r>
                    </w:p>
                  </w:txbxContent>
                </v:textbox>
                <w10:wrap type="square"/>
              </v:shape>
            </w:pict>
          </mc:Fallback>
        </mc:AlternateContent>
      </w:r>
      <w:r w:rsidRPr="00520938">
        <w:rPr>
          <w:b/>
        </w:rPr>
        <w:t>CUSCINETTI A RULLI CONICI</w:t>
      </w:r>
      <w:r w:rsidRPr="00357D59">
        <w:rPr>
          <w:highlight w:val="yellow"/>
        </w:rPr>
        <w:t xml:space="preserve">: </w:t>
      </w:r>
      <w:r w:rsidR="00083DDE" w:rsidRPr="00357D59">
        <w:rPr>
          <w:highlight w:val="yellow"/>
        </w:rPr>
        <w:t>sono in grado di supportare oltre i carichi radiali anche carichi assiali, in un’unica direzione, molto elevati</w:t>
      </w:r>
      <w:r w:rsidR="00083DDE">
        <w:t>. Anche questo tipo di cuscinetto, come quelli a sfera a contatto obliquo ad una corona, vengono generalmente montati in coppia per permettere di ottenere una corretta regolazione del gioco assiale. Vengono suddivisi in tre tipologie, a seconda dell’angolo di contatto che può essere normale, medio o forte. Sono disponibili anche cuscinetti a rulli conici a due e a quattro corone.</w:t>
      </w:r>
    </w:p>
    <w:p w14:paraId="4739C7FE" w14:textId="77777777" w:rsidR="00E36A18" w:rsidRDefault="00E36A18" w:rsidP="00F3057B">
      <w:pPr>
        <w:widowControl w:val="0"/>
        <w:autoSpaceDE w:val="0"/>
        <w:autoSpaceDN w:val="0"/>
        <w:adjustRightInd w:val="0"/>
        <w:jc w:val="both"/>
      </w:pPr>
    </w:p>
    <w:p w14:paraId="0EBA38B6" w14:textId="3B63AA32" w:rsidR="00E36A18" w:rsidRDefault="00083DDE" w:rsidP="00F3057B">
      <w:pPr>
        <w:widowControl w:val="0"/>
        <w:autoSpaceDE w:val="0"/>
        <w:autoSpaceDN w:val="0"/>
        <w:adjustRightInd w:val="0"/>
        <w:jc w:val="both"/>
      </w:pPr>
      <w:r w:rsidRPr="00083DDE">
        <w:rPr>
          <w:b/>
          <w:noProof/>
        </w:rPr>
        <w:lastRenderedPageBreak/>
        <mc:AlternateContent>
          <mc:Choice Requires="wps">
            <w:drawing>
              <wp:anchor distT="0" distB="0" distL="114300" distR="114300" simplePos="0" relativeHeight="251666432" behindDoc="0" locked="0" layoutInCell="1" allowOverlap="1" wp14:anchorId="58D80444" wp14:editId="05C9F5DC">
                <wp:simplePos x="0" y="0"/>
                <wp:positionH relativeFrom="column">
                  <wp:posOffset>0</wp:posOffset>
                </wp:positionH>
                <wp:positionV relativeFrom="paragraph">
                  <wp:posOffset>5715</wp:posOffset>
                </wp:positionV>
                <wp:extent cx="800100" cy="1028700"/>
                <wp:effectExtent l="0" t="0" r="0" b="12700"/>
                <wp:wrapSquare wrapText="bothSides"/>
                <wp:docPr id="45" name="Casella di testo 45"/>
                <wp:cNvGraphicFramePr/>
                <a:graphic xmlns:a="http://schemas.openxmlformats.org/drawingml/2006/main">
                  <a:graphicData uri="http://schemas.microsoft.com/office/word/2010/wordprocessingShape">
                    <wps:wsp>
                      <wps:cNvSpPr txBox="1"/>
                      <wps:spPr>
                        <a:xfrm>
                          <a:off x="0" y="0"/>
                          <a:ext cx="800100" cy="10287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9D1E65D" w14:textId="09B0B6C8" w:rsidR="003D07B9" w:rsidRDefault="003D07B9">
                            <w:r>
                              <w:rPr>
                                <w:noProof/>
                              </w:rPr>
                              <w:drawing>
                                <wp:inline distT="0" distB="0" distL="0" distR="0" wp14:anchorId="320BFC4A" wp14:editId="39D70A3E">
                                  <wp:extent cx="615950" cy="941705"/>
                                  <wp:effectExtent l="0" t="0" r="0" b="0"/>
                                  <wp:docPr id="59" name="Immagine 59" descr="Macintosh HD:Users:vittoriofatone:Desktop:Schermata 2013-11-24 alle 19.01.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vittoriofatone:Desktop:Schermata 2013-11-24 alle 19.01.57.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5950" cy="941705"/>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8D80444" id="Casella di testo 45" o:spid="_x0000_s1033" type="#_x0000_t202" style="position:absolute;left:0;text-align:left;margin-left:0;margin-top:.45pt;width:63pt;height:81pt;z-index:2516664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" filled="f" stroked="f">
                <v:textbox style="mso-fit-shape-to-text:t">
                  <w:txbxContent>
                    <w:p w14:paraId="59D1E65D" w14:textId="09B0B6C8" w:rsidR="003D07B9" w:rsidRDefault="003D07B9">
                      <w:r>
                        <w:rPr>
                          <w:noProof/>
                        </w:rPr>
                        <w:drawing>
                          <wp:inline distT="0" distB="0" distL="0" distR="0" wp14:anchorId="320BFC4A" wp14:editId="39D70A3E">
                            <wp:extent cx="615950" cy="941705"/>
                            <wp:effectExtent l="0" t="0" r="0" b="0"/>
                            <wp:docPr id="59" name="Immagine 59" descr="Macintosh HD:Users:vittoriofatone:Desktop:Schermata 2013-11-24 alle 19.01.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vittoriofatone:Desktop:Schermata 2013-11-24 alle 19.01.57.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5950" cy="941705"/>
                                    </a:xfrm>
                                    <a:prstGeom prst="rect">
                                      <a:avLst/>
                                    </a:prstGeom>
                                    <a:noFill/>
                                    <a:ln>
                                      <a:noFill/>
                                    </a:ln>
                                  </pic:spPr>
                                </pic:pic>
                              </a:graphicData>
                            </a:graphic>
                          </wp:inline>
                        </w:drawing>
                      </w:r>
                    </w:p>
                  </w:txbxContent>
                </v:textbox>
                <w10:wrap type="square"/>
              </v:shape>
            </w:pict>
          </mc:Fallback>
        </mc:AlternateContent>
      </w:r>
      <w:r w:rsidRPr="00083DDE">
        <w:rPr>
          <w:b/>
        </w:rPr>
        <w:t>CUSCINETTI ORIENTABILI A DUE CORONE DI RULLI</w:t>
      </w:r>
      <w:r>
        <w:t>: presentano come corpi volventi dei rulli a forma di botte simmetrica tra l’anello interno, dotato di due piste di rotolamento</w:t>
      </w:r>
      <w:r w:rsidR="007F4015">
        <w:t xml:space="preserve">, e l’anello esterno con una sola pista di rotolamento di forma sferica e con il centro di curvatura coincidente con l’asse del cuscinetto. Ne consegue </w:t>
      </w:r>
      <w:r w:rsidR="004856BC">
        <w:t>un’</w:t>
      </w:r>
      <w:r w:rsidR="007F4015">
        <w:t>orientabilità simile a quella dei cuscinetti a sfere orientabili</w:t>
      </w:r>
      <w:r w:rsidR="007F4015" w:rsidRPr="001E63D5">
        <w:rPr>
          <w:color w:val="FF0000"/>
        </w:rPr>
        <w:t xml:space="preserve">; in caso </w:t>
      </w:r>
      <w:r w:rsidR="001B278C" w:rsidRPr="001E63D5">
        <w:rPr>
          <w:color w:val="FF0000"/>
        </w:rPr>
        <w:t>d’</w:t>
      </w:r>
      <w:r w:rsidR="007F4015" w:rsidRPr="001E63D5">
        <w:rPr>
          <w:color w:val="FF0000"/>
        </w:rPr>
        <w:t xml:space="preserve">inflessione dell’albero o di disassamento tra i supporti, si ha una correzione automatica dell’errore, evitando così un incremento di carico sul cuscinetto. </w:t>
      </w:r>
      <w:r w:rsidR="007F4015" w:rsidRPr="001E63D5">
        <w:rPr>
          <w:highlight w:val="yellow"/>
        </w:rPr>
        <w:t>Sono in</w:t>
      </w:r>
      <w:r w:rsidR="00F30EC7" w:rsidRPr="001E63D5">
        <w:rPr>
          <w:highlight w:val="yellow"/>
        </w:rPr>
        <w:t xml:space="preserve"> </w:t>
      </w:r>
      <w:r w:rsidR="007F4015" w:rsidRPr="001E63D5">
        <w:rPr>
          <w:highlight w:val="yellow"/>
        </w:rPr>
        <w:t xml:space="preserve">grado di supportare elevati carichi radiali, ma anche carichi radiali in entrambe le direzioni. Rappresentano la soluzione ideale per </w:t>
      </w:r>
      <w:proofErr w:type="spellStart"/>
      <w:r w:rsidR="007F4015" w:rsidRPr="001E63D5">
        <w:rPr>
          <w:highlight w:val="yellow"/>
        </w:rPr>
        <w:t>tute</w:t>
      </w:r>
      <w:proofErr w:type="spellEnd"/>
      <w:r w:rsidR="007F4015" w:rsidRPr="001E63D5">
        <w:rPr>
          <w:highlight w:val="yellow"/>
        </w:rPr>
        <w:t xml:space="preserve"> le applicazioni che prevedono elevati carichi di esercizio e sono spesso presenti sollecitazioni vibranti.</w:t>
      </w:r>
    </w:p>
    <w:p w14:paraId="3E158465" w14:textId="04535BF8" w:rsidR="00E36A18" w:rsidRDefault="009D1569" w:rsidP="00F3057B">
      <w:pPr>
        <w:widowControl w:val="0"/>
        <w:autoSpaceDE w:val="0"/>
        <w:autoSpaceDN w:val="0"/>
        <w:adjustRightInd w:val="0"/>
        <w:jc w:val="both"/>
      </w:pPr>
      <w:r>
        <w:rPr>
          <w:noProof/>
        </w:rPr>
        <mc:AlternateContent>
          <mc:Choice Requires="wps">
            <w:drawing>
              <wp:anchor distT="0" distB="0" distL="114300" distR="114300" simplePos="0" relativeHeight="251667456" behindDoc="0" locked="0" layoutInCell="1" allowOverlap="1" wp14:anchorId="5653EC0B" wp14:editId="56B4A130">
                <wp:simplePos x="0" y="0"/>
                <wp:positionH relativeFrom="column">
                  <wp:posOffset>0</wp:posOffset>
                </wp:positionH>
                <wp:positionV relativeFrom="paragraph">
                  <wp:posOffset>0</wp:posOffset>
                </wp:positionV>
                <wp:extent cx="799465" cy="878840"/>
                <wp:effectExtent l="0" t="0" r="0" b="10160"/>
                <wp:wrapSquare wrapText="bothSides"/>
                <wp:docPr id="47" name="Casella di testo 47"/>
                <wp:cNvGraphicFramePr/>
                <a:graphic xmlns:a="http://schemas.openxmlformats.org/drawingml/2006/main">
                  <a:graphicData uri="http://schemas.microsoft.com/office/word/2010/wordprocessingShape">
                    <wps:wsp>
                      <wps:cNvSpPr txBox="1"/>
                      <wps:spPr>
                        <a:xfrm>
                          <a:off x="0" y="0"/>
                          <a:ext cx="799465" cy="8788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D97F235" w14:textId="7024E5C3" w:rsidR="003D07B9" w:rsidRDefault="003D07B9">
                            <w:r>
                              <w:rPr>
                                <w:noProof/>
                              </w:rPr>
                              <w:drawing>
                                <wp:inline distT="0" distB="0" distL="0" distR="0" wp14:anchorId="2401CEDC" wp14:editId="0073A8F1">
                                  <wp:extent cx="615950" cy="778510"/>
                                  <wp:effectExtent l="0" t="0" r="0" b="8890"/>
                                  <wp:docPr id="60" name="Immagine 60" descr="Macintosh HD:Users:vittoriofatone:Desktop:Schermata 2013-11-24 alle 19.13.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vittoriofatone:Desktop:Schermata 2013-11-24 alle 19.13.46.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5950" cy="77851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653EC0B" id="Casella di testo 47" o:spid="_x0000_s1034" type="#_x0000_t202" style="position:absolute;left:0;text-align:left;margin-left:0;margin-top:0;width:62.95pt;height:69.2pt;z-index:2516674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" filled="f" stroked="f">
                <v:textbox style="mso-fit-shape-to-text:t">
                  <w:txbxContent>
                    <w:p w14:paraId="0D97F235" w14:textId="7024E5C3" w:rsidR="003D07B9" w:rsidRDefault="003D07B9">
                      <w:r>
                        <w:rPr>
                          <w:noProof/>
                        </w:rPr>
                        <w:drawing>
                          <wp:inline distT="0" distB="0" distL="0" distR="0" wp14:anchorId="2401CEDC" wp14:editId="0073A8F1">
                            <wp:extent cx="615950" cy="778510"/>
                            <wp:effectExtent l="0" t="0" r="0" b="8890"/>
                            <wp:docPr id="60" name="Immagine 60" descr="Macintosh HD:Users:vittoriofatone:Desktop:Schermata 2013-11-24 alle 19.13.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vittoriofatone:Desktop:Schermata 2013-11-24 alle 19.13.46.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5950" cy="778510"/>
                                    </a:xfrm>
                                    <a:prstGeom prst="rect">
                                      <a:avLst/>
                                    </a:prstGeom>
                                    <a:noFill/>
                                    <a:ln>
                                      <a:noFill/>
                                    </a:ln>
                                  </pic:spPr>
                                </pic:pic>
                              </a:graphicData>
                            </a:graphic>
                          </wp:inline>
                        </w:drawing>
                      </w:r>
                    </w:p>
                  </w:txbxContent>
                </v:textbox>
                <w10:wrap type="square"/>
              </v:shape>
            </w:pict>
          </mc:Fallback>
        </mc:AlternateContent>
      </w:r>
      <w:r w:rsidRPr="009D1569">
        <w:rPr>
          <w:b/>
        </w:rPr>
        <w:t>CUSCINETTI A RULLINI</w:t>
      </w:r>
      <w:r>
        <w:t>: contengono come corpi volventi una serie di rulli particolari, la cui lunghezza è pari ad una misura da 3 a 10 volte superiore rispetto al loro diametro. Ne consegue che il rapporto tra il diametro esterno del cuscinetto e quello del cerchio inscritto risulta basso, dando origine ad una capacità di carico piuttosto elevata. Sono disponibili versioni in cui non sia presente l’anello interno. In alcuni casi posso essere a pieno riempimento, sprovvisti di gabbia, per poter incrementare la capacità di carico.</w:t>
      </w:r>
    </w:p>
    <w:p w14:paraId="5A84F6E6" w14:textId="77777777" w:rsidR="00E36A18" w:rsidRDefault="00E36A18" w:rsidP="00F3057B">
      <w:pPr>
        <w:widowControl w:val="0"/>
        <w:autoSpaceDE w:val="0"/>
        <w:autoSpaceDN w:val="0"/>
        <w:adjustRightInd w:val="0"/>
        <w:jc w:val="both"/>
      </w:pPr>
    </w:p>
    <w:p w14:paraId="3A00B816" w14:textId="3F8C4506" w:rsidR="00E36A18" w:rsidRDefault="002644C2" w:rsidP="00F3057B">
      <w:pPr>
        <w:widowControl w:val="0"/>
        <w:autoSpaceDE w:val="0"/>
        <w:autoSpaceDN w:val="0"/>
        <w:adjustRightInd w:val="0"/>
        <w:jc w:val="both"/>
      </w:pPr>
      <w:r w:rsidRPr="00267FD0">
        <w:rPr>
          <w:b/>
          <w:noProof/>
        </w:rPr>
        <mc:AlternateContent>
          <mc:Choice Requires="wps">
            <w:drawing>
              <wp:anchor distT="0" distB="0" distL="114300" distR="114300" simplePos="0" relativeHeight="251668480" behindDoc="0" locked="0" layoutInCell="1" allowOverlap="1" wp14:anchorId="5BE4DFA3" wp14:editId="17857F9F">
                <wp:simplePos x="0" y="0"/>
                <wp:positionH relativeFrom="column">
                  <wp:posOffset>0</wp:posOffset>
                </wp:positionH>
                <wp:positionV relativeFrom="paragraph">
                  <wp:posOffset>40005</wp:posOffset>
                </wp:positionV>
                <wp:extent cx="799465" cy="1143000"/>
                <wp:effectExtent l="0" t="0" r="0" b="0"/>
                <wp:wrapSquare wrapText="bothSides"/>
                <wp:docPr id="49" name="Casella di testo 49"/>
                <wp:cNvGraphicFramePr/>
                <a:graphic xmlns:a="http://schemas.openxmlformats.org/drawingml/2006/main">
                  <a:graphicData uri="http://schemas.microsoft.com/office/word/2010/wordprocessingShape">
                    <wps:wsp>
                      <wps:cNvSpPr txBox="1"/>
                      <wps:spPr>
                        <a:xfrm>
                          <a:off x="0" y="0"/>
                          <a:ext cx="799465" cy="11430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0CCDE17" w14:textId="32847F96" w:rsidR="003D07B9" w:rsidRDefault="003D07B9">
                            <w:r>
                              <w:rPr>
                                <w:noProof/>
                              </w:rPr>
                              <w:drawing>
                                <wp:inline distT="0" distB="0" distL="0" distR="0" wp14:anchorId="7570AB4E" wp14:editId="6D5A0BD3">
                                  <wp:extent cx="615950" cy="434340"/>
                                  <wp:effectExtent l="0" t="0" r="0" b="0"/>
                                  <wp:docPr id="50" name="Immagine 50" descr="Macintosh HD:Users:vittoriofatone:Desktop:Schermata 2013-11-24 alle 19.2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vittoriofatone:Desktop:Schermata 2013-11-24 alle 19.21.48.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5950" cy="434340"/>
                                          </a:xfrm>
                                          <a:prstGeom prst="rect">
                                            <a:avLst/>
                                          </a:prstGeom>
                                          <a:noFill/>
                                          <a:ln>
                                            <a:noFill/>
                                          </a:ln>
                                        </pic:spPr>
                                      </pic:pic>
                                    </a:graphicData>
                                  </a:graphic>
                                </wp:inline>
                              </w:drawing>
                            </w:r>
                          </w:p>
                          <w:p w14:paraId="7D9D38EA" w14:textId="4EEA1BFC" w:rsidR="003D07B9" w:rsidRDefault="003D07B9">
                            <w:r>
                              <w:rPr>
                                <w:noProof/>
                              </w:rPr>
                              <w:drawing>
                                <wp:inline distT="0" distB="0" distL="0" distR="0" wp14:anchorId="18CBAF17" wp14:editId="38389E15">
                                  <wp:extent cx="615845" cy="545578"/>
                                  <wp:effectExtent l="0" t="0" r="0" b="0"/>
                                  <wp:docPr id="51" name="Immagine 51" descr="Macintosh HD:Users:vittoriofatone:Desktop:Schermata 2013-11-24 alle 19.25.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vittoriofatone:Desktop:Schermata 2013-11-24 alle 19.25.19.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5950" cy="54567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E4DFA3" id="Casella di testo 49" o:spid="_x0000_s1035" type="#_x0000_t202" style="position:absolute;left:0;text-align:left;margin-left:0;margin-top:3.15pt;width:62.95pt;height:90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" filled="f" stroked="f">
                <v:textbox>
                  <w:txbxContent>
                    <w:p w14:paraId="00CCDE17" w14:textId="32847F96" w:rsidR="003D07B9" w:rsidRDefault="003D07B9">
                      <w:r>
                        <w:rPr>
                          <w:noProof/>
                        </w:rPr>
                        <w:drawing>
                          <wp:inline distT="0" distB="0" distL="0" distR="0" wp14:anchorId="7570AB4E" wp14:editId="6D5A0BD3">
                            <wp:extent cx="615950" cy="434340"/>
                            <wp:effectExtent l="0" t="0" r="0" b="0"/>
                            <wp:docPr id="50" name="Immagine 50" descr="Macintosh HD:Users:vittoriofatone:Desktop:Schermata 2013-11-24 alle 19.2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vittoriofatone:Desktop:Schermata 2013-11-24 alle 19.21.48.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5950" cy="434340"/>
                                    </a:xfrm>
                                    <a:prstGeom prst="rect">
                                      <a:avLst/>
                                    </a:prstGeom>
                                    <a:noFill/>
                                    <a:ln>
                                      <a:noFill/>
                                    </a:ln>
                                  </pic:spPr>
                                </pic:pic>
                              </a:graphicData>
                            </a:graphic>
                          </wp:inline>
                        </w:drawing>
                      </w:r>
                    </w:p>
                    <w:p w14:paraId="7D9D38EA" w14:textId="4EEA1BFC" w:rsidR="003D07B9" w:rsidRDefault="003D07B9">
                      <w:r>
                        <w:rPr>
                          <w:noProof/>
                        </w:rPr>
                        <w:drawing>
                          <wp:inline distT="0" distB="0" distL="0" distR="0" wp14:anchorId="18CBAF17" wp14:editId="38389E15">
                            <wp:extent cx="615845" cy="545578"/>
                            <wp:effectExtent l="0" t="0" r="0" b="0"/>
                            <wp:docPr id="51" name="Immagine 51" descr="Macintosh HD:Users:vittoriofatone:Desktop:Schermata 2013-11-24 alle 19.25.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vittoriofatone:Desktop:Schermata 2013-11-24 alle 19.25.19.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5950" cy="545671"/>
                                    </a:xfrm>
                                    <a:prstGeom prst="rect">
                                      <a:avLst/>
                                    </a:prstGeom>
                                    <a:noFill/>
                                    <a:ln>
                                      <a:noFill/>
                                    </a:ln>
                                  </pic:spPr>
                                </pic:pic>
                              </a:graphicData>
                            </a:graphic>
                          </wp:inline>
                        </w:drawing>
                      </w:r>
                    </w:p>
                  </w:txbxContent>
                </v:textbox>
                <w10:wrap type="square"/>
              </v:shape>
            </w:pict>
          </mc:Fallback>
        </mc:AlternateContent>
      </w:r>
      <w:r w:rsidRPr="00267FD0">
        <w:rPr>
          <w:b/>
        </w:rPr>
        <w:t>CUSCINETTI ASSIALI A SFERE</w:t>
      </w:r>
      <w:r>
        <w:t xml:space="preserve">: utilizzati per trasmettere esclusivamente carichi assiali. I cuscinetti </w:t>
      </w:r>
      <w:r w:rsidR="00267FD0">
        <w:t>a semplice effetto (ad una corona) si presentano con anelli simili a ralle sulla cui superficie è ricavata la pista di rotolamento, sono previsti per trasmettere carichi assiali in un'unica direzione. Nei cuscinetti a doppio effetto (a due corone) tra le due corone viene interposto un anello centrale fissato assialmente all’</w:t>
      </w:r>
      <w:r w:rsidR="00016BE7">
        <w:t>albero, sono previsti per trasmettere carichi assiali in entrambe le direzioni.</w:t>
      </w:r>
    </w:p>
    <w:p w14:paraId="48A2F85C" w14:textId="77777777" w:rsidR="00E36A18" w:rsidRDefault="00E36A18" w:rsidP="00F3057B">
      <w:pPr>
        <w:widowControl w:val="0"/>
        <w:autoSpaceDE w:val="0"/>
        <w:autoSpaceDN w:val="0"/>
        <w:adjustRightInd w:val="0"/>
        <w:jc w:val="both"/>
      </w:pPr>
    </w:p>
    <w:p w14:paraId="2F1ECF7E" w14:textId="5885AB25" w:rsidR="00E36A18" w:rsidRDefault="00016BE7" w:rsidP="00F3057B">
      <w:pPr>
        <w:widowControl w:val="0"/>
        <w:autoSpaceDE w:val="0"/>
        <w:autoSpaceDN w:val="0"/>
        <w:adjustRightInd w:val="0"/>
        <w:jc w:val="both"/>
      </w:pPr>
      <w:r w:rsidRPr="00016BE7">
        <w:rPr>
          <w:b/>
          <w:noProof/>
        </w:rPr>
        <mc:AlternateContent>
          <mc:Choice Requires="wps">
            <w:drawing>
              <wp:anchor distT="0" distB="0" distL="114300" distR="114300" simplePos="0" relativeHeight="251669504" behindDoc="0" locked="0" layoutInCell="1" allowOverlap="1" wp14:anchorId="6395F598" wp14:editId="12FA1C2C">
                <wp:simplePos x="0" y="0"/>
                <wp:positionH relativeFrom="column">
                  <wp:posOffset>0</wp:posOffset>
                </wp:positionH>
                <wp:positionV relativeFrom="paragraph">
                  <wp:posOffset>0</wp:posOffset>
                </wp:positionV>
                <wp:extent cx="799465" cy="535305"/>
                <wp:effectExtent l="0" t="0" r="0" b="12700"/>
                <wp:wrapSquare wrapText="bothSides"/>
                <wp:docPr id="52" name="Casella di testo 52"/>
                <wp:cNvGraphicFramePr/>
                <a:graphic xmlns:a="http://schemas.openxmlformats.org/drawingml/2006/main">
                  <a:graphicData uri="http://schemas.microsoft.com/office/word/2010/wordprocessingShape">
                    <wps:wsp>
                      <wps:cNvSpPr txBox="1"/>
                      <wps:spPr>
                        <a:xfrm>
                          <a:off x="0" y="0"/>
                          <a:ext cx="799465" cy="53530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7F78B03" w14:textId="4431FD33" w:rsidR="003D07B9" w:rsidRDefault="003D07B9">
                            <w:r>
                              <w:rPr>
                                <w:noProof/>
                              </w:rPr>
                              <w:drawing>
                                <wp:inline distT="0" distB="0" distL="0" distR="0" wp14:anchorId="418DA1AD" wp14:editId="7EF97CB4">
                                  <wp:extent cx="615950" cy="443865"/>
                                  <wp:effectExtent l="0" t="0" r="0" b="0"/>
                                  <wp:docPr id="53" name="Immagine 53" descr="Macintosh HD:Users:vittoriofatone:Desktop:Schermata 2013-11-24 alle 19.3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cintosh HD:Users:vittoriofatone:Desktop:Schermata 2013-11-24 alle 19.30.16.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5950" cy="443865"/>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395F598" id="Casella di testo 52" o:spid="_x0000_s1036" type="#_x0000_t202" style="position:absolute;left:0;text-align:left;margin-left:0;margin-top:0;width:62.95pt;height:42.15pt;z-index:2516695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" filled="f" stroked="f">
                <v:textbox style="mso-fit-shape-to-text:t">
                  <w:txbxContent>
                    <w:p w14:paraId="77F78B03" w14:textId="4431FD33" w:rsidR="003D07B9" w:rsidRDefault="003D07B9">
                      <w:r>
                        <w:rPr>
                          <w:noProof/>
                        </w:rPr>
                        <w:drawing>
                          <wp:inline distT="0" distB="0" distL="0" distR="0" wp14:anchorId="418DA1AD" wp14:editId="7EF97CB4">
                            <wp:extent cx="615950" cy="443865"/>
                            <wp:effectExtent l="0" t="0" r="0" b="0"/>
                            <wp:docPr id="53" name="Immagine 53" descr="Macintosh HD:Users:vittoriofatone:Desktop:Schermata 2013-11-24 alle 19.3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cintosh HD:Users:vittoriofatone:Desktop:Schermata 2013-11-24 alle 19.30.16.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5950" cy="443865"/>
                                    </a:xfrm>
                                    <a:prstGeom prst="rect">
                                      <a:avLst/>
                                    </a:prstGeom>
                                    <a:noFill/>
                                    <a:ln>
                                      <a:noFill/>
                                    </a:ln>
                                  </pic:spPr>
                                </pic:pic>
                              </a:graphicData>
                            </a:graphic>
                          </wp:inline>
                        </w:drawing>
                      </w:r>
                    </w:p>
                  </w:txbxContent>
                </v:textbox>
                <w10:wrap type="square"/>
              </v:shape>
            </w:pict>
          </mc:Fallback>
        </mc:AlternateContent>
      </w:r>
      <w:r w:rsidRPr="00016BE7">
        <w:rPr>
          <w:b/>
        </w:rPr>
        <w:t>CUSCINETTI ASSIALI ORIENTABILI A RULLI</w:t>
      </w:r>
      <w:r>
        <w:t>:</w:t>
      </w:r>
      <w:r w:rsidR="007057ED">
        <w:t xml:space="preserve"> presentano una ralla per alloggiamento sulla quale è ricavata una pista di rotolamento sferica, su questa ruotano i rulli a botte di forma asimmetrica, garantendo un assorbimento di eventuali errori di allineamento. Sono contraddistinti da una capacità di carico assiale molto elevata, alla quale può essere aggiunta una capacità radiale limitata. </w:t>
      </w:r>
    </w:p>
    <w:p w14:paraId="4C0AE818" w14:textId="77777777" w:rsidR="00E36A18" w:rsidRDefault="00E36A18" w:rsidP="00F3057B">
      <w:pPr>
        <w:widowControl w:val="0"/>
        <w:autoSpaceDE w:val="0"/>
        <w:autoSpaceDN w:val="0"/>
        <w:adjustRightInd w:val="0"/>
        <w:jc w:val="both"/>
      </w:pPr>
    </w:p>
    <w:p w14:paraId="62CB94F3" w14:textId="1921166E" w:rsidR="00EF5CD3" w:rsidRDefault="00EF5CD3" w:rsidP="00F3057B">
      <w:pPr>
        <w:widowControl w:val="0"/>
        <w:autoSpaceDE w:val="0"/>
        <w:autoSpaceDN w:val="0"/>
        <w:adjustRightInd w:val="0"/>
        <w:jc w:val="both"/>
      </w:pPr>
      <w:r>
        <w:t>Confrontiamo le due tipologie di organi volventi, sfere e rulli, sotto l’aspetto delle rigidezze, delle deformazioni e della capacità di carico.</w:t>
      </w:r>
    </w:p>
    <w:p w14:paraId="25664591" w14:textId="2773C401" w:rsidR="00EF5CD3" w:rsidRDefault="00EF5CD3" w:rsidP="00F3057B">
      <w:pPr>
        <w:widowControl w:val="0"/>
        <w:autoSpaceDE w:val="0"/>
        <w:autoSpaceDN w:val="0"/>
        <w:adjustRightInd w:val="0"/>
        <w:jc w:val="both"/>
      </w:pPr>
      <w:r>
        <w:t xml:space="preserve">Ricordando quanto valido dalla meccanica dei contatti, per gli elementi sferici il contatto è idealmente puntiforme, sotto carico </w:t>
      </w:r>
      <w:r w:rsidR="00D70DD6">
        <w:t>s’</w:t>
      </w:r>
      <w:r>
        <w:t>instaurano delle deformazioni elastiche per cui l’area di contatto è valutabile come la deformazione nell’intorno del punto di contatto</w:t>
      </w:r>
      <w:r w:rsidR="00AA3D7C">
        <w:t>, i</w:t>
      </w:r>
      <w:r>
        <w:t xml:space="preserve"> due solidi deformati elasticamente per </w:t>
      </w:r>
      <w:r w:rsidR="00AA3D7C">
        <w:t>effetto del carico esterno coincidono in un’</w:t>
      </w:r>
      <w:r>
        <w:t>ellisse</w:t>
      </w:r>
      <w:r w:rsidR="00265643">
        <w:t xml:space="preserve">, i cui semiassi </w:t>
      </w:r>
      <w:r w:rsidR="00265643" w:rsidRPr="00265643">
        <w:rPr>
          <w:i/>
        </w:rPr>
        <w:t>a</w:t>
      </w:r>
      <w:r w:rsidR="00265643">
        <w:t xml:space="preserve"> e </w:t>
      </w:r>
      <w:r w:rsidR="00265643" w:rsidRPr="00265643">
        <w:rPr>
          <w:i/>
        </w:rPr>
        <w:t>b</w:t>
      </w:r>
      <w:r w:rsidR="00265643">
        <w:t xml:space="preserve"> sono forniti</w:t>
      </w:r>
      <w:r>
        <w:t xml:space="preserve"> da</w:t>
      </w:r>
      <w:r w:rsidR="00D70DD6">
        <w:t>:</w:t>
      </w:r>
    </w:p>
    <w:p w14:paraId="375EAD00" w14:textId="61918115" w:rsidR="00AA3D7C" w:rsidRPr="001E63D5" w:rsidRDefault="00AA3D7C" w:rsidP="00F3057B">
      <w:pPr>
        <w:widowControl w:val="0"/>
        <w:autoSpaceDE w:val="0"/>
        <w:autoSpaceDN w:val="0"/>
        <w:adjustRightInd w:val="0"/>
        <w:jc w:val="both"/>
        <w:rPr>
          <w:color w:val="FF0000"/>
        </w:rPr>
      </w:pPr>
      <m:oMathPara>
        <m:oMath>
          <m:r>
            <w:rPr>
              <w:rFonts w:ascii="Cambria Math" w:hAnsi="Cambria Math"/>
              <w:color w:val="FF0000"/>
            </w:rPr>
            <m:t>a=m</m:t>
          </m:r>
          <m:d>
            <m:dPr>
              <m:ctrlPr>
                <w:rPr>
                  <w:rFonts w:ascii="Cambria Math" w:hAnsi="Cambria Math"/>
                  <w:i/>
                  <w:color w:val="FF0000"/>
                </w:rPr>
              </m:ctrlPr>
            </m:dPr>
            <m:e>
              <m:r>
                <w:rPr>
                  <w:rFonts w:ascii="Cambria Math" w:hAnsi="Cambria Math"/>
                  <w:color w:val="FF0000"/>
                </w:rPr>
                <m:t>θ</m:t>
              </m:r>
            </m:e>
          </m:d>
          <m:r>
            <w:rPr>
              <w:rFonts w:ascii="Cambria Math" w:hAnsi="Cambria Math"/>
              <w:color w:val="FF0000"/>
            </w:rPr>
            <m:t xml:space="preserve"> 0.908 </m:t>
          </m:r>
          <m:rad>
            <m:radPr>
              <m:ctrlPr>
                <w:rPr>
                  <w:rFonts w:ascii="Cambria Math" w:hAnsi="Cambria Math"/>
                  <w:i/>
                  <w:color w:val="FF0000"/>
                </w:rPr>
              </m:ctrlPr>
            </m:radPr>
            <m:deg>
              <m:r>
                <w:rPr>
                  <w:rFonts w:ascii="Cambria Math" w:hAnsi="Cambria Math"/>
                  <w:color w:val="FF0000"/>
                </w:rPr>
                <m:t>3</m:t>
              </m:r>
            </m:deg>
            <m:e>
              <m:d>
                <m:dPr>
                  <m:ctrlPr>
                    <w:rPr>
                      <w:rFonts w:ascii="Cambria Math" w:hAnsi="Cambria Math"/>
                      <w:i/>
                      <w:color w:val="FF0000"/>
                    </w:rPr>
                  </m:ctrlPr>
                </m:dPr>
                <m:e>
                  <m:r>
                    <w:rPr>
                      <w:rFonts w:ascii="Cambria Math" w:hAnsi="Cambria Math"/>
                      <w:color w:val="FF0000"/>
                    </w:rPr>
                    <m:t>N/D</m:t>
                  </m:r>
                </m:e>
              </m:d>
              <m:d>
                <m:dPr>
                  <m:ctrlPr>
                    <w:rPr>
                      <w:rFonts w:ascii="Cambria Math" w:hAnsi="Cambria Math"/>
                      <w:i/>
                      <w:color w:val="FF0000"/>
                    </w:rPr>
                  </m:ctrlPr>
                </m:dPr>
                <m:e>
                  <m:r>
                    <w:rPr>
                      <w:rFonts w:ascii="Cambria Math" w:hAnsi="Cambria Math"/>
                      <w:color w:val="FF0000"/>
                    </w:rPr>
                    <m:t>1/</m:t>
                  </m:r>
                  <m:sSup>
                    <m:sSupPr>
                      <m:ctrlPr>
                        <w:rPr>
                          <w:rFonts w:ascii="Cambria Math" w:hAnsi="Cambria Math"/>
                          <w:i/>
                          <w:color w:val="FF0000"/>
                        </w:rPr>
                      </m:ctrlPr>
                    </m:sSupPr>
                    <m:e>
                      <m:r>
                        <w:rPr>
                          <w:rFonts w:ascii="Cambria Math" w:hAnsi="Cambria Math"/>
                          <w:color w:val="FF0000"/>
                        </w:rPr>
                        <m:t>E</m:t>
                      </m:r>
                    </m:e>
                    <m:sup>
                      <m:r>
                        <w:rPr>
                          <w:rFonts w:ascii="Cambria Math" w:hAnsi="Cambria Math"/>
                          <w:color w:val="FF0000"/>
                        </w:rPr>
                        <m:t>*</m:t>
                      </m:r>
                    </m:sup>
                  </m:sSup>
                </m:e>
              </m:d>
            </m:e>
          </m:rad>
        </m:oMath>
      </m:oMathPara>
    </w:p>
    <w:p w14:paraId="42D620E2" w14:textId="28A693FF" w:rsidR="00AA3D7C" w:rsidRPr="001E63D5" w:rsidRDefault="00AA3D7C" w:rsidP="00F3057B">
      <w:pPr>
        <w:widowControl w:val="0"/>
        <w:autoSpaceDE w:val="0"/>
        <w:autoSpaceDN w:val="0"/>
        <w:adjustRightInd w:val="0"/>
        <w:jc w:val="both"/>
        <w:rPr>
          <w:color w:val="FF0000"/>
        </w:rPr>
      </w:pPr>
      <m:oMathPara>
        <m:oMath>
          <m:r>
            <w:rPr>
              <w:rFonts w:ascii="Cambria Math" w:hAnsi="Cambria Math"/>
              <w:color w:val="FF0000"/>
            </w:rPr>
            <m:t>b=n</m:t>
          </m:r>
          <m:d>
            <m:dPr>
              <m:ctrlPr>
                <w:rPr>
                  <w:rFonts w:ascii="Cambria Math" w:hAnsi="Cambria Math"/>
                  <w:i/>
                  <w:color w:val="FF0000"/>
                </w:rPr>
              </m:ctrlPr>
            </m:dPr>
            <m:e>
              <m:r>
                <w:rPr>
                  <w:rFonts w:ascii="Cambria Math" w:hAnsi="Cambria Math"/>
                  <w:color w:val="FF0000"/>
                </w:rPr>
                <m:t>θ</m:t>
              </m:r>
            </m:e>
          </m:d>
          <m:r>
            <w:rPr>
              <w:rFonts w:ascii="Cambria Math" w:hAnsi="Cambria Math"/>
              <w:color w:val="FF0000"/>
            </w:rPr>
            <m:t xml:space="preserve"> 0.908 </m:t>
          </m:r>
          <m:rad>
            <m:radPr>
              <m:ctrlPr>
                <w:rPr>
                  <w:rFonts w:ascii="Cambria Math" w:hAnsi="Cambria Math"/>
                  <w:i/>
                  <w:color w:val="FF0000"/>
                </w:rPr>
              </m:ctrlPr>
            </m:radPr>
            <m:deg>
              <m:r>
                <w:rPr>
                  <w:rFonts w:ascii="Cambria Math" w:hAnsi="Cambria Math"/>
                  <w:color w:val="FF0000"/>
                </w:rPr>
                <m:t>3</m:t>
              </m:r>
            </m:deg>
            <m:e>
              <m:d>
                <m:dPr>
                  <m:ctrlPr>
                    <w:rPr>
                      <w:rFonts w:ascii="Cambria Math" w:hAnsi="Cambria Math"/>
                      <w:i/>
                      <w:color w:val="FF0000"/>
                    </w:rPr>
                  </m:ctrlPr>
                </m:dPr>
                <m:e>
                  <m:r>
                    <w:rPr>
                      <w:rFonts w:ascii="Cambria Math" w:hAnsi="Cambria Math"/>
                      <w:color w:val="FF0000"/>
                    </w:rPr>
                    <m:t>N/D</m:t>
                  </m:r>
                </m:e>
              </m:d>
              <m:d>
                <m:dPr>
                  <m:ctrlPr>
                    <w:rPr>
                      <w:rFonts w:ascii="Cambria Math" w:hAnsi="Cambria Math"/>
                      <w:i/>
                      <w:color w:val="FF0000"/>
                    </w:rPr>
                  </m:ctrlPr>
                </m:dPr>
                <m:e>
                  <m:r>
                    <w:rPr>
                      <w:rFonts w:ascii="Cambria Math" w:hAnsi="Cambria Math"/>
                      <w:color w:val="FF0000"/>
                    </w:rPr>
                    <m:t>1/</m:t>
                  </m:r>
                  <m:sSup>
                    <m:sSupPr>
                      <m:ctrlPr>
                        <w:rPr>
                          <w:rFonts w:ascii="Cambria Math" w:hAnsi="Cambria Math"/>
                          <w:i/>
                          <w:color w:val="FF0000"/>
                        </w:rPr>
                      </m:ctrlPr>
                    </m:sSupPr>
                    <m:e>
                      <m:r>
                        <w:rPr>
                          <w:rFonts w:ascii="Cambria Math" w:hAnsi="Cambria Math"/>
                          <w:color w:val="FF0000"/>
                        </w:rPr>
                        <m:t>E</m:t>
                      </m:r>
                    </m:e>
                    <m:sup>
                      <m:r>
                        <w:rPr>
                          <w:rFonts w:ascii="Cambria Math" w:hAnsi="Cambria Math"/>
                          <w:color w:val="FF0000"/>
                        </w:rPr>
                        <m:t>*</m:t>
                      </m:r>
                    </m:sup>
                  </m:sSup>
                </m:e>
              </m:d>
            </m:e>
          </m:rad>
        </m:oMath>
      </m:oMathPara>
    </w:p>
    <w:p w14:paraId="0CBD1454" w14:textId="17CAA7AE" w:rsidR="00D70DD6" w:rsidRPr="001E63D5" w:rsidRDefault="00AA3D7C" w:rsidP="00F3057B">
      <w:pPr>
        <w:widowControl w:val="0"/>
        <w:autoSpaceDE w:val="0"/>
        <w:autoSpaceDN w:val="0"/>
        <w:adjustRightInd w:val="0"/>
        <w:jc w:val="both"/>
        <w:rPr>
          <w:color w:val="FF0000"/>
        </w:rPr>
      </w:pPr>
      <w:r w:rsidRPr="001E63D5">
        <w:rPr>
          <w:color w:val="FF0000"/>
        </w:rPr>
        <w:t>dove:</w:t>
      </w:r>
    </w:p>
    <w:p w14:paraId="2611E6A9" w14:textId="4C21B0D9" w:rsidR="00AA3D7C" w:rsidRPr="001E63D5" w:rsidRDefault="003D07B9" w:rsidP="00F3057B">
      <w:pPr>
        <w:widowControl w:val="0"/>
        <w:autoSpaceDE w:val="0"/>
        <w:autoSpaceDN w:val="0"/>
        <w:adjustRightInd w:val="0"/>
        <w:jc w:val="both"/>
        <w:rPr>
          <w:color w:val="FF0000"/>
        </w:rPr>
      </w:pPr>
      <m:oMathPara>
        <m:oMath>
          <m:f>
            <m:fPr>
              <m:ctrlPr>
                <w:rPr>
                  <w:rFonts w:ascii="Cambria Math" w:hAnsi="Cambria Math"/>
                  <w:i/>
                  <w:color w:val="FF0000"/>
                </w:rPr>
              </m:ctrlPr>
            </m:fPr>
            <m:num>
              <m:r>
                <w:rPr>
                  <w:rFonts w:ascii="Cambria Math" w:hAnsi="Cambria Math"/>
                  <w:color w:val="FF0000"/>
                </w:rPr>
                <m:t>1</m:t>
              </m:r>
            </m:num>
            <m:den>
              <m:sSup>
                <m:sSupPr>
                  <m:ctrlPr>
                    <w:rPr>
                      <w:rFonts w:ascii="Cambria Math" w:hAnsi="Cambria Math"/>
                      <w:i/>
                      <w:color w:val="FF0000"/>
                    </w:rPr>
                  </m:ctrlPr>
                </m:sSupPr>
                <m:e>
                  <m:r>
                    <w:rPr>
                      <w:rFonts w:ascii="Cambria Math" w:hAnsi="Cambria Math"/>
                      <w:color w:val="FF0000"/>
                    </w:rPr>
                    <m:t>E</m:t>
                  </m:r>
                </m:e>
                <m:sup>
                  <m:r>
                    <w:rPr>
                      <w:rFonts w:ascii="Cambria Math" w:hAnsi="Cambria Math"/>
                      <w:color w:val="FF0000"/>
                    </w:rPr>
                    <m:t>*</m:t>
                  </m:r>
                </m:sup>
              </m:sSup>
            </m:den>
          </m:f>
          <m:r>
            <w:rPr>
              <w:rFonts w:ascii="Cambria Math" w:hAnsi="Cambria Math"/>
              <w:color w:val="FF0000"/>
            </w:rPr>
            <m:t xml:space="preserve">= </m:t>
          </m:r>
          <m:d>
            <m:dPr>
              <m:begChr m:val="["/>
              <m:endChr m:val="]"/>
              <m:ctrlPr>
                <w:rPr>
                  <w:rFonts w:ascii="Cambria Math" w:hAnsi="Cambria Math"/>
                  <w:i/>
                  <w:color w:val="FF0000"/>
                </w:rPr>
              </m:ctrlPr>
            </m:dPr>
            <m:e>
              <m:d>
                <m:dPr>
                  <m:ctrlPr>
                    <w:rPr>
                      <w:rFonts w:ascii="Cambria Math" w:hAnsi="Cambria Math"/>
                      <w:i/>
                      <w:color w:val="FF0000"/>
                    </w:rPr>
                  </m:ctrlPr>
                </m:dPr>
                <m:e>
                  <m:r>
                    <w:rPr>
                      <w:rFonts w:ascii="Cambria Math" w:hAnsi="Cambria Math"/>
                      <w:color w:val="FF0000"/>
                    </w:rPr>
                    <m:t>1-</m:t>
                  </m:r>
                  <m:sSubSup>
                    <m:sSubSupPr>
                      <m:ctrlPr>
                        <w:rPr>
                          <w:rFonts w:ascii="Cambria Math" w:hAnsi="Cambria Math"/>
                          <w:i/>
                          <w:color w:val="FF0000"/>
                        </w:rPr>
                      </m:ctrlPr>
                    </m:sSubSupPr>
                    <m:e>
                      <m:r>
                        <w:rPr>
                          <w:rFonts w:ascii="Cambria Math" w:hAnsi="Cambria Math"/>
                          <w:color w:val="FF0000"/>
                        </w:rPr>
                        <m:t>ν</m:t>
                      </m:r>
                    </m:e>
                    <m:sub>
                      <m:r>
                        <w:rPr>
                          <w:rFonts w:ascii="Cambria Math" w:hAnsi="Cambria Math"/>
                          <w:color w:val="FF0000"/>
                        </w:rPr>
                        <m:t>1</m:t>
                      </m:r>
                    </m:sub>
                    <m:sup>
                      <m:r>
                        <w:rPr>
                          <w:rFonts w:ascii="Cambria Math" w:hAnsi="Cambria Math"/>
                          <w:color w:val="FF0000"/>
                        </w:rPr>
                        <m:t>2</m:t>
                      </m:r>
                    </m:sup>
                  </m:sSubSup>
                </m:e>
              </m:d>
              <m:r>
                <w:rPr>
                  <w:rFonts w:ascii="Cambria Math" w:hAnsi="Cambria Math"/>
                  <w:color w:val="FF0000"/>
                </w:rPr>
                <m:t>/</m:t>
              </m:r>
              <m:sSub>
                <m:sSubPr>
                  <m:ctrlPr>
                    <w:rPr>
                      <w:rFonts w:ascii="Cambria Math" w:hAnsi="Cambria Math"/>
                      <w:i/>
                      <w:color w:val="FF0000"/>
                    </w:rPr>
                  </m:ctrlPr>
                </m:sSubPr>
                <m:e>
                  <m:r>
                    <w:rPr>
                      <w:rFonts w:ascii="Cambria Math" w:hAnsi="Cambria Math"/>
                      <w:color w:val="FF0000"/>
                    </w:rPr>
                    <m:t>E</m:t>
                  </m:r>
                </m:e>
                <m:sub>
                  <m:r>
                    <w:rPr>
                      <w:rFonts w:ascii="Cambria Math" w:hAnsi="Cambria Math"/>
                      <w:color w:val="FF0000"/>
                    </w:rPr>
                    <m:t>1</m:t>
                  </m:r>
                </m:sub>
              </m:sSub>
            </m:e>
          </m:d>
          <m:r>
            <w:rPr>
              <w:rFonts w:ascii="Cambria Math" w:hAnsi="Cambria Math"/>
              <w:color w:val="FF0000"/>
            </w:rPr>
            <m:t>+</m:t>
          </m:r>
          <m:d>
            <m:dPr>
              <m:begChr m:val="["/>
              <m:endChr m:val="]"/>
              <m:ctrlPr>
                <w:rPr>
                  <w:rFonts w:ascii="Cambria Math" w:hAnsi="Cambria Math"/>
                  <w:i/>
                  <w:color w:val="FF0000"/>
                </w:rPr>
              </m:ctrlPr>
            </m:dPr>
            <m:e>
              <m:d>
                <m:dPr>
                  <m:ctrlPr>
                    <w:rPr>
                      <w:rFonts w:ascii="Cambria Math" w:hAnsi="Cambria Math"/>
                      <w:i/>
                      <w:color w:val="FF0000"/>
                    </w:rPr>
                  </m:ctrlPr>
                </m:dPr>
                <m:e>
                  <m:r>
                    <w:rPr>
                      <w:rFonts w:ascii="Cambria Math" w:hAnsi="Cambria Math"/>
                      <w:color w:val="FF0000"/>
                    </w:rPr>
                    <m:t>1-</m:t>
                  </m:r>
                  <m:sSubSup>
                    <m:sSubSupPr>
                      <m:ctrlPr>
                        <w:rPr>
                          <w:rFonts w:ascii="Cambria Math" w:hAnsi="Cambria Math"/>
                          <w:i/>
                          <w:color w:val="FF0000"/>
                        </w:rPr>
                      </m:ctrlPr>
                    </m:sSubSupPr>
                    <m:e>
                      <m:r>
                        <w:rPr>
                          <w:rFonts w:ascii="Cambria Math" w:hAnsi="Cambria Math"/>
                          <w:color w:val="FF0000"/>
                        </w:rPr>
                        <m:t>ν</m:t>
                      </m:r>
                    </m:e>
                    <m:sub>
                      <m:r>
                        <w:rPr>
                          <w:rFonts w:ascii="Cambria Math" w:hAnsi="Cambria Math"/>
                          <w:color w:val="FF0000"/>
                        </w:rPr>
                        <m:t>2</m:t>
                      </m:r>
                    </m:sub>
                    <m:sup>
                      <m:r>
                        <w:rPr>
                          <w:rFonts w:ascii="Cambria Math" w:hAnsi="Cambria Math"/>
                          <w:color w:val="FF0000"/>
                        </w:rPr>
                        <m:t>2</m:t>
                      </m:r>
                    </m:sup>
                  </m:sSubSup>
                </m:e>
              </m:d>
              <m:r>
                <w:rPr>
                  <w:rFonts w:ascii="Cambria Math" w:hAnsi="Cambria Math"/>
                  <w:color w:val="FF0000"/>
                </w:rPr>
                <m:t>/</m:t>
              </m:r>
              <m:sSub>
                <m:sSubPr>
                  <m:ctrlPr>
                    <w:rPr>
                      <w:rFonts w:ascii="Cambria Math" w:hAnsi="Cambria Math"/>
                      <w:i/>
                      <w:color w:val="FF0000"/>
                    </w:rPr>
                  </m:ctrlPr>
                </m:sSubPr>
                <m:e>
                  <m:r>
                    <w:rPr>
                      <w:rFonts w:ascii="Cambria Math" w:hAnsi="Cambria Math"/>
                      <w:color w:val="FF0000"/>
                    </w:rPr>
                    <m:t>E</m:t>
                  </m:r>
                </m:e>
                <m:sub>
                  <m:r>
                    <w:rPr>
                      <w:rFonts w:ascii="Cambria Math" w:hAnsi="Cambria Math"/>
                      <w:color w:val="FF0000"/>
                    </w:rPr>
                    <m:t>2</m:t>
                  </m:r>
                </m:sub>
              </m:sSub>
            </m:e>
          </m:d>
        </m:oMath>
      </m:oMathPara>
    </w:p>
    <w:p w14:paraId="212DB0EF" w14:textId="77777777" w:rsidR="008E2036" w:rsidRPr="001E63D5" w:rsidRDefault="008E2036" w:rsidP="00F3057B">
      <w:pPr>
        <w:widowControl w:val="0"/>
        <w:autoSpaceDE w:val="0"/>
        <w:autoSpaceDN w:val="0"/>
        <w:adjustRightInd w:val="0"/>
        <w:jc w:val="both"/>
        <w:rPr>
          <w:color w:val="FF0000"/>
        </w:rPr>
      </w:pPr>
    </w:p>
    <w:p w14:paraId="438A5C29" w14:textId="0E1A474B" w:rsidR="008E2036" w:rsidRPr="001E63D5" w:rsidRDefault="008E2036" w:rsidP="00F3057B">
      <w:pPr>
        <w:widowControl w:val="0"/>
        <w:autoSpaceDE w:val="0"/>
        <w:autoSpaceDN w:val="0"/>
        <w:adjustRightInd w:val="0"/>
        <w:jc w:val="both"/>
        <w:rPr>
          <w:color w:val="FF0000"/>
        </w:rPr>
      </w:pPr>
      <m:oMathPara>
        <m:oMath>
          <m:r>
            <w:rPr>
              <w:rFonts w:ascii="Cambria Math" w:hAnsi="Cambria Math"/>
              <w:color w:val="FF0000"/>
            </w:rPr>
            <m:t>D=</m:t>
          </m:r>
          <m:f>
            <m:fPr>
              <m:ctrlPr>
                <w:rPr>
                  <w:rFonts w:ascii="Cambria Math" w:hAnsi="Cambria Math"/>
                  <w:i/>
                  <w:color w:val="FF0000"/>
                </w:rPr>
              </m:ctrlPr>
            </m:fPr>
            <m:num>
              <m:r>
                <w:rPr>
                  <w:rFonts w:ascii="Cambria Math" w:hAnsi="Cambria Math"/>
                  <w:color w:val="FF0000"/>
                </w:rPr>
                <m:t>1</m:t>
              </m:r>
            </m:num>
            <m:den>
              <m:r>
                <w:rPr>
                  <w:rFonts w:ascii="Cambria Math" w:hAnsi="Cambria Math"/>
                  <w:color w:val="FF0000"/>
                </w:rPr>
                <m:t>2</m:t>
              </m:r>
            </m:den>
          </m:f>
          <m:d>
            <m:dPr>
              <m:begChr m:val="["/>
              <m:endChr m:val="]"/>
              <m:ctrlPr>
                <w:rPr>
                  <w:rFonts w:ascii="Cambria Math" w:hAnsi="Cambria Math"/>
                  <w:i/>
                  <w:color w:val="FF0000"/>
                </w:rPr>
              </m:ctrlPr>
            </m:dPr>
            <m:e>
              <m:d>
                <m:dPr>
                  <m:ctrlPr>
                    <w:rPr>
                      <w:rFonts w:ascii="Cambria Math" w:hAnsi="Cambria Math"/>
                      <w:i/>
                      <w:color w:val="FF0000"/>
                    </w:rPr>
                  </m:ctrlPr>
                </m:dPr>
                <m:e>
                  <m:r>
                    <w:rPr>
                      <w:rFonts w:ascii="Cambria Math" w:hAnsi="Cambria Math"/>
                      <w:color w:val="FF0000"/>
                    </w:rPr>
                    <m:t>1/</m:t>
                  </m:r>
                  <m:sSub>
                    <m:sSubPr>
                      <m:ctrlPr>
                        <w:rPr>
                          <w:rFonts w:ascii="Cambria Math" w:hAnsi="Cambria Math"/>
                          <w:i/>
                          <w:color w:val="FF0000"/>
                        </w:rPr>
                      </m:ctrlPr>
                    </m:sSubPr>
                    <m:e>
                      <m:r>
                        <w:rPr>
                          <w:rFonts w:ascii="Cambria Math" w:hAnsi="Cambria Math"/>
                          <w:color w:val="FF0000"/>
                        </w:rPr>
                        <m:t>R</m:t>
                      </m:r>
                    </m:e>
                    <m:sub>
                      <m:r>
                        <w:rPr>
                          <w:rFonts w:ascii="Cambria Math" w:hAnsi="Cambria Math"/>
                          <w:color w:val="FF0000"/>
                        </w:rPr>
                        <m:t>1</m:t>
                      </m:r>
                    </m:sub>
                  </m:sSub>
                </m:e>
              </m:d>
              <m:r>
                <w:rPr>
                  <w:rFonts w:ascii="Cambria Math" w:hAnsi="Cambria Math"/>
                  <w:color w:val="FF0000"/>
                </w:rPr>
                <m:t>+</m:t>
              </m:r>
              <m:d>
                <m:dPr>
                  <m:ctrlPr>
                    <w:rPr>
                      <w:rFonts w:ascii="Cambria Math" w:hAnsi="Cambria Math"/>
                      <w:i/>
                      <w:color w:val="FF0000"/>
                    </w:rPr>
                  </m:ctrlPr>
                </m:dPr>
                <m:e>
                  <m:r>
                    <w:rPr>
                      <w:rFonts w:ascii="Cambria Math" w:hAnsi="Cambria Math"/>
                      <w:color w:val="FF0000"/>
                    </w:rPr>
                    <m:t>1/</m:t>
                  </m:r>
                  <m:sSubSup>
                    <m:sSubSupPr>
                      <m:ctrlPr>
                        <w:rPr>
                          <w:rFonts w:ascii="Cambria Math" w:hAnsi="Cambria Math"/>
                          <w:i/>
                          <w:color w:val="FF0000"/>
                        </w:rPr>
                      </m:ctrlPr>
                    </m:sSubSupPr>
                    <m:e>
                      <m:r>
                        <w:rPr>
                          <w:rFonts w:ascii="Cambria Math" w:hAnsi="Cambria Math"/>
                          <w:color w:val="FF0000"/>
                        </w:rPr>
                        <m:t>R</m:t>
                      </m:r>
                    </m:e>
                    <m:sub>
                      <m:r>
                        <w:rPr>
                          <w:rFonts w:ascii="Cambria Math" w:hAnsi="Cambria Math"/>
                          <w:color w:val="FF0000"/>
                        </w:rPr>
                        <m:t>1</m:t>
                      </m:r>
                    </m:sub>
                    <m:sup>
                      <m:r>
                        <w:rPr>
                          <w:rFonts w:ascii="Cambria Math" w:hAnsi="Cambria Math"/>
                          <w:color w:val="FF0000"/>
                        </w:rPr>
                        <m:t>'</m:t>
                      </m:r>
                    </m:sup>
                  </m:sSubSup>
                </m:e>
              </m:d>
              <m:r>
                <w:rPr>
                  <w:rFonts w:ascii="Cambria Math" w:hAnsi="Cambria Math"/>
                  <w:color w:val="FF0000"/>
                </w:rPr>
                <m:t>+</m:t>
              </m:r>
              <m:d>
                <m:dPr>
                  <m:ctrlPr>
                    <w:rPr>
                      <w:rFonts w:ascii="Cambria Math" w:hAnsi="Cambria Math"/>
                      <w:i/>
                      <w:color w:val="FF0000"/>
                    </w:rPr>
                  </m:ctrlPr>
                </m:dPr>
                <m:e>
                  <m:r>
                    <w:rPr>
                      <w:rFonts w:ascii="Cambria Math" w:hAnsi="Cambria Math"/>
                      <w:color w:val="FF0000"/>
                    </w:rPr>
                    <m:t>1/</m:t>
                  </m:r>
                  <m:sSub>
                    <m:sSubPr>
                      <m:ctrlPr>
                        <w:rPr>
                          <w:rFonts w:ascii="Cambria Math" w:hAnsi="Cambria Math"/>
                          <w:i/>
                          <w:color w:val="FF0000"/>
                        </w:rPr>
                      </m:ctrlPr>
                    </m:sSubPr>
                    <m:e>
                      <m:r>
                        <w:rPr>
                          <w:rFonts w:ascii="Cambria Math" w:hAnsi="Cambria Math"/>
                          <w:color w:val="FF0000"/>
                        </w:rPr>
                        <m:t>R</m:t>
                      </m:r>
                    </m:e>
                    <m:sub>
                      <m:r>
                        <w:rPr>
                          <w:rFonts w:ascii="Cambria Math" w:hAnsi="Cambria Math"/>
                          <w:color w:val="FF0000"/>
                        </w:rPr>
                        <m:t>2</m:t>
                      </m:r>
                    </m:sub>
                  </m:sSub>
                </m:e>
              </m:d>
              <m:r>
                <w:rPr>
                  <w:rFonts w:ascii="Cambria Math" w:hAnsi="Cambria Math"/>
                  <w:color w:val="FF0000"/>
                </w:rPr>
                <m:t>+</m:t>
              </m:r>
              <m:d>
                <m:dPr>
                  <m:ctrlPr>
                    <w:rPr>
                      <w:rFonts w:ascii="Cambria Math" w:hAnsi="Cambria Math"/>
                      <w:i/>
                      <w:color w:val="FF0000"/>
                    </w:rPr>
                  </m:ctrlPr>
                </m:dPr>
                <m:e>
                  <m:r>
                    <w:rPr>
                      <w:rFonts w:ascii="Cambria Math" w:hAnsi="Cambria Math"/>
                      <w:color w:val="FF0000"/>
                    </w:rPr>
                    <m:t>1/</m:t>
                  </m:r>
                  <m:sSubSup>
                    <m:sSubSupPr>
                      <m:ctrlPr>
                        <w:rPr>
                          <w:rFonts w:ascii="Cambria Math" w:hAnsi="Cambria Math"/>
                          <w:i/>
                          <w:color w:val="FF0000"/>
                        </w:rPr>
                      </m:ctrlPr>
                    </m:sSubSupPr>
                    <m:e>
                      <m:r>
                        <w:rPr>
                          <w:rFonts w:ascii="Cambria Math" w:hAnsi="Cambria Math"/>
                          <w:color w:val="FF0000"/>
                        </w:rPr>
                        <m:t>R</m:t>
                      </m:r>
                    </m:e>
                    <m:sub>
                      <m:r>
                        <w:rPr>
                          <w:rFonts w:ascii="Cambria Math" w:hAnsi="Cambria Math"/>
                          <w:color w:val="FF0000"/>
                        </w:rPr>
                        <m:t>2</m:t>
                      </m:r>
                    </m:sub>
                    <m:sup>
                      <m:r>
                        <w:rPr>
                          <w:rFonts w:ascii="Cambria Math" w:hAnsi="Cambria Math"/>
                          <w:color w:val="FF0000"/>
                        </w:rPr>
                        <m:t>'</m:t>
                      </m:r>
                    </m:sup>
                  </m:sSubSup>
                </m:e>
              </m:d>
            </m:e>
          </m:d>
        </m:oMath>
      </m:oMathPara>
    </w:p>
    <w:p w14:paraId="5675CAB8" w14:textId="77777777" w:rsidR="008E2036" w:rsidRPr="001E63D5" w:rsidRDefault="008E2036" w:rsidP="00F3057B">
      <w:pPr>
        <w:widowControl w:val="0"/>
        <w:autoSpaceDE w:val="0"/>
        <w:autoSpaceDN w:val="0"/>
        <w:adjustRightInd w:val="0"/>
        <w:jc w:val="both"/>
        <w:rPr>
          <w:color w:val="FF0000"/>
        </w:rPr>
      </w:pPr>
    </w:p>
    <w:p w14:paraId="70E98C80" w14:textId="42FF7615" w:rsidR="008E2036" w:rsidRDefault="008E2036" w:rsidP="00F3057B">
      <w:pPr>
        <w:widowControl w:val="0"/>
        <w:autoSpaceDE w:val="0"/>
        <w:autoSpaceDN w:val="0"/>
        <w:adjustRightInd w:val="0"/>
        <w:jc w:val="both"/>
      </w:pPr>
      <w:r>
        <w:t xml:space="preserve">le funzioni </w:t>
      </w:r>
      <m:oMath>
        <m:r>
          <w:rPr>
            <w:rFonts w:ascii="Cambria Math" w:hAnsi="Cambria Math"/>
          </w:rPr>
          <m:t>m</m:t>
        </m:r>
        <m:d>
          <m:dPr>
            <m:ctrlPr>
              <w:rPr>
                <w:rFonts w:ascii="Cambria Math" w:hAnsi="Cambria Math"/>
                <w:i/>
              </w:rPr>
            </m:ctrlPr>
          </m:dPr>
          <m:e>
            <m:r>
              <w:rPr>
                <w:rFonts w:ascii="Cambria Math" w:hAnsi="Cambria Math"/>
              </w:rPr>
              <m:t>θ</m:t>
            </m:r>
          </m:e>
        </m:d>
      </m:oMath>
      <w:r>
        <w:t xml:space="preserve"> e </w:t>
      </w:r>
      <m:oMath>
        <m:r>
          <w:rPr>
            <w:rFonts w:ascii="Cambria Math" w:hAnsi="Cambria Math"/>
          </w:rPr>
          <m:t>n</m:t>
        </m:r>
        <m:d>
          <m:dPr>
            <m:ctrlPr>
              <w:rPr>
                <w:rFonts w:ascii="Cambria Math" w:hAnsi="Cambria Math"/>
                <w:i/>
              </w:rPr>
            </m:ctrlPr>
          </m:dPr>
          <m:e>
            <m:r>
              <w:rPr>
                <w:rFonts w:ascii="Cambria Math" w:hAnsi="Cambria Math"/>
              </w:rPr>
              <m:t>θ</m:t>
            </m:r>
          </m:e>
        </m:d>
      </m:oMath>
      <w:r>
        <w:t xml:space="preserve"> </w:t>
      </w:r>
      <w:r w:rsidR="00102848">
        <w:t xml:space="preserve">e la grandezza </w:t>
      </w:r>
      <m:oMath>
        <m:r>
          <w:rPr>
            <w:rFonts w:ascii="Cambria Math" w:hAnsi="Cambria Math"/>
          </w:rPr>
          <m:t xml:space="preserve">θ </m:t>
        </m:r>
      </m:oMath>
      <w:r>
        <w:t>sono reperibili in letteratura.</w:t>
      </w:r>
    </w:p>
    <w:p w14:paraId="028C3CF1" w14:textId="784C9B4F" w:rsidR="00265643" w:rsidRDefault="0082357A" w:rsidP="00F3057B">
      <w:pPr>
        <w:widowControl w:val="0"/>
        <w:autoSpaceDE w:val="0"/>
        <w:autoSpaceDN w:val="0"/>
        <w:adjustRightInd w:val="0"/>
        <w:jc w:val="both"/>
      </w:pPr>
      <w:r>
        <w:t xml:space="preserve">L’ellisse, nel caso di elementi cilindrici, degenera in un rettangolo di dimensioni </w:t>
      </w:r>
      <w:proofErr w:type="spellStart"/>
      <w:r w:rsidR="00265643">
        <w:rPr>
          <w:i/>
        </w:rPr>
        <w:t>L</w:t>
      </w:r>
      <w:r>
        <w:t xml:space="preserve"> e</w:t>
      </w:r>
      <w:proofErr w:type="spellEnd"/>
      <w:r w:rsidR="00265643">
        <w:t xml:space="preserve"> </w:t>
      </w:r>
      <w:r w:rsidR="00265643" w:rsidRPr="00265643">
        <w:rPr>
          <w:i/>
        </w:rPr>
        <w:t>2b</w:t>
      </w:r>
      <w:r w:rsidR="00265643">
        <w:t>. La semi-</w:t>
      </w:r>
      <w:r w:rsidR="00265643">
        <w:lastRenderedPageBreak/>
        <w:t>lunghezza b è definibile mediate:</w:t>
      </w:r>
    </w:p>
    <w:p w14:paraId="4591F83C" w14:textId="070D1701" w:rsidR="0082357A" w:rsidRDefault="00265643" w:rsidP="00F3057B">
      <w:pPr>
        <w:widowControl w:val="0"/>
        <w:autoSpaceDE w:val="0"/>
        <w:autoSpaceDN w:val="0"/>
        <w:adjustRightInd w:val="0"/>
        <w:jc w:val="both"/>
      </w:pPr>
      <w:r>
        <w:t xml:space="preserve"> </w:t>
      </w:r>
    </w:p>
    <w:p w14:paraId="0C33DD36" w14:textId="77777777" w:rsidR="00225EE7" w:rsidRPr="00F30EC7" w:rsidRDefault="00265643" w:rsidP="00F3057B">
      <w:pPr>
        <w:widowControl w:val="0"/>
        <w:autoSpaceDE w:val="0"/>
        <w:autoSpaceDN w:val="0"/>
        <w:adjustRightInd w:val="0"/>
        <w:jc w:val="both"/>
      </w:pPr>
      <m:oMathPara>
        <m:oMath>
          <m:r>
            <w:rPr>
              <w:rFonts w:ascii="Cambria Math" w:hAnsi="Cambria Math"/>
            </w:rPr>
            <m:t xml:space="preserve">b=0.797 </m:t>
          </m:r>
          <m:rad>
            <m:radPr>
              <m:ctrlPr>
                <w:rPr>
                  <w:rFonts w:ascii="Cambria Math" w:hAnsi="Cambria Math"/>
                  <w:i/>
                </w:rPr>
              </m:ctrlPr>
            </m:radPr>
            <m:deg>
              <m:r>
                <w:rPr>
                  <w:rFonts w:ascii="Cambria Math" w:hAnsi="Cambria Math"/>
                </w:rPr>
                <m:t>2</m:t>
              </m:r>
            </m:deg>
            <m:e>
              <m:r>
                <w:rPr>
                  <w:rFonts w:ascii="Cambria Math" w:hAnsi="Cambria Math"/>
                </w:rPr>
                <m:t>N/(LD</m:t>
              </m:r>
              <m:sSup>
                <m:sSupPr>
                  <m:ctrlPr>
                    <w:rPr>
                      <w:rFonts w:ascii="Cambria Math" w:hAnsi="Cambria Math"/>
                      <w:i/>
                    </w:rPr>
                  </m:ctrlPr>
                </m:sSupPr>
                <m:e>
                  <m:r>
                    <w:rPr>
                      <w:rFonts w:ascii="Cambria Math" w:hAnsi="Cambria Math"/>
                    </w:rPr>
                    <m:t>E</m:t>
                  </m:r>
                </m:e>
                <m:sup>
                  <m:r>
                    <w:rPr>
                      <w:rFonts w:ascii="Cambria Math" w:hAnsi="Cambria Math"/>
                    </w:rPr>
                    <m:t>*</m:t>
                  </m:r>
                </m:sup>
              </m:sSup>
              <m:r>
                <w:rPr>
                  <w:rFonts w:ascii="Cambria Math" w:hAnsi="Cambria Math"/>
                </w:rPr>
                <m:t>)</m:t>
              </m:r>
            </m:e>
          </m:rad>
        </m:oMath>
      </m:oMathPara>
    </w:p>
    <w:p w14:paraId="6A9885F4" w14:textId="77777777" w:rsidR="00F30EC7" w:rsidRDefault="00F30EC7" w:rsidP="00F3057B">
      <w:pPr>
        <w:widowControl w:val="0"/>
        <w:autoSpaceDE w:val="0"/>
        <w:autoSpaceDN w:val="0"/>
        <w:adjustRightInd w:val="0"/>
        <w:jc w:val="both"/>
      </w:pPr>
    </w:p>
    <w:p w14:paraId="76355C59" w14:textId="3CBA075B" w:rsidR="00F87914" w:rsidRDefault="00265643" w:rsidP="00F3057B">
      <w:pPr>
        <w:widowControl w:val="0"/>
        <w:autoSpaceDE w:val="0"/>
        <w:autoSpaceDN w:val="0"/>
        <w:adjustRightInd w:val="0"/>
        <w:jc w:val="both"/>
      </w:pPr>
      <w:r>
        <w:t xml:space="preserve">le grandezze </w:t>
      </w:r>
      <m:oMath>
        <m:r>
          <w:rPr>
            <w:rFonts w:ascii="Cambria Math" w:hAnsi="Cambria Math"/>
          </w:rPr>
          <m:t>D</m:t>
        </m:r>
      </m:oMath>
      <w:r>
        <w:t xml:space="preserve"> ed </w:t>
      </w:r>
      <m:oMath>
        <m:sSup>
          <m:sSupPr>
            <m:ctrlPr>
              <w:rPr>
                <w:rFonts w:ascii="Cambria Math" w:hAnsi="Cambria Math"/>
                <w:i/>
              </w:rPr>
            </m:ctrlPr>
          </m:sSupPr>
          <m:e>
            <m:r>
              <w:rPr>
                <w:rFonts w:ascii="Cambria Math" w:hAnsi="Cambria Math"/>
              </w:rPr>
              <m:t>E</m:t>
            </m:r>
          </m:e>
          <m:sup>
            <m:r>
              <w:rPr>
                <w:rFonts w:ascii="Cambria Math" w:hAnsi="Cambria Math"/>
              </w:rPr>
              <m:t>*</m:t>
            </m:r>
          </m:sup>
        </m:sSup>
      </m:oMath>
      <w:r>
        <w:t xml:space="preserve"> sono ancora definite come nel caso precedente.</w:t>
      </w:r>
    </w:p>
    <w:p w14:paraId="33C3C4E7" w14:textId="77777777" w:rsidR="00F87914" w:rsidRDefault="00F87914" w:rsidP="00F3057B">
      <w:pPr>
        <w:widowControl w:val="0"/>
        <w:autoSpaceDE w:val="0"/>
        <w:autoSpaceDN w:val="0"/>
        <w:adjustRightInd w:val="0"/>
        <w:jc w:val="both"/>
      </w:pPr>
    </w:p>
    <w:p w14:paraId="36EB93B7" w14:textId="52508619" w:rsidR="00F87914" w:rsidRDefault="00F87914" w:rsidP="00F87914">
      <w:pPr>
        <w:widowControl w:val="0"/>
        <w:autoSpaceDE w:val="0"/>
        <w:autoSpaceDN w:val="0"/>
        <w:adjustRightInd w:val="0"/>
        <w:jc w:val="center"/>
      </w:pPr>
      <w:r>
        <w:rPr>
          <w:noProof/>
        </w:rPr>
        <w:drawing>
          <wp:inline distT="0" distB="0" distL="0" distR="0" wp14:anchorId="7594483E" wp14:editId="5D051215">
            <wp:extent cx="1112387" cy="713067"/>
            <wp:effectExtent l="0" t="0" r="5715"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ta 2013-11-24 alle 13.48.08.png"/>
                    <pic:cNvPicPr/>
                  </pic:nvPicPr>
                  <pic:blipFill>
                    <a:blip r:embed="rId21">
                      <a:extLst>
                        <a:ext uri="{28A0092B-C50C-407E-A947-70E740481C1C}">
                          <a14:useLocalDpi xmlns:a14="http://schemas.microsoft.com/office/drawing/2010/main" val="0"/>
                        </a:ext>
                      </a:extLst>
                    </a:blip>
                    <a:stretch>
                      <a:fillRect/>
                    </a:stretch>
                  </pic:blipFill>
                  <pic:spPr>
                    <a:xfrm>
                      <a:off x="0" y="0"/>
                      <a:ext cx="1113155" cy="713559"/>
                    </a:xfrm>
                    <a:prstGeom prst="rect">
                      <a:avLst/>
                    </a:prstGeom>
                  </pic:spPr>
                </pic:pic>
              </a:graphicData>
            </a:graphic>
          </wp:inline>
        </w:drawing>
      </w:r>
      <w:r>
        <w:tab/>
      </w:r>
      <w:r>
        <w:tab/>
      </w:r>
      <w:r>
        <w:tab/>
      </w:r>
      <w:r>
        <w:tab/>
      </w:r>
      <w:r>
        <w:rPr>
          <w:noProof/>
        </w:rPr>
        <w:drawing>
          <wp:inline distT="0" distB="0" distL="0" distR="0" wp14:anchorId="2673C6E5" wp14:editId="47ABB989">
            <wp:extent cx="1289383" cy="713067"/>
            <wp:effectExtent l="0" t="0" r="635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ta 2013-11-24 alle 13.48.16.png"/>
                    <pic:cNvPicPr/>
                  </pic:nvPicPr>
                  <pic:blipFill>
                    <a:blip r:embed="rId22">
                      <a:extLst>
                        <a:ext uri="{28A0092B-C50C-407E-A947-70E740481C1C}">
                          <a14:useLocalDpi xmlns:a14="http://schemas.microsoft.com/office/drawing/2010/main" val="0"/>
                        </a:ext>
                      </a:extLst>
                    </a:blip>
                    <a:stretch>
                      <a:fillRect/>
                    </a:stretch>
                  </pic:blipFill>
                  <pic:spPr>
                    <a:xfrm>
                      <a:off x="0" y="0"/>
                      <a:ext cx="1289383" cy="713067"/>
                    </a:xfrm>
                    <a:prstGeom prst="rect">
                      <a:avLst/>
                    </a:prstGeom>
                  </pic:spPr>
                </pic:pic>
              </a:graphicData>
            </a:graphic>
          </wp:inline>
        </w:drawing>
      </w:r>
    </w:p>
    <w:p w14:paraId="25CBE85D" w14:textId="4A9B10CA" w:rsidR="00482803" w:rsidRDefault="009819D9" w:rsidP="009819D9">
      <w:pPr>
        <w:widowControl w:val="0"/>
        <w:autoSpaceDE w:val="0"/>
        <w:autoSpaceDN w:val="0"/>
        <w:adjustRightInd w:val="0"/>
        <w:jc w:val="both"/>
      </w:pPr>
      <w:r>
        <w:t>A seguito di quanto appena illustrato si deduce che, a parità di ingombro, per effetto del contatto puntiforme l’attrito di rotolamento è basso, pertanto per i cuscinetti a sfere sono adatti per applicazioni con bassa coppia di rotolamento ed elevata velocità. Per effetto del contatto lineare, la coppia di rotolamento è maggiore per i cuscinetti a rulli rispetto quelli a sfere. A parità d’ingombro, dunque, i cuscinetti a sfere sopportano elevate velocità di rotazione, carichi non elevati e possiedono scarsa rigidezza.</w:t>
      </w:r>
      <w:r w:rsidR="00990038">
        <w:t xml:space="preserve"> La rigidezza aumenta insieme con </w:t>
      </w:r>
      <w:r>
        <w:t xml:space="preserve">la capacità di carico per la configurazione a rulli ed è ancora </w:t>
      </w:r>
      <w:r w:rsidR="00990038">
        <w:t>crescente</w:t>
      </w:r>
      <w:r>
        <w:t xml:space="preserve"> con l’utilizzo d</w:t>
      </w:r>
      <w:r w:rsidR="00990038">
        <w:t>e</w:t>
      </w:r>
      <w:r>
        <w:t>i rullini</w:t>
      </w:r>
      <w:r w:rsidR="00990038">
        <w:t>, inversamente le velocità di rotazione supportate diminuiscono.</w:t>
      </w:r>
    </w:p>
    <w:p w14:paraId="233E4175" w14:textId="16562675" w:rsidR="003B2C21" w:rsidRDefault="003B2C21" w:rsidP="009819D9">
      <w:pPr>
        <w:widowControl w:val="0"/>
        <w:autoSpaceDE w:val="0"/>
        <w:autoSpaceDN w:val="0"/>
        <w:adjustRightInd w:val="0"/>
        <w:jc w:val="both"/>
      </w:pPr>
      <w:r>
        <w:t xml:space="preserve">In letteratura è possibile individuare diagrammi Carico – Deformazione </w:t>
      </w:r>
      <w:r w:rsidR="00512615">
        <w:t>su</w:t>
      </w:r>
      <w:r>
        <w:t xml:space="preserve"> cui si possono confrontare le rigidezze delle diverse configurazioni di cuscinetti. Nella figura sottostante è riportato il confronto tra cuscinetti a sfera, a rulli e a rullini. </w:t>
      </w:r>
    </w:p>
    <w:p w14:paraId="7720466F" w14:textId="77777777" w:rsidR="003B2C21" w:rsidRDefault="003B2C21" w:rsidP="009819D9">
      <w:pPr>
        <w:widowControl w:val="0"/>
        <w:autoSpaceDE w:val="0"/>
        <w:autoSpaceDN w:val="0"/>
        <w:adjustRightInd w:val="0"/>
        <w:jc w:val="both"/>
      </w:pPr>
    </w:p>
    <w:p w14:paraId="2C3B02E4" w14:textId="2D99AE80" w:rsidR="003B2C21" w:rsidRDefault="00BD72DC" w:rsidP="00A3181A">
      <w:pPr>
        <w:widowControl w:val="0"/>
        <w:autoSpaceDE w:val="0"/>
        <w:autoSpaceDN w:val="0"/>
        <w:adjustRightInd w:val="0"/>
        <w:jc w:val="center"/>
      </w:pPr>
      <w:r>
        <w:rPr>
          <w:noProof/>
        </w:rPr>
        <w:drawing>
          <wp:inline distT="0" distB="0" distL="0" distR="0" wp14:anchorId="74C70A35" wp14:editId="79195B59">
            <wp:extent cx="3764318" cy="2242827"/>
            <wp:effectExtent l="0" t="0" r="0" b="0"/>
            <wp:docPr id="84" name="Immagine 84" descr="Macintosh HD:Users:vittoriofatone:Desktop:Schermata 2013-12-08 alle 19.49.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vittoriofatone:Desktop:Schermata 2013-12-08 alle 19.49.36.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65202" cy="2243354"/>
                    </a:xfrm>
                    <a:prstGeom prst="rect">
                      <a:avLst/>
                    </a:prstGeom>
                    <a:noFill/>
                    <a:ln>
                      <a:noFill/>
                    </a:ln>
                  </pic:spPr>
                </pic:pic>
              </a:graphicData>
            </a:graphic>
          </wp:inline>
        </w:drawing>
      </w:r>
    </w:p>
    <w:p w14:paraId="48943012" w14:textId="77777777" w:rsidR="00A3181A" w:rsidRDefault="00A3181A" w:rsidP="00A3181A">
      <w:pPr>
        <w:widowControl w:val="0"/>
        <w:autoSpaceDE w:val="0"/>
        <w:autoSpaceDN w:val="0"/>
        <w:adjustRightInd w:val="0"/>
        <w:jc w:val="center"/>
      </w:pPr>
    </w:p>
    <w:p w14:paraId="7804F5B5" w14:textId="2126F24E" w:rsidR="00A3181A" w:rsidRDefault="00A3181A" w:rsidP="00A3181A">
      <w:pPr>
        <w:widowControl w:val="0"/>
        <w:autoSpaceDE w:val="0"/>
        <w:autoSpaceDN w:val="0"/>
        <w:adjustRightInd w:val="0"/>
        <w:jc w:val="both"/>
      </w:pPr>
      <w:r>
        <w:t>I cuscinetti volventi hanno elasticità progressiva. I valori di spostamento possono essere calcolati con formule approssimate valide in assenza di errori di disal</w:t>
      </w:r>
      <w:r w:rsidR="005F623F">
        <w:t>lineamento.</w:t>
      </w:r>
    </w:p>
    <w:p w14:paraId="3A1A61CE" w14:textId="77777777" w:rsidR="005F623F" w:rsidRDefault="005F623F" w:rsidP="00A3181A">
      <w:pPr>
        <w:widowControl w:val="0"/>
        <w:autoSpaceDE w:val="0"/>
        <w:autoSpaceDN w:val="0"/>
        <w:adjustRightInd w:val="0"/>
        <w:jc w:val="both"/>
      </w:pPr>
    </w:p>
    <w:p w14:paraId="6E2A6556" w14:textId="0D4FA781" w:rsidR="005F623F" w:rsidRPr="005F623F" w:rsidRDefault="003D07B9" w:rsidP="00A3181A">
      <w:pPr>
        <w:widowControl w:val="0"/>
        <w:autoSpaceDE w:val="0"/>
        <w:autoSpaceDN w:val="0"/>
        <w:adjustRightInd w:val="0"/>
        <w:jc w:val="both"/>
      </w:pPr>
      <m:oMathPara>
        <m:oMath>
          <m:sSub>
            <m:sSubPr>
              <m:ctrlPr>
                <w:rPr>
                  <w:rFonts w:ascii="Cambria Math" w:hAnsi="Cambria Math"/>
                  <w:i/>
                </w:rPr>
              </m:ctrlPr>
            </m:sSubPr>
            <m:e>
              <m:r>
                <w:rPr>
                  <w:rFonts w:ascii="Cambria Math" w:hAnsi="Cambria Math"/>
                </w:rPr>
                <m:t>δ</m:t>
              </m:r>
            </m:e>
            <m:sub>
              <m:r>
                <w:rPr>
                  <w:rFonts w:ascii="Cambria Math" w:hAnsi="Cambria Math"/>
                </w:rPr>
                <m:t>r</m:t>
              </m:r>
            </m:sub>
          </m:sSub>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c</m:t>
                  </m:r>
                </m:e>
                <m:sub>
                  <m:r>
                    <w:rPr>
                      <w:rFonts w:ascii="Cambria Math" w:hAnsi="Cambria Math"/>
                    </w:rPr>
                    <m:t>s</m:t>
                  </m:r>
                </m:sub>
              </m:sSub>
            </m:den>
          </m:f>
          <m:sSubSup>
            <m:sSubSupPr>
              <m:ctrlPr>
                <w:rPr>
                  <w:rFonts w:ascii="Cambria Math" w:hAnsi="Cambria Math"/>
                  <w:i/>
                </w:rPr>
              </m:ctrlPr>
            </m:sSubSupPr>
            <m:e>
              <m:r>
                <w:rPr>
                  <w:rFonts w:ascii="Cambria Math" w:hAnsi="Cambria Math"/>
                </w:rPr>
                <m:t>F</m:t>
              </m:r>
            </m:e>
            <m:sub>
              <m:r>
                <w:rPr>
                  <w:rFonts w:ascii="Cambria Math" w:hAnsi="Cambria Math"/>
                </w:rPr>
                <m:t>r</m:t>
              </m:r>
            </m:sub>
            <m:sup>
              <m:r>
                <w:rPr>
                  <w:rFonts w:ascii="Cambria Math" w:hAnsi="Cambria Math"/>
                </w:rPr>
                <m:t>0.84</m:t>
              </m:r>
            </m:sup>
          </m:sSubSup>
          <m:r>
            <w:rPr>
              <w:rFonts w:ascii="Cambria Math" w:hAnsi="Cambria Math"/>
            </w:rPr>
            <m:t>+</m:t>
          </m:r>
          <m:f>
            <m:fPr>
              <m:ctrlPr>
                <w:rPr>
                  <w:rFonts w:ascii="Cambria Math" w:hAnsi="Cambria Math"/>
                  <w:i/>
                </w:rPr>
              </m:ctrlPr>
            </m:fPr>
            <m:num>
              <m:r>
                <w:rPr>
                  <w:rFonts w:ascii="Cambria Math" w:hAnsi="Cambria Math"/>
                </w:rPr>
                <m:t>s</m:t>
              </m:r>
            </m:num>
            <m:den>
              <m:r>
                <w:rPr>
                  <w:rFonts w:ascii="Cambria Math" w:hAnsi="Cambria Math"/>
                </w:rPr>
                <m:t>2</m:t>
              </m:r>
            </m:den>
          </m:f>
        </m:oMath>
      </m:oMathPara>
    </w:p>
    <w:p w14:paraId="43D9B18A" w14:textId="77777777" w:rsidR="005F623F" w:rsidRDefault="005F623F" w:rsidP="00A3181A">
      <w:pPr>
        <w:widowControl w:val="0"/>
        <w:autoSpaceDE w:val="0"/>
        <w:autoSpaceDN w:val="0"/>
        <w:adjustRightInd w:val="0"/>
        <w:jc w:val="both"/>
      </w:pPr>
    </w:p>
    <w:p w14:paraId="02C42451" w14:textId="4C7828DB" w:rsidR="005F623F" w:rsidRPr="005F623F" w:rsidRDefault="003D07B9" w:rsidP="00A3181A">
      <w:pPr>
        <w:widowControl w:val="0"/>
        <w:autoSpaceDE w:val="0"/>
        <w:autoSpaceDN w:val="0"/>
        <w:adjustRightInd w:val="0"/>
        <w:jc w:val="both"/>
      </w:pPr>
      <m:oMathPara>
        <m:oMath>
          <m:sSub>
            <m:sSubPr>
              <m:ctrlPr>
                <w:rPr>
                  <w:rFonts w:ascii="Cambria Math" w:hAnsi="Cambria Math"/>
                  <w:i/>
                </w:rPr>
              </m:ctrlPr>
            </m:sSubPr>
            <m:e>
              <m:r>
                <w:rPr>
                  <w:rFonts w:ascii="Cambria Math" w:hAnsi="Cambria Math"/>
                </w:rPr>
                <m:t>δ</m:t>
              </m:r>
            </m:e>
            <m:sub>
              <m:r>
                <w:rPr>
                  <w:rFonts w:ascii="Cambria Math" w:hAnsi="Cambria Math"/>
                </w:rPr>
                <m:t>a</m:t>
              </m:r>
            </m:sub>
          </m:sSub>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c</m:t>
                  </m:r>
                </m:e>
                <m:sub>
                  <m:r>
                    <w:rPr>
                      <w:rFonts w:ascii="Cambria Math" w:hAnsi="Cambria Math"/>
                    </w:rPr>
                    <m:t>s</m:t>
                  </m:r>
                </m:sub>
              </m:sSub>
            </m:den>
          </m:f>
          <m:d>
            <m:dPr>
              <m:begChr m:val="["/>
              <m:endChr m:val="]"/>
              <m:ctrlPr>
                <w:rPr>
                  <w:rFonts w:ascii="Cambria Math" w:hAnsi="Cambria Math"/>
                  <w:i/>
                </w:rPr>
              </m:ctrlPr>
            </m:dPr>
            <m:e>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F</m:t>
                          </m:r>
                        </m:e>
                        <m:sub>
                          <m:r>
                            <w:rPr>
                              <w:rFonts w:ascii="Cambria Math" w:hAnsi="Cambria Math"/>
                            </w:rPr>
                            <m:t>av</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a</m:t>
                          </m:r>
                        </m:sub>
                      </m:sSub>
                    </m:e>
                  </m:d>
                </m:e>
                <m:sup>
                  <m:r>
                    <w:rPr>
                      <w:rFonts w:ascii="Cambria Math" w:hAnsi="Cambria Math"/>
                    </w:rPr>
                    <m:t>0.84</m:t>
                  </m:r>
                </m:sup>
              </m:sSup>
              <m:r>
                <w:rPr>
                  <w:rFonts w:ascii="Cambria Math" w:hAnsi="Cambria Math"/>
                </w:rPr>
                <m:t>-</m:t>
              </m:r>
              <m:sSubSup>
                <m:sSubSupPr>
                  <m:ctrlPr>
                    <w:rPr>
                      <w:rFonts w:ascii="Cambria Math" w:hAnsi="Cambria Math"/>
                      <w:i/>
                    </w:rPr>
                  </m:ctrlPr>
                </m:sSubSupPr>
                <m:e>
                  <m:r>
                    <w:rPr>
                      <w:rFonts w:ascii="Cambria Math" w:hAnsi="Cambria Math"/>
                    </w:rPr>
                    <m:t>F</m:t>
                  </m:r>
                </m:e>
                <m:sub>
                  <m:r>
                    <w:rPr>
                      <w:rFonts w:ascii="Cambria Math" w:hAnsi="Cambria Math"/>
                    </w:rPr>
                    <m:t>av</m:t>
                  </m:r>
                </m:sub>
                <m:sup>
                  <m:r>
                    <w:rPr>
                      <w:rFonts w:ascii="Cambria Math" w:hAnsi="Cambria Math"/>
                    </w:rPr>
                    <m:t>0.84</m:t>
                  </m:r>
                </m:sup>
              </m:sSubSup>
            </m:e>
          </m:d>
        </m:oMath>
      </m:oMathPara>
    </w:p>
    <w:p w14:paraId="75BBC9A1" w14:textId="77777777" w:rsidR="005F623F" w:rsidRDefault="005F623F" w:rsidP="00A3181A">
      <w:pPr>
        <w:widowControl w:val="0"/>
        <w:autoSpaceDE w:val="0"/>
        <w:autoSpaceDN w:val="0"/>
        <w:adjustRightInd w:val="0"/>
        <w:jc w:val="both"/>
      </w:pPr>
    </w:p>
    <w:p w14:paraId="2A4974C0" w14:textId="063C7D69" w:rsidR="005F623F" w:rsidRPr="005F623F" w:rsidRDefault="003D07B9" w:rsidP="00A3181A">
      <w:pPr>
        <w:widowControl w:val="0"/>
        <w:autoSpaceDE w:val="0"/>
        <w:autoSpaceDN w:val="0"/>
        <w:adjustRightInd w:val="0"/>
        <w:jc w:val="both"/>
      </w:pPr>
      <m:oMathPara>
        <m:oMath>
          <m:sSub>
            <m:sSubPr>
              <m:ctrlPr>
                <w:rPr>
                  <w:rFonts w:ascii="Cambria Math" w:hAnsi="Cambria Math"/>
                  <w:i/>
                </w:rPr>
              </m:ctrlPr>
            </m:sSubPr>
            <m:e>
              <m:r>
                <w:rPr>
                  <w:rFonts w:ascii="Cambria Math" w:hAnsi="Cambria Math"/>
                </w:rPr>
                <m:t>c</m:t>
              </m:r>
            </m:e>
            <m:sub>
              <m:r>
                <w:rPr>
                  <w:rFonts w:ascii="Cambria Math" w:hAnsi="Cambria Math"/>
                </w:rPr>
                <m:t>s</m:t>
              </m:r>
            </m:sub>
          </m:sSub>
          <m:r>
            <w:rPr>
              <w:rFonts w:ascii="Cambria Math" w:hAnsi="Cambria Math"/>
            </w:rPr>
            <m:t xml:space="preserve">= </m:t>
          </m:r>
          <m:sSub>
            <m:sSubPr>
              <m:ctrlPr>
                <w:rPr>
                  <w:rFonts w:ascii="Cambria Math" w:hAnsi="Cambria Math"/>
                  <w:i/>
                </w:rPr>
              </m:ctrlPr>
            </m:sSubPr>
            <m:e>
              <m:r>
                <w:rPr>
                  <w:rFonts w:ascii="Cambria Math" w:hAnsi="Cambria Math"/>
                </w:rPr>
                <m:t>K</m:t>
              </m:r>
            </m:e>
            <m:sub>
              <m:r>
                <w:rPr>
                  <w:rFonts w:ascii="Cambria Math" w:hAnsi="Cambria Math"/>
                </w:rPr>
                <m:t>c</m:t>
              </m:r>
            </m:sub>
          </m:sSub>
          <m:r>
            <w:rPr>
              <w:rFonts w:ascii="Cambria Math" w:hAnsi="Cambria Math"/>
            </w:rPr>
            <m:t xml:space="preserve"> </m:t>
          </m:r>
          <m:sSup>
            <m:sSupPr>
              <m:ctrlPr>
                <w:rPr>
                  <w:rFonts w:ascii="Cambria Math" w:hAnsi="Cambria Math"/>
                  <w:i/>
                </w:rPr>
              </m:ctrlPr>
            </m:sSupPr>
            <m:e>
              <m:r>
                <w:rPr>
                  <w:rFonts w:ascii="Cambria Math" w:hAnsi="Cambria Math"/>
                </w:rPr>
                <m:t>d</m:t>
              </m:r>
            </m:e>
            <m:sup>
              <m:r>
                <w:rPr>
                  <w:rFonts w:ascii="Cambria Math" w:hAnsi="Cambria Math"/>
                </w:rPr>
                <m:t>0.65</m:t>
              </m:r>
            </m:sup>
          </m:sSup>
        </m:oMath>
      </m:oMathPara>
    </w:p>
    <w:p w14:paraId="59A3EBE0" w14:textId="77777777" w:rsidR="005F623F" w:rsidRDefault="005F623F" w:rsidP="00A3181A">
      <w:pPr>
        <w:widowControl w:val="0"/>
        <w:autoSpaceDE w:val="0"/>
        <w:autoSpaceDN w:val="0"/>
        <w:adjustRightInd w:val="0"/>
        <w:jc w:val="both"/>
      </w:pPr>
    </w:p>
    <w:p w14:paraId="6428FFA8" w14:textId="77777777" w:rsidR="00F7131E" w:rsidRDefault="00F7131E" w:rsidP="00A3181A">
      <w:pPr>
        <w:widowControl w:val="0"/>
        <w:autoSpaceDE w:val="0"/>
        <w:autoSpaceDN w:val="0"/>
        <w:adjustRightInd w:val="0"/>
        <w:jc w:val="both"/>
        <w:sectPr w:rsidR="00F7131E" w:rsidSect="002630F0">
          <w:pgSz w:w="11900" w:h="16840"/>
          <w:pgMar w:top="1417" w:right="1134" w:bottom="1134" w:left="1134" w:header="708" w:footer="708" w:gutter="0"/>
          <w:cols w:space="708"/>
          <w:docGrid w:linePitch="360"/>
        </w:sectPr>
      </w:pPr>
    </w:p>
    <w:p w14:paraId="1CB8529E" w14:textId="775E9938" w:rsidR="005F623F" w:rsidRDefault="005F623F" w:rsidP="00F7131E">
      <w:pPr>
        <w:widowControl w:val="0"/>
        <w:autoSpaceDE w:val="0"/>
        <w:autoSpaceDN w:val="0"/>
        <w:adjustRightInd w:val="0"/>
        <w:jc w:val="both"/>
      </w:pPr>
      <w:proofErr w:type="spellStart"/>
      <w:r>
        <w:t>c</w:t>
      </w:r>
      <w:r>
        <w:rPr>
          <w:vertAlign w:val="subscript"/>
        </w:rPr>
        <w:t>s</w:t>
      </w:r>
      <w:proofErr w:type="spellEnd"/>
      <w:r>
        <w:rPr>
          <w:vertAlign w:val="subscript"/>
        </w:rPr>
        <w:t xml:space="preserve"> </w:t>
      </w:r>
      <w:r w:rsidR="00F7131E">
        <w:t>: caratteristica di rigidezza [</w:t>
      </w:r>
      <w:r w:rsidR="00F7131E" w:rsidRPr="00F7131E">
        <w:t>N</w:t>
      </w:r>
      <w:r w:rsidR="00F7131E" w:rsidRPr="00F7131E">
        <w:rPr>
          <w:vertAlign w:val="superscript"/>
        </w:rPr>
        <w:t>0.84</w:t>
      </w:r>
      <w:r w:rsidR="00F7131E" w:rsidRPr="00F7131E">
        <w:t>/</w:t>
      </w:r>
      <w:proofErr w:type="spellStart"/>
      <w:r w:rsidR="00F7131E" w:rsidRPr="00F7131E">
        <w:rPr>
          <w:rFonts w:cs="Lucida Grande"/>
          <w:color w:val="000000"/>
        </w:rPr>
        <w:t>μm</w:t>
      </w:r>
      <w:proofErr w:type="spellEnd"/>
      <w:r w:rsidR="00F7131E">
        <w:t xml:space="preserve">]; </w:t>
      </w:r>
    </w:p>
    <w:p w14:paraId="161C6589" w14:textId="68B588D1" w:rsidR="00F7131E" w:rsidRDefault="00F7131E" w:rsidP="00F7131E">
      <w:pPr>
        <w:widowControl w:val="0"/>
        <w:autoSpaceDE w:val="0"/>
        <w:autoSpaceDN w:val="0"/>
        <w:adjustRightInd w:val="0"/>
        <w:jc w:val="both"/>
      </w:pPr>
      <w:r>
        <w:t>d : diametro del foro del cuscinetto [mm];</w:t>
      </w:r>
    </w:p>
    <w:p w14:paraId="24AE3BF0" w14:textId="41BF2CD5" w:rsidR="00F7131E" w:rsidRDefault="00F7131E" w:rsidP="00F7131E">
      <w:pPr>
        <w:widowControl w:val="0"/>
        <w:autoSpaceDE w:val="0"/>
        <w:autoSpaceDN w:val="0"/>
        <w:adjustRightInd w:val="0"/>
        <w:jc w:val="both"/>
        <w:rPr>
          <w:rFonts w:cs="Lucida Grande"/>
          <w:color w:val="000000"/>
        </w:rPr>
      </w:pPr>
      <w:proofErr w:type="spellStart"/>
      <w:r w:rsidRPr="00F7131E">
        <w:rPr>
          <w:rFonts w:cs="Lucida Grande"/>
          <w:color w:val="000000"/>
        </w:rPr>
        <w:t>δ</w:t>
      </w:r>
      <w:r>
        <w:rPr>
          <w:rFonts w:cs="Lucida Grande"/>
          <w:color w:val="000000"/>
          <w:vertAlign w:val="subscript"/>
        </w:rPr>
        <w:t>r</w:t>
      </w:r>
      <w:proofErr w:type="spellEnd"/>
      <w:r>
        <w:rPr>
          <w:rFonts w:cs="Lucida Grande"/>
          <w:color w:val="000000"/>
        </w:rPr>
        <w:t xml:space="preserve"> : spostamento radiale tra asse dell’albero e centro del foro [</w:t>
      </w:r>
      <w:proofErr w:type="spellStart"/>
      <w:r w:rsidRPr="00F7131E">
        <w:rPr>
          <w:rFonts w:cs="Lucida Grande"/>
          <w:color w:val="000000"/>
        </w:rPr>
        <w:t>μm</w:t>
      </w:r>
      <w:proofErr w:type="spellEnd"/>
      <w:r>
        <w:rPr>
          <w:rFonts w:cs="Lucida Grande"/>
          <w:color w:val="000000"/>
        </w:rPr>
        <w:t>];</w:t>
      </w:r>
    </w:p>
    <w:p w14:paraId="7D1EFDEE" w14:textId="37164D83" w:rsidR="00F7131E" w:rsidRDefault="00F7131E" w:rsidP="00F7131E">
      <w:pPr>
        <w:widowControl w:val="0"/>
        <w:autoSpaceDE w:val="0"/>
        <w:autoSpaceDN w:val="0"/>
        <w:adjustRightInd w:val="0"/>
        <w:jc w:val="both"/>
        <w:rPr>
          <w:rFonts w:cs="Lucida Grande"/>
          <w:color w:val="000000"/>
        </w:rPr>
      </w:pPr>
      <w:proofErr w:type="spellStart"/>
      <w:r w:rsidRPr="00F7131E">
        <w:rPr>
          <w:rFonts w:cs="Lucida Grande"/>
          <w:color w:val="000000"/>
        </w:rPr>
        <w:lastRenderedPageBreak/>
        <w:t>δ</w:t>
      </w:r>
      <w:r>
        <w:rPr>
          <w:rFonts w:cs="Lucida Grande"/>
          <w:color w:val="000000"/>
          <w:vertAlign w:val="subscript"/>
        </w:rPr>
        <w:t>a</w:t>
      </w:r>
      <w:proofErr w:type="spellEnd"/>
      <w:r>
        <w:rPr>
          <w:rFonts w:cs="Lucida Grande"/>
          <w:color w:val="000000"/>
        </w:rPr>
        <w:t xml:space="preserve"> : spostamento assiale tra anello dell’albero e dell’alloggiamento [</w:t>
      </w:r>
      <w:proofErr w:type="spellStart"/>
      <w:r w:rsidRPr="00F7131E">
        <w:rPr>
          <w:rFonts w:cs="Lucida Grande"/>
          <w:color w:val="000000"/>
        </w:rPr>
        <w:t>μm</w:t>
      </w:r>
      <w:proofErr w:type="spellEnd"/>
      <w:r>
        <w:rPr>
          <w:rFonts w:cs="Lucida Grande"/>
          <w:color w:val="000000"/>
        </w:rPr>
        <w:t>];</w:t>
      </w:r>
    </w:p>
    <w:p w14:paraId="32CCE601" w14:textId="4BDAA128" w:rsidR="00F7131E" w:rsidRDefault="00F7131E">
      <w:r>
        <w:t>s : gioco radiale d’esercizio del cuscinetto montato, non caricato [</w:t>
      </w:r>
      <w:proofErr w:type="spellStart"/>
      <w:r w:rsidRPr="00F7131E">
        <w:rPr>
          <w:rFonts w:cs="Lucida Grande"/>
          <w:color w:val="000000"/>
        </w:rPr>
        <w:t>μm</w:t>
      </w:r>
      <w:proofErr w:type="spellEnd"/>
      <w:r>
        <w:t>];</w:t>
      </w:r>
    </w:p>
    <w:p w14:paraId="4B02F76B" w14:textId="55E9FD42" w:rsidR="00F7131E" w:rsidRDefault="00F7131E">
      <w:proofErr w:type="spellStart"/>
      <w:r>
        <w:t>F</w:t>
      </w:r>
      <w:r>
        <w:rPr>
          <w:vertAlign w:val="subscript"/>
        </w:rPr>
        <w:t>r</w:t>
      </w:r>
      <w:proofErr w:type="spellEnd"/>
      <w:r>
        <w:t xml:space="preserve"> : carico radiale sul cuscinetto [N];</w:t>
      </w:r>
    </w:p>
    <w:p w14:paraId="3960E97C" w14:textId="464BBAC4" w:rsidR="00F7131E" w:rsidRDefault="00F7131E">
      <w:r>
        <w:t>F</w:t>
      </w:r>
      <w:r>
        <w:rPr>
          <w:vertAlign w:val="subscript"/>
        </w:rPr>
        <w:t>a</w:t>
      </w:r>
      <w:r>
        <w:t xml:space="preserve"> : carico assiale del cuscinetto [N];</w:t>
      </w:r>
    </w:p>
    <w:p w14:paraId="0C52246A" w14:textId="1FBAEC17" w:rsidR="00F7131E" w:rsidRDefault="00F7131E">
      <w:proofErr w:type="spellStart"/>
      <w:r>
        <w:t>F</w:t>
      </w:r>
      <w:r>
        <w:rPr>
          <w:vertAlign w:val="subscript"/>
        </w:rPr>
        <w:t>av</w:t>
      </w:r>
      <w:proofErr w:type="spellEnd"/>
      <w:r>
        <w:t xml:space="preserve"> : forza di precarico assiale</w:t>
      </w:r>
    </w:p>
    <w:p w14:paraId="1FEE9AF2" w14:textId="47A48D3D" w:rsidR="00F7131E" w:rsidRDefault="00F7131E">
      <w:r>
        <w:t>K</w:t>
      </w:r>
      <w:r>
        <w:rPr>
          <w:vertAlign w:val="subscript"/>
        </w:rPr>
        <w:t>c</w:t>
      </w:r>
      <w:r>
        <w:t xml:space="preserve"> : coefficiente per la determinazione del parametro di rigidezza, tabellato in letteratura.</w:t>
      </w:r>
    </w:p>
    <w:p w14:paraId="6DCBB108" w14:textId="77777777" w:rsidR="00FF47CE" w:rsidRDefault="00FF47CE"/>
    <w:p w14:paraId="3A53801C" w14:textId="267F66EC" w:rsidR="00FF47CE" w:rsidRDefault="00FF47CE" w:rsidP="00FF47CE">
      <w:pPr>
        <w:jc w:val="center"/>
      </w:pPr>
      <w:r>
        <w:rPr>
          <w:noProof/>
        </w:rPr>
        <w:drawing>
          <wp:inline distT="0" distB="0" distL="0" distR="0" wp14:anchorId="39A647E5" wp14:editId="2EE394E6">
            <wp:extent cx="2815716" cy="1603702"/>
            <wp:effectExtent l="0" t="0" r="381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ta 2013-11-24 alle 15.13.24.png"/>
                    <pic:cNvPicPr/>
                  </pic:nvPicPr>
                  <pic:blipFill>
                    <a:blip r:embed="rId24">
                      <a:extLst>
                        <a:ext uri="{28A0092B-C50C-407E-A947-70E740481C1C}">
                          <a14:useLocalDpi xmlns:a14="http://schemas.microsoft.com/office/drawing/2010/main" val="0"/>
                        </a:ext>
                      </a:extLst>
                    </a:blip>
                    <a:stretch>
                      <a:fillRect/>
                    </a:stretch>
                  </pic:blipFill>
                  <pic:spPr>
                    <a:xfrm>
                      <a:off x="0" y="0"/>
                      <a:ext cx="2816726" cy="1604277"/>
                    </a:xfrm>
                    <a:prstGeom prst="rect">
                      <a:avLst/>
                    </a:prstGeom>
                  </pic:spPr>
                </pic:pic>
              </a:graphicData>
            </a:graphic>
          </wp:inline>
        </w:drawing>
      </w:r>
      <w:r>
        <w:tab/>
      </w:r>
      <w:r>
        <w:rPr>
          <w:noProof/>
        </w:rPr>
        <w:drawing>
          <wp:inline distT="0" distB="0" distL="0" distR="0" wp14:anchorId="476284E2" wp14:editId="4A14CF31">
            <wp:extent cx="2669540" cy="1595402"/>
            <wp:effectExtent l="0" t="0" r="0" b="508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ta 2013-11-24 alle 15.13.41.png"/>
                    <pic:cNvPicPr/>
                  </pic:nvPicPr>
                  <pic:blipFill>
                    <a:blip r:embed="rId25">
                      <a:extLst>
                        <a:ext uri="{28A0092B-C50C-407E-A947-70E740481C1C}">
                          <a14:useLocalDpi xmlns:a14="http://schemas.microsoft.com/office/drawing/2010/main" val="0"/>
                        </a:ext>
                      </a:extLst>
                    </a:blip>
                    <a:stretch>
                      <a:fillRect/>
                    </a:stretch>
                  </pic:blipFill>
                  <pic:spPr>
                    <a:xfrm>
                      <a:off x="0" y="0"/>
                      <a:ext cx="2671146" cy="1596362"/>
                    </a:xfrm>
                    <a:prstGeom prst="rect">
                      <a:avLst/>
                    </a:prstGeom>
                  </pic:spPr>
                </pic:pic>
              </a:graphicData>
            </a:graphic>
          </wp:inline>
        </w:drawing>
      </w:r>
    </w:p>
    <w:p w14:paraId="0C0A55E6" w14:textId="77777777" w:rsidR="004B6BB0" w:rsidRDefault="004B6BB0" w:rsidP="00FF47CE">
      <w:pPr>
        <w:jc w:val="center"/>
      </w:pPr>
    </w:p>
    <w:p w14:paraId="0A46F7CA" w14:textId="1851003F" w:rsidR="00854032" w:rsidRDefault="00854032" w:rsidP="004849FF">
      <w:pPr>
        <w:jc w:val="both"/>
        <w:rPr>
          <w:i/>
        </w:rPr>
      </w:pPr>
      <w:r>
        <w:rPr>
          <w:i/>
        </w:rPr>
        <w:t>2.2 GIOCHI E PRECARICO</w:t>
      </w:r>
    </w:p>
    <w:p w14:paraId="5F9CAACA" w14:textId="77777777" w:rsidR="00854032" w:rsidRDefault="00854032" w:rsidP="004849FF">
      <w:pPr>
        <w:jc w:val="both"/>
        <w:rPr>
          <w:i/>
        </w:rPr>
      </w:pPr>
    </w:p>
    <w:p w14:paraId="08DC8F6C" w14:textId="3368FB64" w:rsidR="000F1C82" w:rsidRPr="00E25104" w:rsidRDefault="00F108A8" w:rsidP="004849FF">
      <w:pPr>
        <w:jc w:val="both"/>
        <w:rPr>
          <w:rFonts w:cs="Lucida Grande"/>
          <w:color w:val="000000"/>
          <w:highlight w:val="yellow"/>
          <w:vertAlign w:val="subscript"/>
        </w:rPr>
      </w:pPr>
      <w:r w:rsidRPr="00E25104">
        <w:rPr>
          <w:noProof/>
          <w:color w:val="FF0000"/>
        </w:rPr>
        <mc:AlternateContent>
          <mc:Choice Requires="wps">
            <w:drawing>
              <wp:anchor distT="0" distB="0" distL="114300" distR="114300" simplePos="0" relativeHeight="251673600" behindDoc="0" locked="0" layoutInCell="1" allowOverlap="1" wp14:anchorId="60A39EFE" wp14:editId="6DDE25EF">
                <wp:simplePos x="0" y="0"/>
                <wp:positionH relativeFrom="column">
                  <wp:posOffset>0</wp:posOffset>
                </wp:positionH>
                <wp:positionV relativeFrom="paragraph">
                  <wp:posOffset>603885</wp:posOffset>
                </wp:positionV>
                <wp:extent cx="1943100" cy="1485900"/>
                <wp:effectExtent l="0" t="0" r="0" b="12700"/>
                <wp:wrapSquare wrapText="bothSides"/>
                <wp:docPr id="14" name="Casella di testo 14"/>
                <wp:cNvGraphicFramePr/>
                <a:graphic xmlns:a="http://schemas.openxmlformats.org/drawingml/2006/main">
                  <a:graphicData uri="http://schemas.microsoft.com/office/word/2010/wordprocessingShape">
                    <wps:wsp>
                      <wps:cNvSpPr txBox="1"/>
                      <wps:spPr>
                        <a:xfrm>
                          <a:off x="0" y="0"/>
                          <a:ext cx="1943100" cy="1485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76A96D5" w14:textId="0E413664" w:rsidR="003D07B9" w:rsidRDefault="003D07B9">
                            <w:r>
                              <w:rPr>
                                <w:noProof/>
                              </w:rPr>
                              <w:drawing>
                                <wp:inline distT="0" distB="0" distL="0" distR="0" wp14:anchorId="76D05EA9" wp14:editId="7E52E681">
                                  <wp:extent cx="1750399" cy="1444135"/>
                                  <wp:effectExtent l="0" t="0" r="2540" b="3810"/>
                                  <wp:docPr id="38" name="Immagine 38" descr="Macintosh HD:Users:vittoriofatone:Desktop:Schermata 2013-11-25 alle 13.10.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vittoriofatone:Desktop:Schermata 2013-11-25 alle 13.10.52.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50399" cy="14441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A39EFE" id="Casella di testo 14" o:spid="_x0000_s1037" type="#_x0000_t202" style="position:absolute;left:0;text-align:left;margin-left:0;margin-top:47.55pt;width:153pt;height:11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" filled="f" stroked="f">
                <v:textbox>
                  <w:txbxContent>
                    <w:p w14:paraId="576A96D5" w14:textId="0E413664" w:rsidR="003D07B9" w:rsidRDefault="003D07B9">
                      <w:r>
                        <w:rPr>
                          <w:noProof/>
                        </w:rPr>
                        <w:drawing>
                          <wp:inline distT="0" distB="0" distL="0" distR="0" wp14:anchorId="76D05EA9" wp14:editId="7E52E681">
                            <wp:extent cx="1750399" cy="1444135"/>
                            <wp:effectExtent l="0" t="0" r="2540" b="3810"/>
                            <wp:docPr id="38" name="Immagine 38" descr="Macintosh HD:Users:vittoriofatone:Desktop:Schermata 2013-11-25 alle 13.10.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vittoriofatone:Desktop:Schermata 2013-11-25 alle 13.10.52.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50399" cy="1444135"/>
                                    </a:xfrm>
                                    <a:prstGeom prst="rect">
                                      <a:avLst/>
                                    </a:prstGeom>
                                    <a:noFill/>
                                    <a:ln>
                                      <a:noFill/>
                                    </a:ln>
                                  </pic:spPr>
                                </pic:pic>
                              </a:graphicData>
                            </a:graphic>
                          </wp:inline>
                        </w:drawing>
                      </w:r>
                    </w:p>
                  </w:txbxContent>
                </v:textbox>
                <w10:wrap type="square"/>
              </v:shape>
            </w:pict>
          </mc:Fallback>
        </mc:AlternateContent>
      </w:r>
      <w:r w:rsidR="00854032" w:rsidRPr="00E25104">
        <w:rPr>
          <w:color w:val="FF0000"/>
        </w:rPr>
        <w:t>Il gioco di un cuscinetto è defini</w:t>
      </w:r>
      <w:r w:rsidR="000F1C82" w:rsidRPr="00E25104">
        <w:rPr>
          <w:color w:val="FF0000"/>
        </w:rPr>
        <w:t>bile</w:t>
      </w:r>
      <w:r w:rsidR="00854032" w:rsidRPr="00E25104">
        <w:rPr>
          <w:color w:val="FF0000"/>
        </w:rPr>
        <w:t xml:space="preserve"> come il massimo spostamento ammissibile tra gli anelli sotto carico limitato in modo che le deformazioni elastiche nelle zone di contratto tra i corpi volventi e le piste siano di entità irrilevante. </w:t>
      </w:r>
      <w:r w:rsidR="00854032" w:rsidRPr="00E25104">
        <w:rPr>
          <w:highlight w:val="yellow"/>
        </w:rPr>
        <w:t>Si possono distinguere i</w:t>
      </w:r>
      <w:r w:rsidR="00E3723F" w:rsidRPr="00E25104">
        <w:rPr>
          <w:highlight w:val="yellow"/>
        </w:rPr>
        <w:t>l gioco radiale interno e il gi</w:t>
      </w:r>
      <w:r w:rsidR="00854032" w:rsidRPr="00E25104">
        <w:rPr>
          <w:highlight w:val="yellow"/>
        </w:rPr>
        <w:t xml:space="preserve">oco assiale interno; per le varie forme di cuscinetto e per le differenti classi di gioco esiste un rapporto pressoché costante tra giuoco assiale </w:t>
      </w:r>
      <w:proofErr w:type="spellStart"/>
      <w:r w:rsidR="00854032" w:rsidRPr="00E25104">
        <w:rPr>
          <w:rFonts w:cs="Lucida Grande"/>
          <w:color w:val="000000"/>
          <w:highlight w:val="yellow"/>
        </w:rPr>
        <w:t>Δ</w:t>
      </w:r>
      <w:r w:rsidR="00854032" w:rsidRPr="00E25104">
        <w:rPr>
          <w:rFonts w:cs="Lucida Grande"/>
          <w:color w:val="000000"/>
          <w:highlight w:val="yellow"/>
          <w:vertAlign w:val="subscript"/>
        </w:rPr>
        <w:t>a</w:t>
      </w:r>
      <w:proofErr w:type="spellEnd"/>
      <w:r w:rsidR="00854032" w:rsidRPr="00E25104">
        <w:rPr>
          <w:rFonts w:cs="Lucida Grande"/>
          <w:color w:val="000000"/>
          <w:highlight w:val="yellow"/>
        </w:rPr>
        <w:t xml:space="preserve"> e quello radiale </w:t>
      </w:r>
      <w:proofErr w:type="spellStart"/>
      <w:r w:rsidR="00854032" w:rsidRPr="00E25104">
        <w:rPr>
          <w:rFonts w:cs="Lucida Grande"/>
          <w:color w:val="000000"/>
          <w:highlight w:val="yellow"/>
        </w:rPr>
        <w:t>Δ</w:t>
      </w:r>
      <w:r w:rsidR="00854032" w:rsidRPr="00E25104">
        <w:rPr>
          <w:rFonts w:cs="Lucida Grande"/>
          <w:color w:val="000000"/>
          <w:highlight w:val="yellow"/>
          <w:vertAlign w:val="subscript"/>
        </w:rPr>
        <w:t>r</w:t>
      </w:r>
      <w:proofErr w:type="spellEnd"/>
      <w:r w:rsidR="00854032" w:rsidRPr="00E25104">
        <w:rPr>
          <w:rFonts w:cs="Lucida Grande"/>
          <w:color w:val="000000"/>
          <w:highlight w:val="yellow"/>
          <w:vertAlign w:val="subscript"/>
        </w:rPr>
        <w:t xml:space="preserve">. </w:t>
      </w:r>
    </w:p>
    <w:p w14:paraId="768323D6" w14:textId="1076E898" w:rsidR="00854032" w:rsidRDefault="00854032" w:rsidP="004849FF">
      <w:pPr>
        <w:jc w:val="both"/>
      </w:pPr>
      <w:r w:rsidRPr="00E25104">
        <w:rPr>
          <w:highlight w:val="yellow"/>
        </w:rPr>
        <w:t xml:space="preserve">Per cuscinetti radiali rigidi ad una corona di sfere il rapporto </w:t>
      </w:r>
      <w:proofErr w:type="spellStart"/>
      <w:r w:rsidRPr="00E25104">
        <w:rPr>
          <w:rFonts w:cs="Lucida Grande"/>
          <w:color w:val="000000"/>
          <w:highlight w:val="yellow"/>
        </w:rPr>
        <w:t>Δ</w:t>
      </w:r>
      <w:r w:rsidRPr="00E25104">
        <w:rPr>
          <w:rFonts w:cs="Lucida Grande"/>
          <w:color w:val="000000"/>
          <w:highlight w:val="yellow"/>
          <w:vertAlign w:val="subscript"/>
        </w:rPr>
        <w:t>a</w:t>
      </w:r>
      <w:proofErr w:type="spellEnd"/>
      <w:r w:rsidRPr="00E25104">
        <w:rPr>
          <w:rFonts w:cs="Lucida Grande"/>
          <w:color w:val="000000"/>
          <w:highlight w:val="yellow"/>
          <w:vertAlign w:val="subscript"/>
        </w:rPr>
        <w:t>/</w:t>
      </w:r>
      <w:r w:rsidRPr="00E25104">
        <w:rPr>
          <w:rFonts w:cs="Lucida Grande"/>
          <w:color w:val="000000"/>
          <w:highlight w:val="yellow"/>
        </w:rPr>
        <w:t xml:space="preserve"> </w:t>
      </w:r>
      <w:proofErr w:type="spellStart"/>
      <w:r w:rsidRPr="00E25104">
        <w:rPr>
          <w:rFonts w:cs="Lucida Grande"/>
          <w:color w:val="000000"/>
          <w:highlight w:val="yellow"/>
        </w:rPr>
        <w:t>Δ</w:t>
      </w:r>
      <w:r w:rsidRPr="00E25104">
        <w:rPr>
          <w:rFonts w:cs="Lucida Grande"/>
          <w:color w:val="000000"/>
          <w:highlight w:val="yellow"/>
          <w:vertAlign w:val="subscript"/>
        </w:rPr>
        <w:t>r</w:t>
      </w:r>
      <w:proofErr w:type="spellEnd"/>
      <w:r w:rsidRPr="00E25104">
        <w:rPr>
          <w:rFonts w:cs="Lucida Grande"/>
          <w:color w:val="000000"/>
          <w:highlight w:val="yellow"/>
          <w:vertAlign w:val="subscript"/>
        </w:rPr>
        <w:t xml:space="preserve"> </w:t>
      </w:r>
      <w:r w:rsidRPr="00E25104">
        <w:rPr>
          <w:highlight w:val="yellow"/>
        </w:rPr>
        <w:t>varia tra 6 e 17.</w:t>
      </w:r>
    </w:p>
    <w:p w14:paraId="1EF4AF21" w14:textId="54A6A124" w:rsidR="0025013D" w:rsidRDefault="0025013D" w:rsidP="004849FF">
      <w:pPr>
        <w:jc w:val="both"/>
      </w:pPr>
      <w:r>
        <w:rPr>
          <w:rFonts w:cs="Lucida Grande"/>
          <w:color w:val="000000"/>
        </w:rPr>
        <w:t>Il gioco interno dei cuscinetti volventi in esercizio ne influenza notevolmente le prestazioni con ripercussioni sulla durata a fatica, rumorosità, generazione di calore,</w:t>
      </w:r>
      <w:r w:rsidRPr="0025013D">
        <w:rPr>
          <w:rFonts w:cs="Lucida Grande"/>
          <w:color w:val="000000"/>
        </w:rPr>
        <w:t xml:space="preserve"> </w:t>
      </w:r>
      <w:r>
        <w:rPr>
          <w:rFonts w:cs="Lucida Grande"/>
          <w:color w:val="000000"/>
        </w:rPr>
        <w:t xml:space="preserve">vibrazioni, etc. La scelta del gioco interno ottimale costituisce uno degli aspetti fondamentali in sede di scelta di un cuscinetto, dopo averne stabilito tipologia e dimensioni. </w:t>
      </w:r>
    </w:p>
    <w:p w14:paraId="284AD640" w14:textId="301DD57E" w:rsidR="00FB2D78" w:rsidRDefault="000F1C82" w:rsidP="004849FF">
      <w:pPr>
        <w:jc w:val="both"/>
      </w:pPr>
      <w:r>
        <w:t xml:space="preserve">Per ogni misura e forma di cuscinetto i cataloghi dei diversi costruttori riportano i valori degli estremi del campo di gioco </w:t>
      </w:r>
      <w:r w:rsidR="00E3723F">
        <w:t xml:space="preserve">previsto </w:t>
      </w:r>
      <w:r>
        <w:t xml:space="preserve">per le diverse </w:t>
      </w:r>
      <w:r w:rsidR="00E3723F">
        <w:t>classi</w:t>
      </w:r>
      <w:r>
        <w:t xml:space="preserve">; la distribuzione dei giochi nel campo di variazione assume </w:t>
      </w:r>
      <w:r w:rsidR="00E3723F">
        <w:t xml:space="preserve">un </w:t>
      </w:r>
      <w:r>
        <w:t>andamento gaussia</w:t>
      </w:r>
      <w:r w:rsidR="00E3723F">
        <w:t>no</w:t>
      </w:r>
      <w:r>
        <w:t>.</w:t>
      </w:r>
      <w:r w:rsidR="00BA5821">
        <w:t xml:space="preserve"> Per </w:t>
      </w:r>
      <w:r w:rsidR="007D28B6">
        <w:t xml:space="preserve">far fronte ad </w:t>
      </w:r>
      <w:r w:rsidR="00BA5821">
        <w:t xml:space="preserve">esigenze applicative, derivanti da problematiche </w:t>
      </w:r>
      <w:r w:rsidR="009206F2">
        <w:t xml:space="preserve">connesse con </w:t>
      </w:r>
      <w:r w:rsidR="00DD05FE">
        <w:t xml:space="preserve">le tolleranze degli alberi </w:t>
      </w:r>
      <w:r w:rsidR="009206F2">
        <w:t xml:space="preserve">e degli alloggiamenti </w:t>
      </w:r>
      <w:r w:rsidR="007D28B6">
        <w:t>o</w:t>
      </w:r>
      <w:r w:rsidR="009206F2">
        <w:t>,</w:t>
      </w:r>
      <w:r w:rsidR="007D28B6">
        <w:t xml:space="preserve"> </w:t>
      </w:r>
      <w:r w:rsidR="009206F2">
        <w:t>a</w:t>
      </w:r>
      <w:r w:rsidR="007D28B6">
        <w:t xml:space="preserve"> differenti temperature di funzionamento dei due anelli, che causano una variazione sensibile dei giochi, sono previste le seguenti classi di gioco</w:t>
      </w:r>
      <w:r w:rsidR="002050C1">
        <w:t>,</w:t>
      </w:r>
      <w:r w:rsidR="00982063">
        <w:t xml:space="preserve"> rappresentabili anch’esse mediante curve gaussiane</w:t>
      </w:r>
      <w:r w:rsidR="007D28B6">
        <w:t>.</w:t>
      </w:r>
    </w:p>
    <w:p w14:paraId="15801FE0" w14:textId="325D0177" w:rsidR="00AE2DDB" w:rsidRDefault="00AE2DDB" w:rsidP="004849FF">
      <w:pPr>
        <w:jc w:val="both"/>
      </w:pPr>
      <w:r>
        <w:rPr>
          <w:noProof/>
        </w:rPr>
        <mc:AlternateContent>
          <mc:Choice Requires="wps">
            <w:drawing>
              <wp:anchor distT="0" distB="0" distL="114300" distR="114300" simplePos="0" relativeHeight="251674624" behindDoc="0" locked="0" layoutInCell="1" allowOverlap="1" wp14:anchorId="5D98B3F3" wp14:editId="350DF332">
                <wp:simplePos x="0" y="0"/>
                <wp:positionH relativeFrom="column">
                  <wp:posOffset>0</wp:posOffset>
                </wp:positionH>
                <wp:positionV relativeFrom="paragraph">
                  <wp:posOffset>66675</wp:posOffset>
                </wp:positionV>
                <wp:extent cx="2628265" cy="1437640"/>
                <wp:effectExtent l="0" t="0" r="0" b="10160"/>
                <wp:wrapSquare wrapText="bothSides"/>
                <wp:docPr id="27" name="Casella di testo 27"/>
                <wp:cNvGraphicFramePr/>
                <a:graphic xmlns:a="http://schemas.openxmlformats.org/drawingml/2006/main">
                  <a:graphicData uri="http://schemas.microsoft.com/office/word/2010/wordprocessingShape">
                    <wps:wsp>
                      <wps:cNvSpPr txBox="1"/>
                      <wps:spPr>
                        <a:xfrm>
                          <a:off x="0" y="0"/>
                          <a:ext cx="2628265" cy="14376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51052A6" w14:textId="7F6E94E0" w:rsidR="003D07B9" w:rsidRDefault="003D07B9">
                            <w:r>
                              <w:rPr>
                                <w:noProof/>
                              </w:rPr>
                              <w:drawing>
                                <wp:inline distT="0" distB="0" distL="0" distR="0" wp14:anchorId="4AD7C5ED" wp14:editId="309C8387">
                                  <wp:extent cx="2444750" cy="1339850"/>
                                  <wp:effectExtent l="0" t="0" r="0" b="6350"/>
                                  <wp:docPr id="40" name="Immagine 40" descr="Macintosh HD:Users:vittoriofatone:Desktop:Schermata 2013-11-25 alle 17.1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vittoriofatone:Desktop:Schermata 2013-11-25 alle 17.11.04.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44750" cy="133985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D98B3F3" id="Casella di testo 27" o:spid="_x0000_s1038" type="#_x0000_t202" style="position:absolute;left:0;text-align:left;margin-left:0;margin-top:5.25pt;width:206.95pt;height:113.2pt;z-index:251674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" filled="f" stroked="f">
                <v:textbox style="mso-fit-shape-to-text:t">
                  <w:txbxContent>
                    <w:p w14:paraId="551052A6" w14:textId="7F6E94E0" w:rsidR="003D07B9" w:rsidRDefault="003D07B9">
                      <w:r>
                        <w:rPr>
                          <w:noProof/>
                        </w:rPr>
                        <w:drawing>
                          <wp:inline distT="0" distB="0" distL="0" distR="0" wp14:anchorId="4AD7C5ED" wp14:editId="309C8387">
                            <wp:extent cx="2444750" cy="1339850"/>
                            <wp:effectExtent l="0" t="0" r="0" b="6350"/>
                            <wp:docPr id="40" name="Immagine 40" descr="Macintosh HD:Users:vittoriofatone:Desktop:Schermata 2013-11-25 alle 17.1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vittoriofatone:Desktop:Schermata 2013-11-25 alle 17.11.04.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44750" cy="1339850"/>
                                    </a:xfrm>
                                    <a:prstGeom prst="rect">
                                      <a:avLst/>
                                    </a:prstGeom>
                                    <a:noFill/>
                                    <a:ln>
                                      <a:noFill/>
                                    </a:ln>
                                  </pic:spPr>
                                </pic:pic>
                              </a:graphicData>
                            </a:graphic>
                          </wp:inline>
                        </w:drawing>
                      </w:r>
                    </w:p>
                  </w:txbxContent>
                </v:textbox>
                <w10:wrap type="square"/>
              </v:shape>
            </w:pict>
          </mc:Fallback>
        </mc:AlternateContent>
      </w:r>
    </w:p>
    <w:p w14:paraId="4A9796D3" w14:textId="286939FD" w:rsidR="000B5796" w:rsidRDefault="00AE2DDB" w:rsidP="00AE2DDB">
      <w:pPr>
        <w:jc w:val="both"/>
      </w:pPr>
      <w:r>
        <w:rPr>
          <w:noProof/>
        </w:rPr>
        <mc:AlternateContent>
          <mc:Choice Requires="wps">
            <w:drawing>
              <wp:anchor distT="0" distB="0" distL="114300" distR="114300" simplePos="0" relativeHeight="251675648" behindDoc="0" locked="0" layoutInCell="1" allowOverlap="1" wp14:anchorId="43D3B9A5" wp14:editId="57DE2C9B">
                <wp:simplePos x="0" y="0"/>
                <wp:positionH relativeFrom="column">
                  <wp:posOffset>114935</wp:posOffset>
                </wp:positionH>
                <wp:positionV relativeFrom="paragraph">
                  <wp:posOffset>2540</wp:posOffset>
                </wp:positionV>
                <wp:extent cx="3314700" cy="685800"/>
                <wp:effectExtent l="0" t="0" r="0" b="0"/>
                <wp:wrapSquare wrapText="bothSides"/>
                <wp:docPr id="31" name="Casella di testo 31"/>
                <wp:cNvGraphicFramePr/>
                <a:graphic xmlns:a="http://schemas.openxmlformats.org/drawingml/2006/main">
                  <a:graphicData uri="http://schemas.microsoft.com/office/word/2010/wordprocessingShape">
                    <wps:wsp>
                      <wps:cNvSpPr txBox="1"/>
                      <wps:spPr>
                        <a:xfrm>
                          <a:off x="0" y="0"/>
                          <a:ext cx="3314700" cy="685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E3C7819" w14:textId="6B64DD37" w:rsidR="003D07B9" w:rsidRDefault="003D07B9">
                            <w:r>
                              <w:rPr>
                                <w:noProof/>
                              </w:rPr>
                              <w:drawing>
                                <wp:inline distT="0" distB="0" distL="0" distR="0" wp14:anchorId="52DF6414" wp14:editId="0FD94F2C">
                                  <wp:extent cx="2311237" cy="614033"/>
                                  <wp:effectExtent l="0" t="0" r="635" b="0"/>
                                  <wp:docPr id="42" name="Immagine 42" descr="Macintosh HD:Users:vittoriofatone:Desktop:Schermata 2013-11-25 alle 13.32.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vittoriofatone:Desktop:Schermata 2013-11-25 alle 13.32.14.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12594" cy="61439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D3B9A5" id="Casella di testo 31" o:spid="_x0000_s1039" type="#_x0000_t202" style="position:absolute;left:0;text-align:left;margin-left:9.05pt;margin-top:.2pt;width:261pt;height:5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" filled="f" stroked="f">
                <v:textbox>
                  <w:txbxContent>
                    <w:p w14:paraId="6E3C7819" w14:textId="6B64DD37" w:rsidR="003D07B9" w:rsidRDefault="003D07B9">
                      <w:r>
                        <w:rPr>
                          <w:noProof/>
                        </w:rPr>
                        <w:drawing>
                          <wp:inline distT="0" distB="0" distL="0" distR="0" wp14:anchorId="52DF6414" wp14:editId="0FD94F2C">
                            <wp:extent cx="2311237" cy="614033"/>
                            <wp:effectExtent l="0" t="0" r="635" b="0"/>
                            <wp:docPr id="42" name="Immagine 42" descr="Macintosh HD:Users:vittoriofatone:Desktop:Schermata 2013-11-25 alle 13.32.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vittoriofatone:Desktop:Schermata 2013-11-25 alle 13.32.14.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12594" cy="614394"/>
                                    </a:xfrm>
                                    <a:prstGeom prst="rect">
                                      <a:avLst/>
                                    </a:prstGeom>
                                    <a:noFill/>
                                    <a:ln>
                                      <a:noFill/>
                                    </a:ln>
                                  </pic:spPr>
                                </pic:pic>
                              </a:graphicData>
                            </a:graphic>
                          </wp:inline>
                        </w:drawing>
                      </w:r>
                    </w:p>
                  </w:txbxContent>
                </v:textbox>
                <w10:wrap type="square"/>
              </v:shape>
            </w:pict>
          </mc:Fallback>
        </mc:AlternateContent>
      </w:r>
      <w:r w:rsidR="00054E53">
        <w:t>Nelle normali condizioni di funzionamento</w:t>
      </w:r>
      <w:r w:rsidR="00FB2D78">
        <w:t xml:space="preserve"> (N)</w:t>
      </w:r>
      <w:r w:rsidR="00054E53">
        <w:t xml:space="preserve"> il gioco dovrebbe essere </w:t>
      </w:r>
      <w:r w:rsidR="009206F2">
        <w:t>sostanzial</w:t>
      </w:r>
      <w:r w:rsidR="00054E53">
        <w:t>mente nullo</w:t>
      </w:r>
      <w:r w:rsidR="009206F2">
        <w:t>; la classe C</w:t>
      </w:r>
      <w:r w:rsidR="009206F2" w:rsidRPr="00FB2D78">
        <w:rPr>
          <w:vertAlign w:val="subscript"/>
        </w:rPr>
        <w:t>2</w:t>
      </w:r>
      <w:r w:rsidR="009206F2">
        <w:t xml:space="preserve"> è minore della normale, la C</w:t>
      </w:r>
      <w:r w:rsidR="009206F2" w:rsidRPr="00FB2D78">
        <w:rPr>
          <w:vertAlign w:val="subscript"/>
        </w:rPr>
        <w:t>3</w:t>
      </w:r>
      <w:r w:rsidR="009206F2">
        <w:t xml:space="preserve"> e la C</w:t>
      </w:r>
      <w:r w:rsidR="009206F2" w:rsidRPr="00FB2D78">
        <w:rPr>
          <w:vertAlign w:val="subscript"/>
        </w:rPr>
        <w:t>4</w:t>
      </w:r>
      <w:r w:rsidR="009206F2">
        <w:t xml:space="preserve"> pr</w:t>
      </w:r>
      <w:r>
        <w:t>o</w:t>
      </w:r>
      <w:r w:rsidR="009206F2">
        <w:t>gressivamente maggiori.</w:t>
      </w:r>
    </w:p>
    <w:p w14:paraId="01295AE5" w14:textId="447E68BA" w:rsidR="002452CE" w:rsidRDefault="006E146D" w:rsidP="00B2458C">
      <w:pPr>
        <w:jc w:val="both"/>
      </w:pPr>
      <w:r>
        <w:rPr>
          <w:noProof/>
        </w:rPr>
        <w:lastRenderedPageBreak/>
        <mc:AlternateContent>
          <mc:Choice Requires="wps">
            <w:drawing>
              <wp:anchor distT="0" distB="0" distL="114300" distR="114300" simplePos="0" relativeHeight="251676672" behindDoc="0" locked="0" layoutInCell="1" allowOverlap="1" wp14:anchorId="40848515" wp14:editId="4C14C55F">
                <wp:simplePos x="0" y="0"/>
                <wp:positionH relativeFrom="column">
                  <wp:posOffset>3200400</wp:posOffset>
                </wp:positionH>
                <wp:positionV relativeFrom="paragraph">
                  <wp:posOffset>542925</wp:posOffset>
                </wp:positionV>
                <wp:extent cx="3086100" cy="1143000"/>
                <wp:effectExtent l="0" t="0" r="0" b="0"/>
                <wp:wrapSquare wrapText="bothSides"/>
                <wp:docPr id="35" name="Casella di testo 35"/>
                <wp:cNvGraphicFramePr/>
                <a:graphic xmlns:a="http://schemas.openxmlformats.org/drawingml/2006/main">
                  <a:graphicData uri="http://schemas.microsoft.com/office/word/2010/wordprocessingShape">
                    <wps:wsp>
                      <wps:cNvSpPr txBox="1"/>
                      <wps:spPr>
                        <a:xfrm>
                          <a:off x="0" y="0"/>
                          <a:ext cx="3086100" cy="11430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5042496" w14:textId="6C1EF4AF" w:rsidR="003D07B9" w:rsidRDefault="003D07B9">
                            <w:r>
                              <w:rPr>
                                <w:noProof/>
                              </w:rPr>
                              <w:drawing>
                                <wp:inline distT="0" distB="0" distL="0" distR="0" wp14:anchorId="7A9DD0BC" wp14:editId="4AB244C7">
                                  <wp:extent cx="2881605" cy="1065022"/>
                                  <wp:effectExtent l="0" t="0" r="0" b="1905"/>
                                  <wp:docPr id="44" name="Immagine 44" descr="Macintosh HD:Users:vittoriofatone:Desktop:Schermata 2013-11-25 alle 17.30.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vittoriofatone:Desktop:Schermata 2013-11-25 alle 17.30.56.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86797" cy="106694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848515" id="Casella di testo 35" o:spid="_x0000_s1040" type="#_x0000_t202" style="position:absolute;left:0;text-align:left;margin-left:252pt;margin-top:42.75pt;width:243pt;height:90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" filled="f" stroked="f">
                <v:textbox>
                  <w:txbxContent>
                    <w:p w14:paraId="55042496" w14:textId="6C1EF4AF" w:rsidR="003D07B9" w:rsidRDefault="003D07B9">
                      <w:r>
                        <w:rPr>
                          <w:noProof/>
                        </w:rPr>
                        <w:drawing>
                          <wp:inline distT="0" distB="0" distL="0" distR="0" wp14:anchorId="7A9DD0BC" wp14:editId="4AB244C7">
                            <wp:extent cx="2881605" cy="1065022"/>
                            <wp:effectExtent l="0" t="0" r="0" b="1905"/>
                            <wp:docPr id="44" name="Immagine 44" descr="Macintosh HD:Users:vittoriofatone:Desktop:Schermata 2013-11-25 alle 17.30.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vittoriofatone:Desktop:Schermata 2013-11-25 alle 17.30.56.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86797" cy="1066941"/>
                                    </a:xfrm>
                                    <a:prstGeom prst="rect">
                                      <a:avLst/>
                                    </a:prstGeom>
                                    <a:noFill/>
                                    <a:ln>
                                      <a:noFill/>
                                    </a:ln>
                                  </pic:spPr>
                                </pic:pic>
                              </a:graphicData>
                            </a:graphic>
                          </wp:inline>
                        </w:drawing>
                      </w:r>
                    </w:p>
                  </w:txbxContent>
                </v:textbox>
                <w10:wrap type="square"/>
              </v:shape>
            </w:pict>
          </mc:Fallback>
        </mc:AlternateContent>
      </w:r>
      <w:r w:rsidR="00C63C70">
        <w:t>U</w:t>
      </w:r>
      <w:r w:rsidR="000B5796">
        <w:t>na misurazione accurata del gioco effettivo</w:t>
      </w:r>
      <w:r w:rsidR="00C63C70">
        <w:t xml:space="preserve"> può essere rilevata</w:t>
      </w:r>
      <w:r w:rsidR="000B5796">
        <w:t xml:space="preserve"> applicando al cuscinetto un carico di misura</w:t>
      </w:r>
      <w:r w:rsidR="00C63C70">
        <w:t>;</w:t>
      </w:r>
      <w:r w:rsidR="000B5796">
        <w:t xml:space="preserve"> il valore misurato risulta di norma leggermente maggiore del gioco interno teorico. Tale differenza è legata al valore della deformazione elastica causata dal carico applicato. </w:t>
      </w:r>
      <w:r w:rsidR="00C63C70">
        <w:t>Il</w:t>
      </w:r>
      <w:r w:rsidR="000B5796">
        <w:t xml:space="preserve"> gioco interno teorico</w:t>
      </w:r>
      <w:r w:rsidR="00C63C70">
        <w:t xml:space="preserve"> è dunque ricavabile mediante correzione del gioco rilevato con il valore della deformazione elastica. Tale deformazione risulta molto sentita nei cuscinetti a sfere, trascurabile in quelli a rulli.</w:t>
      </w:r>
      <w:r w:rsidR="00800B22">
        <w:t xml:space="preserve"> I valori correttivi vengono ancora forniti dai costruttori</w:t>
      </w:r>
      <w:r w:rsidR="002452CE">
        <w:t>.</w:t>
      </w:r>
    </w:p>
    <w:p w14:paraId="004345AF" w14:textId="222E624B" w:rsidR="000B5796" w:rsidRDefault="00793ED1" w:rsidP="00B2458C">
      <w:pPr>
        <w:jc w:val="both"/>
      </w:pPr>
      <w:r>
        <w:t>Quando si parla di condizioni di esercizio normali si intende la condizione per cui la velocità dell’anello interno non supera il 50% della velocità di riferimento indi</w:t>
      </w:r>
      <w:r w:rsidR="00C15FC9">
        <w:t>cata nelle tabelle dimensionali</w:t>
      </w:r>
      <w:r>
        <w:t xml:space="preserve"> relative al cuscinetto scelto</w:t>
      </w:r>
      <w:r w:rsidR="00C15FC9">
        <w:t>, il carico risulta inferiore al normale ed il cuscinetto viene calettato sull’albero con accoppiamento forzato.</w:t>
      </w:r>
    </w:p>
    <w:p w14:paraId="5B27BE97" w14:textId="523AE8A1" w:rsidR="0023749B" w:rsidRPr="003D07B9" w:rsidRDefault="002050C1" w:rsidP="00B2458C">
      <w:pPr>
        <w:jc w:val="both"/>
        <w:rPr>
          <w:highlight w:val="yellow"/>
        </w:rPr>
      </w:pPr>
      <w:r>
        <w:t>In qualsiasi condizione operativa, l’anello interno o quello esterno sono rispettivamente calettati sull’albero o nell’alloggiamento con un accoppiamento forzato, ciò causa una riduzione del gioco radiale interno a causa dell’espansione o della contrazione degli anelli del cuscinetto. La riduzione varia in funzione della se</w:t>
      </w:r>
      <w:r w:rsidR="00792BAE">
        <w:t>rie dimensionale del cuscinetto e, tale valore è circa il 70-90% dell’interferenza effettiva.</w:t>
      </w:r>
      <w:r w:rsidR="008D2028">
        <w:t xml:space="preserve"> Si può definire gioco residuo </w:t>
      </w:r>
      <w:proofErr w:type="spellStart"/>
      <w:r w:rsidR="008D2028" w:rsidRPr="00854032">
        <w:rPr>
          <w:rFonts w:cs="Lucida Grande"/>
          <w:color w:val="000000"/>
        </w:rPr>
        <w:t>Δ</w:t>
      </w:r>
      <w:r w:rsidR="008D2028">
        <w:rPr>
          <w:rFonts w:cs="Lucida Grande"/>
          <w:color w:val="000000"/>
          <w:vertAlign w:val="subscript"/>
        </w:rPr>
        <w:t>f</w:t>
      </w:r>
      <w:proofErr w:type="spellEnd"/>
      <w:r w:rsidR="008D2028">
        <w:rPr>
          <w:rFonts w:cs="Lucida Grande"/>
          <w:color w:val="000000"/>
          <w:vertAlign w:val="subscript"/>
        </w:rPr>
        <w:t xml:space="preserve"> </w:t>
      </w:r>
      <w:r w:rsidR="008D2028">
        <w:rPr>
          <w:rFonts w:cs="Lucida Grande"/>
          <w:color w:val="000000"/>
        </w:rPr>
        <w:t xml:space="preserve">la differenza tra il gioco teorico interno </w:t>
      </w:r>
      <w:proofErr w:type="spellStart"/>
      <w:r w:rsidR="008D2028" w:rsidRPr="00854032">
        <w:rPr>
          <w:rFonts w:cs="Lucida Grande"/>
          <w:color w:val="000000"/>
        </w:rPr>
        <w:t>Δ</w:t>
      </w:r>
      <w:r w:rsidR="008D2028">
        <w:rPr>
          <w:rFonts w:cs="Lucida Grande"/>
          <w:color w:val="000000"/>
          <w:vertAlign w:val="subscript"/>
        </w:rPr>
        <w:t>o</w:t>
      </w:r>
      <w:proofErr w:type="spellEnd"/>
      <w:r w:rsidR="008D2028">
        <w:rPr>
          <w:rFonts w:cs="Lucida Grande"/>
          <w:color w:val="000000"/>
        </w:rPr>
        <w:t xml:space="preserve"> e la riduzione per effetto dell’accoppiamento.</w:t>
      </w:r>
      <w:r w:rsidR="008D2028">
        <w:t xml:space="preserve"> Nel funzionamento si verifica che</w:t>
      </w:r>
      <w:r w:rsidR="00E8357A">
        <w:t>, per effetto dell’attrito volvente</w:t>
      </w:r>
      <w:r w:rsidR="008D2028">
        <w:t>,</w:t>
      </w:r>
      <w:r w:rsidR="00E8357A">
        <w:t xml:space="preserve"> si sviluppa una certa quantità di calore che viene trasmessa attraverso l’albero e l’alloggiamento. L’anello interno, in conseguenza di una migliore trasmissione del calore </w:t>
      </w:r>
      <w:r w:rsidR="008D2028">
        <w:t>da parte</w:t>
      </w:r>
      <w:r w:rsidR="00E8357A">
        <w:t xml:space="preserve"> dell’alloggiamento</w:t>
      </w:r>
      <w:r w:rsidR="00B2458C">
        <w:t>, si trova ad una temperatura di lavoro maggiore di circa 5-10°C rispetto l’anello esterno.</w:t>
      </w:r>
      <w:r w:rsidR="0023749B">
        <w:t xml:space="preserve"> </w:t>
      </w:r>
      <w:r w:rsidR="0023749B" w:rsidRPr="003D07B9">
        <w:rPr>
          <w:highlight w:val="yellow"/>
        </w:rPr>
        <w:t>A causa della dilatazione termica conseguente delle diverse temperature di esercizio, diminuisce il gioco radiale. Il valore di questa diminuzione può essere determinato mediante:</w:t>
      </w:r>
    </w:p>
    <w:p w14:paraId="6784141E" w14:textId="77777777" w:rsidR="0023749B" w:rsidRPr="003D07B9" w:rsidRDefault="0023749B" w:rsidP="00B2458C">
      <w:pPr>
        <w:jc w:val="both"/>
        <w:rPr>
          <w:highlight w:val="yellow"/>
        </w:rPr>
      </w:pPr>
    </w:p>
    <w:p w14:paraId="03941DD1" w14:textId="40E38308" w:rsidR="002050C1" w:rsidRDefault="003D07B9" w:rsidP="0023749B">
      <w:pPr>
        <w:jc w:val="center"/>
      </w:pPr>
      <m:oMathPara>
        <m:oMath>
          <m:sSub>
            <m:sSubPr>
              <m:ctrlPr>
                <w:rPr>
                  <w:rFonts w:ascii="Cambria Math" w:hAnsi="Cambria Math"/>
                  <w:i/>
                  <w:highlight w:val="yellow"/>
                </w:rPr>
              </m:ctrlPr>
            </m:sSubPr>
            <m:e>
              <m:r>
                <w:rPr>
                  <w:rFonts w:ascii="Cambria Math" w:hAnsi="Cambria Math"/>
                  <w:highlight w:val="yellow"/>
                </w:rPr>
                <m:t>δ</m:t>
              </m:r>
            </m:e>
            <m:sub>
              <m:r>
                <w:rPr>
                  <w:rFonts w:ascii="Cambria Math" w:hAnsi="Cambria Math"/>
                  <w:highlight w:val="yellow"/>
                </w:rPr>
                <m:t>t</m:t>
              </m:r>
            </m:sub>
          </m:sSub>
          <m:r>
            <w:rPr>
              <w:rFonts w:ascii="Cambria Math" w:hAnsi="Cambria Math"/>
              <w:highlight w:val="yellow"/>
            </w:rPr>
            <m:t xml:space="preserve"> ≅ α</m:t>
          </m:r>
          <m:sSub>
            <m:sSubPr>
              <m:ctrlPr>
                <w:rPr>
                  <w:rFonts w:ascii="Cambria Math" w:hAnsi="Cambria Math"/>
                  <w:i/>
                  <w:highlight w:val="yellow"/>
                </w:rPr>
              </m:ctrlPr>
            </m:sSubPr>
            <m:e>
              <m:r>
                <w:rPr>
                  <w:rFonts w:ascii="Cambria Math" w:hAnsi="Cambria Math"/>
                  <w:highlight w:val="yellow"/>
                </w:rPr>
                <m:t>∆</m:t>
              </m:r>
            </m:e>
            <m:sub>
              <m:r>
                <w:rPr>
                  <w:rFonts w:ascii="Cambria Math" w:hAnsi="Cambria Math"/>
                  <w:highlight w:val="yellow"/>
                </w:rPr>
                <m:t>t</m:t>
              </m:r>
            </m:sub>
          </m:sSub>
          <m:sSub>
            <m:sSubPr>
              <m:ctrlPr>
                <w:rPr>
                  <w:rFonts w:ascii="Cambria Math" w:hAnsi="Cambria Math"/>
                  <w:i/>
                  <w:highlight w:val="yellow"/>
                </w:rPr>
              </m:ctrlPr>
            </m:sSubPr>
            <m:e>
              <m:r>
                <w:rPr>
                  <w:rFonts w:ascii="Cambria Math" w:hAnsi="Cambria Math"/>
                  <w:highlight w:val="yellow"/>
                </w:rPr>
                <m:t>D</m:t>
              </m:r>
            </m:e>
            <m:sub>
              <m:r>
                <w:rPr>
                  <w:rFonts w:ascii="Cambria Math" w:hAnsi="Cambria Math"/>
                  <w:highlight w:val="yellow"/>
                </w:rPr>
                <m:t>e</m:t>
              </m:r>
            </m:sub>
          </m:sSub>
        </m:oMath>
      </m:oMathPara>
    </w:p>
    <w:p w14:paraId="39C2D9EE" w14:textId="77777777" w:rsidR="0023749B" w:rsidRDefault="0023749B" w:rsidP="00FB2D78">
      <w:pPr>
        <w:jc w:val="both"/>
      </w:pPr>
    </w:p>
    <w:p w14:paraId="5949D97C" w14:textId="39B8369B" w:rsidR="002452CE" w:rsidRPr="003D07B9" w:rsidRDefault="003D07B9" w:rsidP="00FB2D78">
      <w:pPr>
        <w:jc w:val="both"/>
        <w:rPr>
          <w:color w:val="FF0000"/>
        </w:rPr>
      </w:pPr>
      <m:oMath>
        <m:sSub>
          <m:sSubPr>
            <m:ctrlPr>
              <w:rPr>
                <w:rFonts w:ascii="Cambria Math" w:hAnsi="Cambria Math"/>
                <w:i/>
                <w:color w:val="FF0000"/>
              </w:rPr>
            </m:ctrlPr>
          </m:sSubPr>
          <m:e>
            <m:r>
              <w:rPr>
                <w:rFonts w:ascii="Cambria Math" w:hAnsi="Cambria Math"/>
                <w:color w:val="FF0000"/>
              </w:rPr>
              <m:t>δ</m:t>
            </m:r>
          </m:e>
          <m:sub>
            <m:r>
              <w:rPr>
                <w:rFonts w:ascii="Cambria Math" w:hAnsi="Cambria Math"/>
                <w:color w:val="FF0000"/>
              </w:rPr>
              <m:t>t</m:t>
            </m:r>
          </m:sub>
        </m:sSub>
      </m:oMath>
      <w:r w:rsidR="0023749B" w:rsidRPr="003D07B9">
        <w:rPr>
          <w:color w:val="FF0000"/>
        </w:rPr>
        <w:t xml:space="preserve"> : Riduzione del gioco radiale per effetto della differenza di temperatura tra anello interno ed esterno [mm];</w:t>
      </w:r>
    </w:p>
    <w:p w14:paraId="1C961C73" w14:textId="6B139F1D" w:rsidR="0023749B" w:rsidRPr="003D07B9" w:rsidRDefault="0023749B" w:rsidP="00FB2D78">
      <w:pPr>
        <w:jc w:val="both"/>
        <w:rPr>
          <w:color w:val="FF0000"/>
        </w:rPr>
      </w:pPr>
      <m:oMath>
        <m:r>
          <w:rPr>
            <w:rFonts w:ascii="Cambria Math" w:hAnsi="Cambria Math"/>
            <w:color w:val="FF0000"/>
          </w:rPr>
          <m:t>α</m:t>
        </m:r>
      </m:oMath>
      <w:r w:rsidRPr="003D07B9">
        <w:rPr>
          <w:color w:val="FF0000"/>
        </w:rPr>
        <w:t xml:space="preserve"> : coefficiente di dilatazione termica lineare </w:t>
      </w:r>
      <m:oMath>
        <m:r>
          <w:rPr>
            <w:rFonts w:ascii="Cambria Math" w:hAnsi="Cambria Math"/>
            <w:color w:val="FF0000"/>
          </w:rPr>
          <m:t>≅</m:t>
        </m:r>
      </m:oMath>
      <w:r w:rsidRPr="003D07B9">
        <w:rPr>
          <w:color w:val="FF0000"/>
        </w:rPr>
        <w:t xml:space="preserve"> 12.5x10</w:t>
      </w:r>
      <w:r w:rsidRPr="003D07B9">
        <w:rPr>
          <w:color w:val="FF0000"/>
          <w:vertAlign w:val="superscript"/>
        </w:rPr>
        <w:t>-6</w:t>
      </w:r>
      <w:r w:rsidRPr="003D07B9">
        <w:rPr>
          <w:color w:val="FF0000"/>
        </w:rPr>
        <w:t xml:space="preserve"> [1/°C];</w:t>
      </w:r>
    </w:p>
    <w:p w14:paraId="2857D2EB" w14:textId="2DF2AB37" w:rsidR="00CB314E" w:rsidRPr="003D07B9" w:rsidRDefault="003D07B9" w:rsidP="00FB2D78">
      <w:pPr>
        <w:jc w:val="both"/>
        <w:rPr>
          <w:color w:val="FF0000"/>
        </w:rPr>
      </w:pPr>
      <m:oMath>
        <m:sSub>
          <m:sSubPr>
            <m:ctrlPr>
              <w:rPr>
                <w:rFonts w:ascii="Cambria Math" w:hAnsi="Cambria Math"/>
                <w:i/>
                <w:color w:val="FF0000"/>
              </w:rPr>
            </m:ctrlPr>
          </m:sSubPr>
          <m:e>
            <m:r>
              <w:rPr>
                <w:rFonts w:ascii="Cambria Math" w:hAnsi="Cambria Math"/>
                <w:color w:val="FF0000"/>
              </w:rPr>
              <m:t>∆</m:t>
            </m:r>
          </m:e>
          <m:sub>
            <m:r>
              <w:rPr>
                <w:rFonts w:ascii="Cambria Math" w:hAnsi="Cambria Math"/>
                <w:color w:val="FF0000"/>
              </w:rPr>
              <m:t>t</m:t>
            </m:r>
          </m:sub>
        </m:sSub>
      </m:oMath>
      <w:r w:rsidR="00CB314E" w:rsidRPr="003D07B9">
        <w:rPr>
          <w:color w:val="FF0000"/>
        </w:rPr>
        <w:t xml:space="preserve"> : differenza di temperatura tra anello interno ed esterno [°C];</w:t>
      </w:r>
    </w:p>
    <w:p w14:paraId="6C9AC96C" w14:textId="26590FF0" w:rsidR="00CB314E" w:rsidRPr="003D07B9" w:rsidRDefault="003D07B9" w:rsidP="00FB2D78">
      <w:pPr>
        <w:jc w:val="both"/>
        <w:rPr>
          <w:color w:val="FF0000"/>
        </w:rPr>
      </w:pPr>
      <m:oMath>
        <m:sSub>
          <m:sSubPr>
            <m:ctrlPr>
              <w:rPr>
                <w:rFonts w:ascii="Cambria Math" w:hAnsi="Cambria Math"/>
                <w:i/>
                <w:color w:val="FF0000"/>
              </w:rPr>
            </m:ctrlPr>
          </m:sSubPr>
          <m:e>
            <m:r>
              <w:rPr>
                <w:rFonts w:ascii="Cambria Math" w:hAnsi="Cambria Math"/>
                <w:color w:val="FF0000"/>
              </w:rPr>
              <m:t>D</m:t>
            </m:r>
          </m:e>
          <m:sub>
            <m:r>
              <w:rPr>
                <w:rFonts w:ascii="Cambria Math" w:hAnsi="Cambria Math"/>
                <w:color w:val="FF0000"/>
              </w:rPr>
              <m:t>e</m:t>
            </m:r>
          </m:sub>
        </m:sSub>
      </m:oMath>
      <w:r w:rsidR="00CB314E" w:rsidRPr="003D07B9">
        <w:rPr>
          <w:color w:val="FF0000"/>
        </w:rPr>
        <w:t xml:space="preserve"> : diametro della pista di rotolamento dell’anello esterno [mm].</w:t>
      </w:r>
    </w:p>
    <w:p w14:paraId="6353F133" w14:textId="053A7A2E" w:rsidR="00CB314E" w:rsidRPr="003D07B9" w:rsidRDefault="00CB314E" w:rsidP="00FB2D78">
      <w:pPr>
        <w:jc w:val="both"/>
        <w:rPr>
          <w:color w:val="FF0000"/>
        </w:rPr>
      </w:pPr>
    </w:p>
    <w:p w14:paraId="43C8738E" w14:textId="0260A690" w:rsidR="008D2028" w:rsidRPr="003D07B9" w:rsidRDefault="003D07B9" w:rsidP="003210DD">
      <w:pPr>
        <w:jc w:val="center"/>
        <w:rPr>
          <w:color w:val="FF0000"/>
        </w:rPr>
      </w:pPr>
      <m:oMath>
        <m:sSub>
          <m:sSubPr>
            <m:ctrlPr>
              <w:rPr>
                <w:rFonts w:ascii="Cambria Math" w:hAnsi="Cambria Math"/>
                <w:i/>
                <w:color w:val="FF0000"/>
              </w:rPr>
            </m:ctrlPr>
          </m:sSubPr>
          <m:e>
            <m:r>
              <w:rPr>
                <w:rFonts w:ascii="Cambria Math" w:hAnsi="Cambria Math"/>
                <w:color w:val="FF0000"/>
              </w:rPr>
              <m:t>D</m:t>
            </m:r>
          </m:e>
          <m:sub>
            <m:r>
              <w:rPr>
                <w:rFonts w:ascii="Cambria Math" w:hAnsi="Cambria Math"/>
                <w:color w:val="FF0000"/>
              </w:rPr>
              <m:t>e</m:t>
            </m:r>
          </m:sub>
        </m:sSub>
        <m:r>
          <w:rPr>
            <w:rFonts w:ascii="Cambria Math" w:hAnsi="Cambria Math"/>
            <w:color w:val="FF0000"/>
          </w:rPr>
          <m:t>=0.20 (4D+d)</m:t>
        </m:r>
      </m:oMath>
      <w:r w:rsidR="00CB314E" w:rsidRPr="003D07B9">
        <w:rPr>
          <w:color w:val="FF0000"/>
        </w:rPr>
        <w:tab/>
        <w:t>per cuscinetti a sfere</w:t>
      </w:r>
    </w:p>
    <w:p w14:paraId="00ABB283" w14:textId="12F5D258" w:rsidR="00CB314E" w:rsidRPr="003D07B9" w:rsidRDefault="003D07B9" w:rsidP="003210DD">
      <w:pPr>
        <w:jc w:val="center"/>
        <w:rPr>
          <w:color w:val="FF0000"/>
        </w:rPr>
      </w:pPr>
      <m:oMath>
        <m:sSub>
          <m:sSubPr>
            <m:ctrlPr>
              <w:rPr>
                <w:rFonts w:ascii="Cambria Math" w:hAnsi="Cambria Math"/>
                <w:i/>
                <w:color w:val="FF0000"/>
              </w:rPr>
            </m:ctrlPr>
          </m:sSubPr>
          <m:e>
            <m:r>
              <w:rPr>
                <w:rFonts w:ascii="Cambria Math" w:hAnsi="Cambria Math"/>
                <w:color w:val="FF0000"/>
              </w:rPr>
              <m:t>D</m:t>
            </m:r>
          </m:e>
          <m:sub>
            <m:r>
              <w:rPr>
                <w:rFonts w:ascii="Cambria Math" w:hAnsi="Cambria Math"/>
                <w:color w:val="FF0000"/>
              </w:rPr>
              <m:t>e</m:t>
            </m:r>
          </m:sub>
        </m:sSub>
        <m:r>
          <w:rPr>
            <w:rFonts w:ascii="Cambria Math" w:hAnsi="Cambria Math"/>
            <w:color w:val="FF0000"/>
          </w:rPr>
          <m:t>=0.25 (3D+d)</m:t>
        </m:r>
      </m:oMath>
      <w:r w:rsidR="00CB314E" w:rsidRPr="003D07B9">
        <w:rPr>
          <w:color w:val="FF0000"/>
        </w:rPr>
        <w:tab/>
        <w:t>per cuscinetti a rulli</w:t>
      </w:r>
    </w:p>
    <w:p w14:paraId="57C6CCCD" w14:textId="1C95CE94" w:rsidR="00CB314E" w:rsidRPr="003D07B9" w:rsidRDefault="00CB314E" w:rsidP="00220A52">
      <w:pPr>
        <w:jc w:val="both"/>
        <w:rPr>
          <w:color w:val="FF0000"/>
        </w:rPr>
      </w:pPr>
    </w:p>
    <w:p w14:paraId="2C2F40C5" w14:textId="26FD789B" w:rsidR="00220A52" w:rsidRPr="003D07B9" w:rsidRDefault="00220A52" w:rsidP="00220A52">
      <w:pPr>
        <w:jc w:val="both"/>
        <w:rPr>
          <w:color w:val="FF0000"/>
        </w:rPr>
      </w:pPr>
      <w:r w:rsidRPr="003D07B9">
        <w:rPr>
          <w:color w:val="FF0000"/>
        </w:rPr>
        <w:t>d: diametro interno nominale</w:t>
      </w:r>
      <w:r w:rsidR="0037166B" w:rsidRPr="003D07B9">
        <w:rPr>
          <w:color w:val="FF0000"/>
        </w:rPr>
        <w:t xml:space="preserve"> [mm]</w:t>
      </w:r>
      <w:r w:rsidRPr="003D07B9">
        <w:rPr>
          <w:color w:val="FF0000"/>
        </w:rPr>
        <w:t>;</w:t>
      </w:r>
    </w:p>
    <w:p w14:paraId="2BD4893A" w14:textId="78F3C9AE" w:rsidR="00220A52" w:rsidRPr="003D07B9" w:rsidRDefault="00220A52" w:rsidP="00220A52">
      <w:pPr>
        <w:jc w:val="both"/>
        <w:rPr>
          <w:color w:val="FF0000"/>
        </w:rPr>
      </w:pPr>
      <w:r w:rsidRPr="003D07B9">
        <w:rPr>
          <w:color w:val="FF0000"/>
        </w:rPr>
        <w:t>D: diametro esterno nominale</w:t>
      </w:r>
      <w:r w:rsidR="0037166B" w:rsidRPr="003D07B9">
        <w:rPr>
          <w:color w:val="FF0000"/>
        </w:rPr>
        <w:t xml:space="preserve"> [mm]</w:t>
      </w:r>
      <w:r w:rsidRPr="003D07B9">
        <w:rPr>
          <w:color w:val="FF0000"/>
        </w:rPr>
        <w:t>.</w:t>
      </w:r>
    </w:p>
    <w:p w14:paraId="2C144562" w14:textId="3B8D1C89" w:rsidR="00220A52" w:rsidRDefault="002A24A4" w:rsidP="00220A52">
      <w:pPr>
        <w:jc w:val="both"/>
      </w:pPr>
      <w:r>
        <w:rPr>
          <w:noProof/>
        </w:rPr>
        <w:lastRenderedPageBreak/>
        <mc:AlternateContent>
          <mc:Choice Requires="wps">
            <w:drawing>
              <wp:anchor distT="0" distB="0" distL="114300" distR="114300" simplePos="0" relativeHeight="251677696" behindDoc="0" locked="0" layoutInCell="1" allowOverlap="1" wp14:anchorId="199D0AA1" wp14:editId="2F8C8538">
                <wp:simplePos x="0" y="0"/>
                <wp:positionH relativeFrom="column">
                  <wp:posOffset>-114300</wp:posOffset>
                </wp:positionH>
                <wp:positionV relativeFrom="paragraph">
                  <wp:posOffset>84455</wp:posOffset>
                </wp:positionV>
                <wp:extent cx="2286000" cy="2400300"/>
                <wp:effectExtent l="0" t="0" r="0" b="12700"/>
                <wp:wrapSquare wrapText="bothSides"/>
                <wp:docPr id="48" name="Casella di testo 48"/>
                <wp:cNvGraphicFramePr/>
                <a:graphic xmlns:a="http://schemas.openxmlformats.org/drawingml/2006/main">
                  <a:graphicData uri="http://schemas.microsoft.com/office/word/2010/wordprocessingShape">
                    <wps:wsp>
                      <wps:cNvSpPr txBox="1"/>
                      <wps:spPr>
                        <a:xfrm>
                          <a:off x="0" y="0"/>
                          <a:ext cx="2286000" cy="24003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2D3263B" w14:textId="61EB79C5" w:rsidR="003D07B9" w:rsidRDefault="003D07B9">
                            <w:r>
                              <w:rPr>
                                <w:noProof/>
                              </w:rPr>
                              <w:drawing>
                                <wp:inline distT="0" distB="0" distL="0" distR="0" wp14:anchorId="21AB5CF3" wp14:editId="67577181">
                                  <wp:extent cx="2083768" cy="2176591"/>
                                  <wp:effectExtent l="0" t="0" r="0" b="8255"/>
                                  <wp:docPr id="46" name="Immagine 46" descr="Macintosh HD:Users:vittoriofatone:Desktop:Schermata 2013-11-25 alle 18.51.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vittoriofatone:Desktop:Schermata 2013-11-25 alle 18.51.49.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84555" cy="217741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9D0AA1" id="Casella di testo 48" o:spid="_x0000_s1041" type="#_x0000_t202" style="position:absolute;left:0;text-align:left;margin-left:-9pt;margin-top:6.65pt;width:180pt;height:18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" filled="f" stroked="f">
                <v:textbox>
                  <w:txbxContent>
                    <w:p w14:paraId="22D3263B" w14:textId="61EB79C5" w:rsidR="003D07B9" w:rsidRDefault="003D07B9">
                      <w:r>
                        <w:rPr>
                          <w:noProof/>
                        </w:rPr>
                        <w:drawing>
                          <wp:inline distT="0" distB="0" distL="0" distR="0" wp14:anchorId="21AB5CF3" wp14:editId="67577181">
                            <wp:extent cx="2083768" cy="2176591"/>
                            <wp:effectExtent l="0" t="0" r="0" b="8255"/>
                            <wp:docPr id="46" name="Immagine 46" descr="Macintosh HD:Users:vittoriofatone:Desktop:Schermata 2013-11-25 alle 18.51.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vittoriofatone:Desktop:Schermata 2013-11-25 alle 18.51.49.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84555" cy="2177413"/>
                                    </a:xfrm>
                                    <a:prstGeom prst="rect">
                                      <a:avLst/>
                                    </a:prstGeom>
                                    <a:noFill/>
                                    <a:ln>
                                      <a:noFill/>
                                    </a:ln>
                                  </pic:spPr>
                                </pic:pic>
                              </a:graphicData>
                            </a:graphic>
                          </wp:inline>
                        </w:drawing>
                      </w:r>
                    </w:p>
                  </w:txbxContent>
                </v:textbox>
                <w10:wrap type="square"/>
              </v:shape>
            </w:pict>
          </mc:Fallback>
        </mc:AlternateContent>
      </w:r>
    </w:p>
    <w:p w14:paraId="20B68BFB" w14:textId="6451949A" w:rsidR="00220A52" w:rsidRPr="003D07B9" w:rsidRDefault="00883933" w:rsidP="00220A52">
      <w:pPr>
        <w:jc w:val="both"/>
        <w:rPr>
          <w:rFonts w:cs="Lucida Grande"/>
          <w:color w:val="000000"/>
          <w:highlight w:val="yellow"/>
        </w:rPr>
      </w:pPr>
      <w:r w:rsidRPr="003D07B9">
        <w:rPr>
          <w:highlight w:val="yellow"/>
        </w:rPr>
        <w:t xml:space="preserve">Il gioco effettivo </w:t>
      </w:r>
      <w:r w:rsidRPr="003D07B9">
        <w:rPr>
          <w:rFonts w:cs="Lucida Grande"/>
          <w:color w:val="000000"/>
          <w:highlight w:val="yellow"/>
        </w:rPr>
        <w:t xml:space="preserve">Δ è definito come differenza tra il gioco residuo </w:t>
      </w:r>
      <w:proofErr w:type="spellStart"/>
      <w:r w:rsidRPr="003D07B9">
        <w:rPr>
          <w:rFonts w:cs="Lucida Grande"/>
          <w:color w:val="000000"/>
          <w:highlight w:val="yellow"/>
        </w:rPr>
        <w:t>Δ</w:t>
      </w:r>
      <w:r w:rsidRPr="003D07B9">
        <w:rPr>
          <w:rFonts w:cs="Lucida Grande"/>
          <w:color w:val="000000"/>
          <w:highlight w:val="yellow"/>
          <w:vertAlign w:val="subscript"/>
        </w:rPr>
        <w:t>f</w:t>
      </w:r>
      <w:proofErr w:type="spellEnd"/>
      <w:r w:rsidRPr="003D07B9">
        <w:rPr>
          <w:rFonts w:cs="Lucida Grande"/>
          <w:color w:val="000000"/>
          <w:highlight w:val="yellow"/>
        </w:rPr>
        <w:t xml:space="preserve"> e la riduzione </w:t>
      </w:r>
      <w:proofErr w:type="spellStart"/>
      <w:r w:rsidRPr="003D07B9">
        <w:rPr>
          <w:rFonts w:cs="Lucida Grande"/>
          <w:color w:val="000000"/>
          <w:highlight w:val="yellow"/>
        </w:rPr>
        <w:t>δ</w:t>
      </w:r>
      <w:r w:rsidRPr="003D07B9">
        <w:rPr>
          <w:rFonts w:cs="Lucida Grande"/>
          <w:color w:val="000000"/>
          <w:highlight w:val="yellow"/>
          <w:vertAlign w:val="subscript"/>
        </w:rPr>
        <w:t>t</w:t>
      </w:r>
      <w:proofErr w:type="spellEnd"/>
      <w:r w:rsidRPr="003D07B9">
        <w:rPr>
          <w:rFonts w:cs="Lucida Grande"/>
          <w:color w:val="000000"/>
          <w:highlight w:val="yellow"/>
        </w:rPr>
        <w:t>.</w:t>
      </w:r>
      <w:r w:rsidR="002A24A4" w:rsidRPr="003D07B9">
        <w:rPr>
          <w:rFonts w:cs="Lucida Grande"/>
          <w:color w:val="000000"/>
          <w:highlight w:val="yellow"/>
        </w:rPr>
        <w:t xml:space="preserve"> </w:t>
      </w:r>
    </w:p>
    <w:p w14:paraId="175263B1" w14:textId="16B8D7CA" w:rsidR="003E4C29" w:rsidRDefault="003E4C29" w:rsidP="003E4C29">
      <w:pPr>
        <w:jc w:val="center"/>
        <w:rPr>
          <w:rFonts w:cs="Lucida Grande"/>
          <w:color w:val="000000"/>
        </w:rPr>
      </w:pPr>
      <m:oMath>
        <m:r>
          <w:rPr>
            <w:rFonts w:ascii="Cambria Math" w:hAnsi="Cambria Math" w:cs="Lucida Grande"/>
            <w:color w:val="000000"/>
            <w:highlight w:val="yellow"/>
          </w:rPr>
          <m:t xml:space="preserve">∆ = </m:t>
        </m:r>
        <m:sSub>
          <m:sSubPr>
            <m:ctrlPr>
              <w:rPr>
                <w:rFonts w:ascii="Cambria Math" w:hAnsi="Cambria Math" w:cs="Lucida Grande"/>
                <w:i/>
                <w:color w:val="000000"/>
                <w:highlight w:val="yellow"/>
              </w:rPr>
            </m:ctrlPr>
          </m:sSubPr>
          <m:e>
            <m:r>
              <w:rPr>
                <w:rFonts w:ascii="Cambria Math" w:hAnsi="Cambria Math" w:cs="Lucida Grande"/>
                <w:color w:val="000000"/>
                <w:highlight w:val="yellow"/>
              </w:rPr>
              <m:t>∆</m:t>
            </m:r>
          </m:e>
          <m:sub>
            <m:r>
              <w:rPr>
                <w:rFonts w:ascii="Cambria Math" w:hAnsi="Cambria Math" w:cs="Lucida Grande"/>
                <w:color w:val="000000"/>
                <w:highlight w:val="yellow"/>
              </w:rPr>
              <m:t>o</m:t>
            </m:r>
          </m:sub>
        </m:sSub>
        <m:r>
          <w:rPr>
            <w:rFonts w:ascii="Cambria Math" w:hAnsi="Cambria Math" w:cs="Lucida Grande"/>
            <w:color w:val="000000"/>
            <w:highlight w:val="yellow"/>
          </w:rPr>
          <m:t>-</m:t>
        </m:r>
        <m:d>
          <m:dPr>
            <m:ctrlPr>
              <w:rPr>
                <w:rFonts w:ascii="Cambria Math" w:hAnsi="Cambria Math" w:cs="Lucida Grande"/>
                <w:i/>
                <w:color w:val="000000"/>
                <w:highlight w:val="yellow"/>
              </w:rPr>
            </m:ctrlPr>
          </m:dPr>
          <m:e>
            <m:sSub>
              <m:sSubPr>
                <m:ctrlPr>
                  <w:rPr>
                    <w:rFonts w:ascii="Cambria Math" w:hAnsi="Cambria Math" w:cs="Lucida Grande"/>
                    <w:i/>
                    <w:color w:val="000000"/>
                    <w:highlight w:val="yellow"/>
                  </w:rPr>
                </m:ctrlPr>
              </m:sSubPr>
              <m:e>
                <m:r>
                  <w:rPr>
                    <w:rFonts w:ascii="Cambria Math" w:hAnsi="Cambria Math" w:cs="Lucida Grande"/>
                    <w:color w:val="000000"/>
                    <w:highlight w:val="yellow"/>
                  </w:rPr>
                  <m:t>∆</m:t>
                </m:r>
              </m:e>
              <m:sub>
                <m:r>
                  <w:rPr>
                    <w:rFonts w:ascii="Cambria Math" w:hAnsi="Cambria Math" w:cs="Lucida Grande"/>
                    <w:color w:val="000000"/>
                    <w:highlight w:val="yellow"/>
                  </w:rPr>
                  <m:t>f</m:t>
                </m:r>
              </m:sub>
            </m:sSub>
            <m:r>
              <w:rPr>
                <w:rFonts w:ascii="Cambria Math" w:hAnsi="Cambria Math" w:cs="Lucida Grande"/>
                <w:color w:val="000000"/>
                <w:highlight w:val="yellow"/>
              </w:rPr>
              <m:t>+</m:t>
            </m:r>
            <m:sSub>
              <m:sSubPr>
                <m:ctrlPr>
                  <w:rPr>
                    <w:rFonts w:ascii="Cambria Math" w:hAnsi="Cambria Math" w:cs="Lucida Grande"/>
                    <w:i/>
                    <w:color w:val="000000"/>
                    <w:highlight w:val="yellow"/>
                  </w:rPr>
                </m:ctrlPr>
              </m:sSubPr>
              <m:e>
                <m:r>
                  <w:rPr>
                    <w:rFonts w:ascii="Cambria Math" w:hAnsi="Cambria Math" w:cs="Lucida Grande"/>
                    <w:color w:val="000000"/>
                    <w:highlight w:val="yellow"/>
                  </w:rPr>
                  <m:t>∆</m:t>
                </m:r>
              </m:e>
              <m:sub>
                <m:r>
                  <w:rPr>
                    <w:rFonts w:ascii="Cambria Math" w:hAnsi="Cambria Math" w:cs="Lucida Grande"/>
                    <w:color w:val="000000"/>
                    <w:highlight w:val="yellow"/>
                  </w:rPr>
                  <m:t>t</m:t>
                </m:r>
              </m:sub>
            </m:sSub>
          </m:e>
        </m:d>
      </m:oMath>
      <w:r w:rsidRPr="003D07B9">
        <w:rPr>
          <w:rFonts w:cs="Lucida Grande"/>
          <w:color w:val="000000"/>
          <w:highlight w:val="yellow"/>
        </w:rPr>
        <w:t xml:space="preserve"> con </w:t>
      </w:r>
      <m:oMath>
        <m:sSub>
          <m:sSubPr>
            <m:ctrlPr>
              <w:rPr>
                <w:rFonts w:ascii="Cambria Math" w:hAnsi="Cambria Math" w:cs="Lucida Grande"/>
                <w:i/>
                <w:color w:val="000000"/>
                <w:highlight w:val="yellow"/>
              </w:rPr>
            </m:ctrlPr>
          </m:sSubPr>
          <m:e>
            <m:r>
              <w:rPr>
                <w:rFonts w:ascii="Cambria Math" w:hAnsi="Cambria Math" w:cs="Lucida Grande"/>
                <w:color w:val="000000"/>
                <w:highlight w:val="yellow"/>
              </w:rPr>
              <m:t>∆</m:t>
            </m:r>
          </m:e>
          <m:sub>
            <m:r>
              <w:rPr>
                <w:rFonts w:ascii="Cambria Math" w:hAnsi="Cambria Math" w:cs="Lucida Grande"/>
                <w:color w:val="000000"/>
                <w:highlight w:val="yellow"/>
              </w:rPr>
              <m:t>f</m:t>
            </m:r>
          </m:sub>
        </m:sSub>
        <m:r>
          <w:rPr>
            <w:rFonts w:ascii="Cambria Math" w:hAnsi="Cambria Math" w:cs="Lucida Grande"/>
            <w:color w:val="000000"/>
            <w:highlight w:val="yellow"/>
          </w:rPr>
          <m:t>=</m:t>
        </m:r>
        <m:d>
          <m:dPr>
            <m:ctrlPr>
              <w:rPr>
                <w:rFonts w:ascii="Cambria Math" w:hAnsi="Cambria Math" w:cs="Lucida Grande"/>
                <w:i/>
                <w:color w:val="000000"/>
                <w:highlight w:val="yellow"/>
              </w:rPr>
            </m:ctrlPr>
          </m:dPr>
          <m:e>
            <m:r>
              <w:rPr>
                <w:rFonts w:ascii="Cambria Math" w:hAnsi="Cambria Math" w:cs="Lucida Grande"/>
                <w:color w:val="000000"/>
                <w:highlight w:val="yellow"/>
              </w:rPr>
              <m:t>0.7~0.9</m:t>
            </m:r>
          </m:e>
        </m:d>
        <m:sSub>
          <m:sSubPr>
            <m:ctrlPr>
              <w:rPr>
                <w:rFonts w:ascii="Cambria Math" w:hAnsi="Cambria Math" w:cs="Lucida Grande"/>
                <w:i/>
                <w:color w:val="000000"/>
                <w:highlight w:val="yellow"/>
              </w:rPr>
            </m:ctrlPr>
          </m:sSubPr>
          <m:e>
            <m:r>
              <w:rPr>
                <w:rFonts w:ascii="Cambria Math" w:hAnsi="Cambria Math" w:cs="Lucida Grande"/>
                <w:color w:val="000000"/>
                <w:highlight w:val="yellow"/>
              </w:rPr>
              <m:t>∆</m:t>
            </m:r>
          </m:e>
          <m:sub>
            <m:r>
              <w:rPr>
                <w:rFonts w:ascii="Cambria Math" w:hAnsi="Cambria Math" w:cs="Lucida Grande"/>
                <w:color w:val="000000"/>
                <w:highlight w:val="yellow"/>
              </w:rPr>
              <m:t>o</m:t>
            </m:r>
          </m:sub>
        </m:sSub>
      </m:oMath>
    </w:p>
    <w:p w14:paraId="3CDF79D4" w14:textId="134F47D1" w:rsidR="002A24A4" w:rsidRDefault="002A24A4" w:rsidP="00220A52">
      <w:pPr>
        <w:jc w:val="both"/>
        <w:rPr>
          <w:rFonts w:cs="Lucida Grande"/>
          <w:color w:val="000000"/>
        </w:rPr>
      </w:pPr>
      <w:r>
        <w:rPr>
          <w:rFonts w:cs="Lucida Grande"/>
          <w:color w:val="000000"/>
        </w:rPr>
        <w:t>Nella figura al lato è riportato il caso di variazione del gioco interno nel caso di un cuscinetto a rulli.</w:t>
      </w:r>
    </w:p>
    <w:p w14:paraId="3027327D" w14:textId="77777777" w:rsidR="00200DE8" w:rsidRDefault="00200DE8" w:rsidP="00FB2D78">
      <w:pPr>
        <w:jc w:val="both"/>
      </w:pPr>
    </w:p>
    <w:p w14:paraId="2002B65D" w14:textId="2C32E3CC" w:rsidR="00854032" w:rsidRDefault="00FB2D78" w:rsidP="00FB2D78">
      <w:pPr>
        <w:jc w:val="both"/>
      </w:pPr>
      <w:r>
        <w:t>Esistono applicazioni</w:t>
      </w:r>
      <w:r w:rsidR="00E3723F">
        <w:t>,</w:t>
      </w:r>
      <w:r w:rsidR="002E7ED7">
        <w:t xml:space="preserve"> in cui, ad esempio, </w:t>
      </w:r>
      <w:r>
        <w:t xml:space="preserve">sono richieste </w:t>
      </w:r>
      <w:r w:rsidR="00E3723F">
        <w:t xml:space="preserve">elevate </w:t>
      </w:r>
      <w:r>
        <w:t>caratteristiche di rigidezza degli alberi e di precisione di rotazione</w:t>
      </w:r>
      <w:r w:rsidR="002E7ED7">
        <w:t xml:space="preserve"> o in cui bisogna garantire il contatto tra corpi volventi e piste di rotolamento, per</w:t>
      </w:r>
      <w:r w:rsidR="00E3723F">
        <w:t xml:space="preserve"> cui</w:t>
      </w:r>
      <w:r>
        <w:t xml:space="preserve"> i cuscinetti </w:t>
      </w:r>
      <w:r w:rsidR="000B5796">
        <w:t>sono</w:t>
      </w:r>
      <w:r>
        <w:t xml:space="preserve"> montati con </w:t>
      </w:r>
      <w:r w:rsidR="00E3723F">
        <w:t>un valo</w:t>
      </w:r>
      <w:r w:rsidR="002E7ED7">
        <w:t>re di gioco negativo</w:t>
      </w:r>
      <w:r w:rsidR="00E3723F">
        <w:t xml:space="preserve"> </w:t>
      </w:r>
      <w:r w:rsidR="002E7ED7">
        <w:t>(</w:t>
      </w:r>
      <w:r>
        <w:t>precarico</w:t>
      </w:r>
      <w:r w:rsidR="00E3723F">
        <w:t xml:space="preserve"> maggiore di zero</w:t>
      </w:r>
      <w:r w:rsidR="002E7ED7">
        <w:t>). Le finalità di applicazione del precarico poss</w:t>
      </w:r>
      <w:r w:rsidR="005C5B6C">
        <w:t>ono essere molteplici: impedire lo strisciamento tra corpi volventi e piste di rotolamento dovuto ad un fenomeno giroscopico e centrifugo, mantenere i corpi volventi in posizione corretta rispetto agli anelli del cuscinetto</w:t>
      </w:r>
      <w:r w:rsidR="00B449FF">
        <w:t xml:space="preserve">, la frequenza propria del cuscinetto aumenta rendendo possibile il funzionamento a velocità maggiori, riduzione delle vibrazioni e della rumorosità, si riduce l’usura e si previene il fenomeno del </w:t>
      </w:r>
      <w:proofErr w:type="spellStart"/>
      <w:r w:rsidR="00B449FF">
        <w:t>fretting</w:t>
      </w:r>
      <w:proofErr w:type="spellEnd"/>
      <w:r w:rsidR="00582481">
        <w:t>.</w:t>
      </w:r>
      <w:r w:rsidR="002E7ED7">
        <w:t xml:space="preserve"> </w:t>
      </w:r>
      <w:r w:rsidR="00582481">
        <w:t>Il precarico</w:t>
      </w:r>
      <w:r>
        <w:t xml:space="preserve"> può essere ottenuto</w:t>
      </w:r>
      <w:r w:rsidR="005C5B6C">
        <w:t xml:space="preserve"> a seguito di una</w:t>
      </w:r>
      <w:r>
        <w:t xml:space="preserve"> dilata</w:t>
      </w:r>
      <w:r w:rsidR="005C5B6C">
        <w:t>zione</w:t>
      </w:r>
      <w:r>
        <w:t xml:space="preserve"> </w:t>
      </w:r>
      <w:r w:rsidR="005C5B6C">
        <w:t>del</w:t>
      </w:r>
      <w:r>
        <w:t xml:space="preserve">l’anello interno o </w:t>
      </w:r>
      <w:r w:rsidR="005C5B6C">
        <w:t xml:space="preserve">di una </w:t>
      </w:r>
      <w:r>
        <w:t>contra</w:t>
      </w:r>
      <w:r w:rsidR="005C5B6C">
        <w:t>zione di</w:t>
      </w:r>
      <w:r>
        <w:t xml:space="preserve"> quello esterno</w:t>
      </w:r>
      <w:r w:rsidR="00E3723F">
        <w:t>,</w:t>
      </w:r>
      <w:r>
        <w:t xml:space="preserve"> predisponendo accoppiamenti con interferenza tra gli anelli e le loro sedi</w:t>
      </w:r>
      <w:r w:rsidR="000C76CF">
        <w:t>,</w:t>
      </w:r>
      <w:r>
        <w:t xml:space="preserve"> fino ad an</w:t>
      </w:r>
      <w:r w:rsidR="005C5B6C">
        <w:t xml:space="preserve">nullare </w:t>
      </w:r>
      <w:r>
        <w:t>il gioco</w:t>
      </w:r>
      <w:r w:rsidR="005C5B6C">
        <w:t xml:space="preserve"> totalmente</w:t>
      </w:r>
      <w:r>
        <w:t xml:space="preserve"> e creando deformazioni elastiche tra tutti i corpi volventi del cuscinet</w:t>
      </w:r>
      <w:r w:rsidR="00E3723F">
        <w:t>to e le piste.</w:t>
      </w:r>
      <w:r w:rsidR="000C76CF">
        <w:t xml:space="preserve"> </w:t>
      </w:r>
      <w:r w:rsidR="00E3723F">
        <w:t>I</w:t>
      </w:r>
      <w:r>
        <w:t>l precarico così ottenuto è detto precarico radiale e viene realizzato nei cuscinetti rigidi a sfere</w:t>
      </w:r>
      <w:r w:rsidR="00E3723F">
        <w:t xml:space="preserve"> e a rulli cilindri</w:t>
      </w:r>
      <w:r w:rsidR="00582481">
        <w:t>ci</w:t>
      </w:r>
      <w:r w:rsidR="00E3723F">
        <w:t>,</w:t>
      </w:r>
      <w:r>
        <w:t xml:space="preserve"> nei cuscinetti orientabili a sfere e a rulli. </w:t>
      </w:r>
      <w:r w:rsidR="00432BA5">
        <w:t>I cuscinetti a contatto obliquo a una corona di cor</w:t>
      </w:r>
      <w:r w:rsidR="00E3723F">
        <w:t>p</w:t>
      </w:r>
      <w:r w:rsidR="00432BA5">
        <w:t>i volventi e quelli radiali rigidi a una corona di sfere vengono precaricati assial</w:t>
      </w:r>
      <w:r w:rsidR="00E3723F">
        <w:t>mente</w:t>
      </w:r>
      <w:r w:rsidR="00432BA5">
        <w:t>.</w:t>
      </w:r>
      <w:r>
        <w:t xml:space="preserve"> </w:t>
      </w:r>
    </w:p>
    <w:p w14:paraId="31EFCAD2" w14:textId="3217377D" w:rsidR="00007E3E" w:rsidRDefault="007C1106" w:rsidP="00FB2D78">
      <w:pPr>
        <w:jc w:val="both"/>
      </w:pPr>
      <w:r>
        <w:rPr>
          <w:noProof/>
        </w:rPr>
        <mc:AlternateContent>
          <mc:Choice Requires="wps">
            <w:drawing>
              <wp:anchor distT="0" distB="0" distL="114300" distR="114300" simplePos="0" relativeHeight="251678720" behindDoc="0" locked="0" layoutInCell="1" allowOverlap="1" wp14:anchorId="295E49D3" wp14:editId="3FB87367">
                <wp:simplePos x="0" y="0"/>
                <wp:positionH relativeFrom="column">
                  <wp:posOffset>4800600</wp:posOffset>
                </wp:positionH>
                <wp:positionV relativeFrom="paragraph">
                  <wp:posOffset>821055</wp:posOffset>
                </wp:positionV>
                <wp:extent cx="1251585" cy="878840"/>
                <wp:effectExtent l="0" t="0" r="0" b="10160"/>
                <wp:wrapSquare wrapText="bothSides"/>
                <wp:docPr id="9" name="Casella di testo 9"/>
                <wp:cNvGraphicFramePr/>
                <a:graphic xmlns:a="http://schemas.openxmlformats.org/drawingml/2006/main">
                  <a:graphicData uri="http://schemas.microsoft.com/office/word/2010/wordprocessingShape">
                    <wps:wsp>
                      <wps:cNvSpPr txBox="1"/>
                      <wps:spPr>
                        <a:xfrm>
                          <a:off x="0" y="0"/>
                          <a:ext cx="1251585" cy="8788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CEB4E13" w14:textId="0BE72019" w:rsidR="003D07B9" w:rsidRDefault="003D07B9">
                            <w:r>
                              <w:rPr>
                                <w:noProof/>
                              </w:rPr>
                              <w:drawing>
                                <wp:inline distT="0" distB="0" distL="0" distR="0" wp14:anchorId="75C93E3A" wp14:editId="11ABEE71">
                                  <wp:extent cx="1068070" cy="787400"/>
                                  <wp:effectExtent l="0" t="0" r="0" b="0"/>
                                  <wp:docPr id="15" name="Immagine 15" descr="Macintosh HD:Users:vittoriofatone:Desktop:Schermata 2013-11-26 alle 01.12.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vittoriofatone:Desktop:Schermata 2013-11-26 alle 01.12.33.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68070" cy="78740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95E49D3" id="Casella di testo 9" o:spid="_x0000_s1042" type="#_x0000_t202" style="position:absolute;left:0;text-align:left;margin-left:378pt;margin-top:64.65pt;width:98.55pt;height:69.2pt;z-index:251678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" filled="f" stroked="f">
                <v:textbox style="mso-fit-shape-to-text:t">
                  <w:txbxContent>
                    <w:p w14:paraId="4CEB4E13" w14:textId="0BE72019" w:rsidR="003D07B9" w:rsidRDefault="003D07B9">
                      <w:r>
                        <w:rPr>
                          <w:noProof/>
                        </w:rPr>
                        <w:drawing>
                          <wp:inline distT="0" distB="0" distL="0" distR="0" wp14:anchorId="75C93E3A" wp14:editId="11ABEE71">
                            <wp:extent cx="1068070" cy="787400"/>
                            <wp:effectExtent l="0" t="0" r="0" b="0"/>
                            <wp:docPr id="15" name="Immagine 15" descr="Macintosh HD:Users:vittoriofatone:Desktop:Schermata 2013-11-26 alle 01.12.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vittoriofatone:Desktop:Schermata 2013-11-26 alle 01.12.33.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68070" cy="787400"/>
                                    </a:xfrm>
                                    <a:prstGeom prst="rect">
                                      <a:avLst/>
                                    </a:prstGeom>
                                    <a:noFill/>
                                    <a:ln>
                                      <a:noFill/>
                                    </a:ln>
                                  </pic:spPr>
                                </pic:pic>
                              </a:graphicData>
                            </a:graphic>
                          </wp:inline>
                        </w:drawing>
                      </w:r>
                    </w:p>
                  </w:txbxContent>
                </v:textbox>
                <w10:wrap type="square"/>
              </v:shape>
            </w:pict>
          </mc:Fallback>
        </mc:AlternateContent>
      </w:r>
      <w:r w:rsidR="00007E3E">
        <w:t>Esistono diversi sistemi per ottenere il precarico. Un primo sistema, che comporta un precarico di tipo rigido, consiste nel bloccaggio assiale di due cuscinetti contrapposti. Si possono adottare tre metodi per ottenere questo tipo di precarico: montaggio di una coppia di cuscinetti con gioco assiale, utilizzo di distanziali di dimensioni appropriate, utilizzo di viti o ghiere per consentire la regolazione del precarico assiale.</w:t>
      </w:r>
    </w:p>
    <w:p w14:paraId="22300AB7" w14:textId="453D6F4E" w:rsidR="007C1106" w:rsidRDefault="00220597" w:rsidP="00FB2D78">
      <w:pPr>
        <w:jc w:val="both"/>
      </w:pPr>
      <w:r>
        <w:t xml:space="preserve">Quando gli anelli interni di due cuscinetti obliqui a sfere vengono spinti uno contro l’altro, ciascun anello subisce una deformazione in senso assiale pari a </w:t>
      </w:r>
      <m:oMath>
        <m:sSub>
          <m:sSubPr>
            <m:ctrlPr>
              <w:rPr>
                <w:rFonts w:ascii="Cambria Math" w:hAnsi="Cambria Math"/>
                <w:i/>
              </w:rPr>
            </m:ctrlPr>
          </m:sSubPr>
          <m:e>
            <m:r>
              <w:rPr>
                <w:rFonts w:ascii="Cambria Math" w:hAnsi="Cambria Math"/>
              </w:rPr>
              <m:t>δ</m:t>
            </m:r>
          </m:e>
          <m:sub>
            <m:r>
              <w:rPr>
                <w:rFonts w:ascii="Cambria Math" w:hAnsi="Cambria Math"/>
              </w:rPr>
              <m:t>o</m:t>
            </m:r>
          </m:sub>
        </m:sSub>
      </m:oMath>
      <w:r>
        <w:t xml:space="preserve"> e si manifesta un precarico </w:t>
      </w:r>
      <m:oMath>
        <m:sSub>
          <m:sSubPr>
            <m:ctrlPr>
              <w:rPr>
                <w:rFonts w:ascii="Cambria Math" w:hAnsi="Cambria Math"/>
                <w:i/>
              </w:rPr>
            </m:ctrlPr>
          </m:sSubPr>
          <m:e>
            <m:r>
              <w:rPr>
                <w:rFonts w:ascii="Cambria Math" w:hAnsi="Cambria Math"/>
              </w:rPr>
              <m:t>F</m:t>
            </m:r>
          </m:e>
          <m:sub>
            <m:r>
              <w:rPr>
                <w:rFonts w:ascii="Cambria Math" w:hAnsi="Cambria Math"/>
              </w:rPr>
              <m:t>o</m:t>
            </m:r>
          </m:sub>
        </m:sSub>
      </m:oMath>
      <w:r>
        <w:t xml:space="preserve"> nella stessa direzione. Quando poi si somma un carico assiale esterno </w:t>
      </w:r>
      <m:oMath>
        <m:sSub>
          <m:sSubPr>
            <m:ctrlPr>
              <w:rPr>
                <w:rFonts w:ascii="Cambria Math" w:hAnsi="Cambria Math"/>
                <w:i/>
              </w:rPr>
            </m:ctrlPr>
          </m:sSubPr>
          <m:e>
            <m:r>
              <w:rPr>
                <w:rFonts w:ascii="Cambria Math" w:hAnsi="Cambria Math"/>
              </w:rPr>
              <m:t>F</m:t>
            </m:r>
          </m:e>
          <m:sub>
            <m:r>
              <w:rPr>
                <w:rFonts w:ascii="Cambria Math" w:hAnsi="Cambria Math"/>
              </w:rPr>
              <m:t>a</m:t>
            </m:r>
          </m:sub>
        </m:sSub>
      </m:oMath>
      <w:r>
        <w:t xml:space="preserve">, il cuscinetto I avrà un incremento </w:t>
      </w:r>
      <m:oMath>
        <m:sSub>
          <m:sSubPr>
            <m:ctrlPr>
              <w:rPr>
                <w:rFonts w:ascii="Cambria Math" w:hAnsi="Cambria Math"/>
                <w:i/>
              </w:rPr>
            </m:ctrlPr>
          </m:sSubPr>
          <m:e>
            <m:r>
              <w:rPr>
                <w:rFonts w:ascii="Cambria Math" w:hAnsi="Cambria Math"/>
              </w:rPr>
              <m:t>δ</m:t>
            </m:r>
          </m:e>
          <m:sub>
            <m:r>
              <w:rPr>
                <w:rFonts w:ascii="Cambria Math" w:hAnsi="Cambria Math"/>
              </w:rPr>
              <m:t>a</m:t>
            </m:r>
          </m:sub>
        </m:sSub>
      </m:oMath>
      <w:r>
        <w:t xml:space="preserve"> del proprio cedimento, quello del cuscinetto II diminuirà. In assenza di precarico, sotto l’azione del carico </w:t>
      </w:r>
      <m:oMath>
        <m:sSub>
          <m:sSubPr>
            <m:ctrlPr>
              <w:rPr>
                <w:rFonts w:ascii="Cambria Math" w:hAnsi="Cambria Math"/>
                <w:i/>
              </w:rPr>
            </m:ctrlPr>
          </m:sSubPr>
          <m:e>
            <m:r>
              <w:rPr>
                <w:rFonts w:ascii="Cambria Math" w:hAnsi="Cambria Math"/>
              </w:rPr>
              <m:t>F</m:t>
            </m:r>
          </m:e>
          <m:sub>
            <m:r>
              <w:rPr>
                <w:rFonts w:ascii="Cambria Math" w:hAnsi="Cambria Math"/>
              </w:rPr>
              <m:t>a</m:t>
            </m:r>
          </m:sub>
        </m:sSub>
      </m:oMath>
      <w:r>
        <w:t xml:space="preserve">, il cuscinetto I avrà un cedimento pari a </w:t>
      </w:r>
      <m:oMath>
        <m:sSub>
          <m:sSubPr>
            <m:ctrlPr>
              <w:rPr>
                <w:rFonts w:ascii="Cambria Math" w:hAnsi="Cambria Math"/>
                <w:i/>
              </w:rPr>
            </m:ctrlPr>
          </m:sSubPr>
          <m:e>
            <m:r>
              <w:rPr>
                <w:rFonts w:ascii="Cambria Math" w:hAnsi="Cambria Math"/>
              </w:rPr>
              <m:t>δ</m:t>
            </m:r>
          </m:e>
          <m:sub>
            <m:r>
              <w:rPr>
                <w:rFonts w:ascii="Cambria Math" w:hAnsi="Cambria Math"/>
              </w:rPr>
              <m:t>b</m:t>
            </m:r>
          </m:sub>
        </m:sSub>
      </m:oMath>
      <w:r>
        <w:t xml:space="preserve">. Essendo infine </w:t>
      </w:r>
      <m:oMath>
        <m:sSub>
          <m:sSubPr>
            <m:ctrlPr>
              <w:rPr>
                <w:rFonts w:ascii="Cambria Math" w:hAnsi="Cambria Math"/>
                <w:i/>
              </w:rPr>
            </m:ctrlPr>
          </m:sSubPr>
          <m:e>
            <m:r>
              <w:rPr>
                <w:rFonts w:ascii="Cambria Math" w:hAnsi="Cambria Math"/>
              </w:rPr>
              <m:t>δ</m:t>
            </m:r>
          </m:e>
          <m:sub>
            <m:r>
              <w:rPr>
                <w:rFonts w:ascii="Cambria Math" w:hAnsi="Cambria Math"/>
              </w:rPr>
              <m:t>a</m:t>
            </m:r>
          </m:sub>
        </m:sSub>
      </m:oMath>
      <w:r>
        <w:t xml:space="preserve"> minore di </w:t>
      </w:r>
      <m:oMath>
        <m:sSub>
          <m:sSubPr>
            <m:ctrlPr>
              <w:rPr>
                <w:rFonts w:ascii="Cambria Math" w:hAnsi="Cambria Math"/>
                <w:i/>
              </w:rPr>
            </m:ctrlPr>
          </m:sSubPr>
          <m:e>
            <m:r>
              <w:rPr>
                <w:rFonts w:ascii="Cambria Math" w:hAnsi="Cambria Math"/>
              </w:rPr>
              <m:t>δ</m:t>
            </m:r>
          </m:e>
          <m:sub>
            <m:r>
              <w:rPr>
                <w:rFonts w:ascii="Cambria Math" w:hAnsi="Cambria Math"/>
              </w:rPr>
              <m:t>b</m:t>
            </m:r>
          </m:sub>
        </m:sSub>
      </m:oMath>
      <w:r>
        <w:t>, si è dimostrato anche che il precarico ha conferito maggiore rigidezza al cuscinetto I.</w:t>
      </w:r>
      <w:r w:rsidR="00AB6D51">
        <w:t xml:space="preserve"> Il grafico riportato mostra le curve di cedimento dei due cuscinetti e ne permette la determinazione della rigidezza.</w:t>
      </w:r>
    </w:p>
    <w:p w14:paraId="756593C7" w14:textId="66D4DEB4" w:rsidR="00217DAF" w:rsidRDefault="00525D57" w:rsidP="00525D57">
      <w:pPr>
        <w:jc w:val="right"/>
      </w:pPr>
      <w:r>
        <w:rPr>
          <w:noProof/>
        </w:rPr>
        <w:lastRenderedPageBreak/>
        <mc:AlternateContent>
          <mc:Choice Requires="wps">
            <w:drawing>
              <wp:anchor distT="0" distB="0" distL="114300" distR="114300" simplePos="0" relativeHeight="251679744" behindDoc="0" locked="0" layoutInCell="1" allowOverlap="1" wp14:anchorId="2EB0B3B4" wp14:editId="6D8B377D">
                <wp:simplePos x="0" y="0"/>
                <wp:positionH relativeFrom="column">
                  <wp:posOffset>0</wp:posOffset>
                </wp:positionH>
                <wp:positionV relativeFrom="paragraph">
                  <wp:posOffset>34290</wp:posOffset>
                </wp:positionV>
                <wp:extent cx="3543300" cy="1828800"/>
                <wp:effectExtent l="0" t="0" r="0" b="0"/>
                <wp:wrapSquare wrapText="bothSides"/>
                <wp:docPr id="32" name="Casella di testo 32"/>
                <wp:cNvGraphicFramePr/>
                <a:graphic xmlns:a="http://schemas.openxmlformats.org/drawingml/2006/main">
                  <a:graphicData uri="http://schemas.microsoft.com/office/word/2010/wordprocessingShape">
                    <wps:wsp>
                      <wps:cNvSpPr txBox="1"/>
                      <wps:spPr>
                        <a:xfrm>
                          <a:off x="0" y="0"/>
                          <a:ext cx="3543300" cy="1828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B5E3FA3" w14:textId="4902810D" w:rsidR="003D07B9" w:rsidRDefault="003D07B9">
                            <w:r>
                              <w:rPr>
                                <w:noProof/>
                              </w:rPr>
                              <w:drawing>
                                <wp:inline distT="0" distB="0" distL="0" distR="0" wp14:anchorId="1DC0C3F4" wp14:editId="5617B703">
                                  <wp:extent cx="3257890" cy="1556171"/>
                                  <wp:effectExtent l="0" t="0" r="0" b="0"/>
                                  <wp:docPr id="61" name="Immagine 61" descr="Macintosh HD:Users:vittoriofatone:Desktop:Schermata 2013-11-26 alle 01.16.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vittoriofatone:Desktop:Schermata 2013-11-26 alle 01.16.22.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58842" cy="155662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B0B3B4" id="Casella di testo 32" o:spid="_x0000_s1043" type="#_x0000_t202" style="position:absolute;left:0;text-align:left;margin-left:0;margin-top:2.7pt;width:279pt;height:2in;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" filled="f" stroked="f">
                <v:textbox>
                  <w:txbxContent>
                    <w:p w14:paraId="0B5E3FA3" w14:textId="4902810D" w:rsidR="003D07B9" w:rsidRDefault="003D07B9">
                      <w:r>
                        <w:rPr>
                          <w:noProof/>
                        </w:rPr>
                        <w:drawing>
                          <wp:inline distT="0" distB="0" distL="0" distR="0" wp14:anchorId="1DC0C3F4" wp14:editId="5617B703">
                            <wp:extent cx="3257890" cy="1556171"/>
                            <wp:effectExtent l="0" t="0" r="0" b="0"/>
                            <wp:docPr id="61" name="Immagine 61" descr="Macintosh HD:Users:vittoriofatone:Desktop:Schermata 2013-11-26 alle 01.16.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vittoriofatone:Desktop:Schermata 2013-11-26 alle 01.16.22.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58842" cy="1556626"/>
                                    </a:xfrm>
                                    <a:prstGeom prst="rect">
                                      <a:avLst/>
                                    </a:prstGeom>
                                    <a:noFill/>
                                    <a:ln>
                                      <a:noFill/>
                                    </a:ln>
                                  </pic:spPr>
                                </pic:pic>
                              </a:graphicData>
                            </a:graphic>
                          </wp:inline>
                        </w:drawing>
                      </w:r>
                    </w:p>
                  </w:txbxContent>
                </v:textbox>
                <w10:wrap type="square"/>
              </v:shape>
            </w:pict>
          </mc:Fallback>
        </mc:AlternateContent>
      </w:r>
      <w:r w:rsidR="007C1106">
        <w:rPr>
          <w:noProof/>
        </w:rPr>
        <w:drawing>
          <wp:inline distT="0" distB="0" distL="0" distR="0" wp14:anchorId="5D6B1664" wp14:editId="4DC398BE">
            <wp:extent cx="2622964" cy="1980552"/>
            <wp:effectExtent l="0" t="0" r="0" b="1270"/>
            <wp:docPr id="19" name="Immagine 19" descr="Macintosh HD:Users:vittoriofatone:Desktop:Schermata 2013-11-26 alle 01.12.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vittoriofatone:Desktop:Schermata 2013-11-26 alle 01.12.20.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23246" cy="1980765"/>
                    </a:xfrm>
                    <a:prstGeom prst="rect">
                      <a:avLst/>
                    </a:prstGeom>
                    <a:noFill/>
                    <a:ln>
                      <a:noFill/>
                    </a:ln>
                  </pic:spPr>
                </pic:pic>
              </a:graphicData>
            </a:graphic>
          </wp:inline>
        </w:drawing>
      </w:r>
    </w:p>
    <w:p w14:paraId="0832D824" w14:textId="6A65515B" w:rsidR="00A54ED2" w:rsidRDefault="00A54ED2" w:rsidP="00FB2D78">
      <w:pPr>
        <w:jc w:val="both"/>
      </w:pPr>
      <w:r>
        <w:rPr>
          <w:noProof/>
        </w:rPr>
        <mc:AlternateContent>
          <mc:Choice Requires="wps">
            <w:drawing>
              <wp:anchor distT="0" distB="0" distL="114300" distR="114300" simplePos="0" relativeHeight="251680768" behindDoc="0" locked="0" layoutInCell="1" allowOverlap="1" wp14:anchorId="4F6AADDD" wp14:editId="70D82240">
                <wp:simplePos x="0" y="0"/>
                <wp:positionH relativeFrom="column">
                  <wp:posOffset>-114300</wp:posOffset>
                </wp:positionH>
                <wp:positionV relativeFrom="paragraph">
                  <wp:posOffset>567690</wp:posOffset>
                </wp:positionV>
                <wp:extent cx="1939290" cy="1894840"/>
                <wp:effectExtent l="0" t="0" r="0" b="10160"/>
                <wp:wrapSquare wrapText="bothSides"/>
                <wp:docPr id="62" name="Casella di testo 62"/>
                <wp:cNvGraphicFramePr/>
                <a:graphic xmlns:a="http://schemas.openxmlformats.org/drawingml/2006/main">
                  <a:graphicData uri="http://schemas.microsoft.com/office/word/2010/wordprocessingShape">
                    <wps:wsp>
                      <wps:cNvSpPr txBox="1"/>
                      <wps:spPr>
                        <a:xfrm>
                          <a:off x="0" y="0"/>
                          <a:ext cx="1939290" cy="18948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D38D360" w14:textId="154EA16A" w:rsidR="003D07B9" w:rsidRDefault="003D07B9">
                            <w:r>
                              <w:rPr>
                                <w:noProof/>
                              </w:rPr>
                              <w:drawing>
                                <wp:inline distT="0" distB="0" distL="0" distR="0" wp14:anchorId="598407A0" wp14:editId="6E282635">
                                  <wp:extent cx="1756410" cy="1792605"/>
                                  <wp:effectExtent l="0" t="0" r="0" b="10795"/>
                                  <wp:docPr id="63" name="Immagine 63" descr="Macintosh HD:Users:vittoriofatone:Desktop:Schermata 2013-11-26 alle 01.37.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vittoriofatone:Desktop:Schermata 2013-11-26 alle 01.37.01.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56410" cy="1792605"/>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F6AADDD" id="Casella di testo 62" o:spid="_x0000_s1044" type="#_x0000_t202" style="position:absolute;left:0;text-align:left;margin-left:-9pt;margin-top:44.7pt;width:152.7pt;height:149.2pt;z-index:2516807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" filled="f" stroked="f">
                <v:textbox style="mso-fit-shape-to-text:t">
                  <w:txbxContent>
                    <w:p w14:paraId="1D38D360" w14:textId="154EA16A" w:rsidR="003D07B9" w:rsidRDefault="003D07B9">
                      <w:r>
                        <w:rPr>
                          <w:noProof/>
                        </w:rPr>
                        <w:drawing>
                          <wp:inline distT="0" distB="0" distL="0" distR="0" wp14:anchorId="598407A0" wp14:editId="6E282635">
                            <wp:extent cx="1756410" cy="1792605"/>
                            <wp:effectExtent l="0" t="0" r="0" b="10795"/>
                            <wp:docPr id="63" name="Immagine 63" descr="Macintosh HD:Users:vittoriofatone:Desktop:Schermata 2013-11-26 alle 01.37.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vittoriofatone:Desktop:Schermata 2013-11-26 alle 01.37.01.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56410" cy="1792605"/>
                                    </a:xfrm>
                                    <a:prstGeom prst="rect">
                                      <a:avLst/>
                                    </a:prstGeom>
                                    <a:noFill/>
                                    <a:ln>
                                      <a:noFill/>
                                    </a:ln>
                                  </pic:spPr>
                                </pic:pic>
                              </a:graphicData>
                            </a:graphic>
                          </wp:inline>
                        </w:drawing>
                      </w:r>
                    </w:p>
                  </w:txbxContent>
                </v:textbox>
                <w10:wrap type="square"/>
              </v:shape>
            </w:pict>
          </mc:Fallback>
        </mc:AlternateContent>
      </w:r>
      <w:r w:rsidR="00007E3E">
        <w:t xml:space="preserve">Un altro sistema è </w:t>
      </w:r>
      <w:r w:rsidR="00217DAF">
        <w:t>di</w:t>
      </w:r>
      <w:r w:rsidR="00007E3E">
        <w:t xml:space="preserve"> ricorrere ad una molla elicoidale </w:t>
      </w:r>
      <w:r w:rsidR="002D3239">
        <w:t>così da imporre un valore costante del precarico</w:t>
      </w:r>
      <w:r w:rsidR="006656A5">
        <w:t xml:space="preserve"> anche quando la distanza tra i cuscinetti varia per l’influenza del calore e del carico di funzionamento</w:t>
      </w:r>
      <w:r w:rsidR="002D3239">
        <w:t xml:space="preserve">, ottenendo un precarico di tipo elastico. </w:t>
      </w:r>
      <w:r w:rsidR="006B2C4A">
        <w:t xml:space="preserve">Anche in questo caso viene riportata la curva di cedimento </w:t>
      </w:r>
      <w:r w:rsidR="00240BAF">
        <w:t xml:space="preserve">(figura </w:t>
      </w:r>
      <w:r w:rsidR="004F76B3">
        <w:t>a sinistra</w:t>
      </w:r>
      <w:r w:rsidR="00240BAF">
        <w:t xml:space="preserve">) </w:t>
      </w:r>
      <w:r w:rsidR="003E11D8">
        <w:t xml:space="preserve">relativa ad una coppia di cuscinetti. La curva di cedimento della molla risulta parallela all’asse orizzontale, in quanto la rigidezza della molla è minore di quella del cuscinetto. Ne deriva che la rigidezza con precarico elastico è simile a quella di un unico cuscinetto con applicato un carico </w:t>
      </w:r>
      <m:oMath>
        <m:sSub>
          <m:sSubPr>
            <m:ctrlPr>
              <w:rPr>
                <w:rFonts w:ascii="Cambria Math" w:hAnsi="Cambria Math"/>
                <w:i/>
              </w:rPr>
            </m:ctrlPr>
          </m:sSubPr>
          <m:e>
            <m:r>
              <w:rPr>
                <w:rFonts w:ascii="Cambria Math" w:hAnsi="Cambria Math"/>
              </w:rPr>
              <m:t>F</m:t>
            </m:r>
          </m:e>
          <m:sub>
            <m:r>
              <w:rPr>
                <w:rFonts w:ascii="Cambria Math" w:hAnsi="Cambria Math"/>
              </w:rPr>
              <m:t>ao</m:t>
            </m:r>
          </m:sub>
        </m:sSub>
        <m:r>
          <w:rPr>
            <w:rFonts w:ascii="Cambria Math" w:hAnsi="Cambria Math"/>
          </w:rPr>
          <m:t>.</m:t>
        </m:r>
      </m:oMath>
    </w:p>
    <w:p w14:paraId="5C56533D" w14:textId="063A58FE" w:rsidR="00240BAF" w:rsidRDefault="004F76B3" w:rsidP="00FB2D78">
      <w:pPr>
        <w:jc w:val="both"/>
      </w:pPr>
      <w:r>
        <w:rPr>
          <w:noProof/>
        </w:rPr>
        <mc:AlternateContent>
          <mc:Choice Requires="wps">
            <w:drawing>
              <wp:anchor distT="0" distB="0" distL="114300" distR="114300" simplePos="0" relativeHeight="251681792" behindDoc="0" locked="0" layoutInCell="1" allowOverlap="1" wp14:anchorId="68D185C2" wp14:editId="67D5E8A2">
                <wp:simplePos x="0" y="0"/>
                <wp:positionH relativeFrom="column">
                  <wp:posOffset>2652395</wp:posOffset>
                </wp:positionH>
                <wp:positionV relativeFrom="paragraph">
                  <wp:posOffset>278130</wp:posOffset>
                </wp:positionV>
                <wp:extent cx="1580515" cy="1767840"/>
                <wp:effectExtent l="0" t="0" r="0" b="10160"/>
                <wp:wrapSquare wrapText="bothSides"/>
                <wp:docPr id="64" name="Casella di testo 64"/>
                <wp:cNvGraphicFramePr/>
                <a:graphic xmlns:a="http://schemas.openxmlformats.org/drawingml/2006/main">
                  <a:graphicData uri="http://schemas.microsoft.com/office/word/2010/wordprocessingShape">
                    <wps:wsp>
                      <wps:cNvSpPr txBox="1"/>
                      <wps:spPr>
                        <a:xfrm>
                          <a:off x="0" y="0"/>
                          <a:ext cx="1580515" cy="17678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B4225FB" w14:textId="6C9EF846" w:rsidR="003D07B9" w:rsidRDefault="003D07B9">
                            <w:r>
                              <w:rPr>
                                <w:noProof/>
                              </w:rPr>
                              <w:drawing>
                                <wp:inline distT="0" distB="0" distL="0" distR="0" wp14:anchorId="15F3079E" wp14:editId="6B8A8101">
                                  <wp:extent cx="1388608" cy="1670471"/>
                                  <wp:effectExtent l="0" t="0" r="8890" b="6350"/>
                                  <wp:docPr id="65" name="Immagine 65" descr="Macintosh HD:Users:vittoriofatone:Desktop:Schermata 2013-11-26 alle 01.49.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vittoriofatone:Desktop:Schermata 2013-11-26 alle 01.49.00.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88916" cy="1670841"/>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8D185C2" id="Casella di testo 64" o:spid="_x0000_s1045" type="#_x0000_t202" style="position:absolute;left:0;text-align:left;margin-left:208.85pt;margin-top:21.9pt;width:124.45pt;height:139.2pt;z-index:2516817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" filled="f" stroked="f">
                <v:textbox style="mso-fit-shape-to-text:t">
                  <w:txbxContent>
                    <w:p w14:paraId="5B4225FB" w14:textId="6C9EF846" w:rsidR="003D07B9" w:rsidRDefault="003D07B9">
                      <w:r>
                        <w:rPr>
                          <w:noProof/>
                        </w:rPr>
                        <w:drawing>
                          <wp:inline distT="0" distB="0" distL="0" distR="0" wp14:anchorId="15F3079E" wp14:editId="6B8A8101">
                            <wp:extent cx="1388608" cy="1670471"/>
                            <wp:effectExtent l="0" t="0" r="8890" b="6350"/>
                            <wp:docPr id="65" name="Immagine 65" descr="Macintosh HD:Users:vittoriofatone:Desktop:Schermata 2013-11-26 alle 01.49.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vittoriofatone:Desktop:Schermata 2013-11-26 alle 01.49.00.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88916" cy="1670841"/>
                                    </a:xfrm>
                                    <a:prstGeom prst="rect">
                                      <a:avLst/>
                                    </a:prstGeom>
                                    <a:noFill/>
                                    <a:ln>
                                      <a:noFill/>
                                    </a:ln>
                                  </pic:spPr>
                                </pic:pic>
                              </a:graphicData>
                            </a:graphic>
                          </wp:inline>
                        </w:drawing>
                      </w:r>
                    </w:p>
                  </w:txbxContent>
                </v:textbox>
                <w10:wrap type="square"/>
              </v:shape>
            </w:pict>
          </mc:Fallback>
        </mc:AlternateContent>
      </w:r>
      <w:r w:rsidR="00240BAF">
        <w:t>Si possono infine confrontare le rigidezze dei cuscinetti ottenibili con i due sistemi</w:t>
      </w:r>
      <w:r w:rsidR="0094026D">
        <w:t xml:space="preserve"> appena elencati (figura </w:t>
      </w:r>
      <w:r>
        <w:t>a destra</w:t>
      </w:r>
      <w:r w:rsidR="0094026D">
        <w:t>)</w:t>
      </w:r>
      <w:r w:rsidR="00240BAF">
        <w:t xml:space="preserve">. A parità di precarico, il </w:t>
      </w:r>
      <w:r w:rsidR="0094026D">
        <w:t xml:space="preserve">precarico di tipo rigido garantisce una rigidezza maggiore del cuscinetto, ovvero il cedimento dovuto ai carichi esterni risulta minore che per l’altro tipo. </w:t>
      </w:r>
    </w:p>
    <w:p w14:paraId="0F5D0135" w14:textId="77777777" w:rsidR="00BD72DC" w:rsidRDefault="0094026D" w:rsidP="004849FF">
      <w:pPr>
        <w:jc w:val="both"/>
      </w:pPr>
      <w:r>
        <w:t>Precarichi di tipo rigido si preferiscono per applicazioni in cui si vuole conferire maggiore rigidezza al sistema. Precarichi di tipo elastico, invece, sono maggiormente indicati per applicazioni caratterizzate da velocità elevate, per smorzamenti delle vibrazioni assiali, etc.</w:t>
      </w:r>
    </w:p>
    <w:p w14:paraId="6E03114F" w14:textId="7E04126F" w:rsidR="004849FF" w:rsidRPr="00031323" w:rsidRDefault="00490B77" w:rsidP="004849FF">
      <w:pPr>
        <w:jc w:val="both"/>
      </w:pPr>
      <w:r w:rsidRPr="00490B77">
        <w:rPr>
          <w:i/>
        </w:rPr>
        <w:t>2.3</w:t>
      </w:r>
      <w:r w:rsidR="004849FF" w:rsidRPr="00490B77">
        <w:rPr>
          <w:i/>
        </w:rPr>
        <w:t xml:space="preserve"> MONTAGGIO</w:t>
      </w:r>
    </w:p>
    <w:p w14:paraId="44B338C7" w14:textId="77777777" w:rsidR="005C4C52" w:rsidRDefault="005C4C52" w:rsidP="004849FF">
      <w:pPr>
        <w:jc w:val="both"/>
      </w:pPr>
    </w:p>
    <w:p w14:paraId="4D7414AA" w14:textId="37E52F8F" w:rsidR="00DF2C5B" w:rsidRDefault="002A647A" w:rsidP="004C5280">
      <w:pPr>
        <w:widowControl w:val="0"/>
        <w:autoSpaceDE w:val="0"/>
        <w:autoSpaceDN w:val="0"/>
        <w:adjustRightInd w:val="0"/>
        <w:jc w:val="both"/>
        <w:rPr>
          <w:rFonts w:cs="Times New Roman"/>
        </w:rPr>
      </w:pPr>
      <w:r w:rsidRPr="002A647A">
        <w:rPr>
          <w:rFonts w:cs="Times New Roman"/>
        </w:rPr>
        <w:t>L'anello interno e</w:t>
      </w:r>
      <w:r>
        <w:rPr>
          <w:rFonts w:cs="Times New Roman"/>
        </w:rPr>
        <w:t>d</w:t>
      </w:r>
      <w:r w:rsidRPr="002A647A">
        <w:rPr>
          <w:rFonts w:cs="Times New Roman"/>
        </w:rPr>
        <w:t xml:space="preserve"> esterno dei cuscinetti volventi</w:t>
      </w:r>
      <w:r>
        <w:rPr>
          <w:rFonts w:cs="Times New Roman"/>
        </w:rPr>
        <w:t xml:space="preserve"> </w:t>
      </w:r>
      <w:r w:rsidRPr="002A647A">
        <w:rPr>
          <w:rFonts w:cs="Times New Roman"/>
        </w:rPr>
        <w:t>vengono fissati sull'albero o nell'alloggiamento affinché,</w:t>
      </w:r>
      <w:r>
        <w:rPr>
          <w:rFonts w:cs="Times New Roman"/>
        </w:rPr>
        <w:t xml:space="preserve"> </w:t>
      </w:r>
      <w:r w:rsidRPr="002A647A">
        <w:rPr>
          <w:rFonts w:cs="Times New Roman"/>
        </w:rPr>
        <w:t xml:space="preserve">durante il funzionamento o sotto carico, non si </w:t>
      </w:r>
      <w:r>
        <w:rPr>
          <w:rFonts w:cs="Times New Roman"/>
        </w:rPr>
        <w:t xml:space="preserve">verifichi </w:t>
      </w:r>
      <w:r w:rsidRPr="002A647A">
        <w:rPr>
          <w:rFonts w:cs="Times New Roman"/>
        </w:rPr>
        <w:t>un</w:t>
      </w:r>
      <w:r>
        <w:rPr>
          <w:rFonts w:cs="Times New Roman"/>
        </w:rPr>
        <w:t>o spostamento</w:t>
      </w:r>
      <w:r w:rsidRPr="002A647A">
        <w:rPr>
          <w:rFonts w:cs="Times New Roman"/>
        </w:rPr>
        <w:t xml:space="preserve"> relativo tra le superfici accoppiate</w:t>
      </w:r>
      <w:r>
        <w:rPr>
          <w:rFonts w:cs="Times New Roman"/>
        </w:rPr>
        <w:t>, denominato strisciamento</w:t>
      </w:r>
      <w:r w:rsidRPr="002A647A">
        <w:rPr>
          <w:rFonts w:cs="Times New Roman"/>
        </w:rPr>
        <w:t xml:space="preserve">. </w:t>
      </w:r>
      <w:r>
        <w:rPr>
          <w:rFonts w:cs="Times New Roman"/>
        </w:rPr>
        <w:t>L</w:t>
      </w:r>
      <w:r w:rsidRPr="002A647A">
        <w:rPr>
          <w:rFonts w:cs="Times New Roman"/>
        </w:rPr>
        <w:t>o strisciamento tra le</w:t>
      </w:r>
      <w:r>
        <w:rPr>
          <w:rFonts w:cs="Times New Roman"/>
        </w:rPr>
        <w:t xml:space="preserve"> </w:t>
      </w:r>
      <w:r w:rsidRPr="002A647A">
        <w:rPr>
          <w:rFonts w:cs="Times New Roman"/>
        </w:rPr>
        <w:t xml:space="preserve">superfici accoppiate può avvenire </w:t>
      </w:r>
      <w:r>
        <w:rPr>
          <w:rFonts w:cs="Times New Roman"/>
        </w:rPr>
        <w:t xml:space="preserve">in direzione radiale, </w:t>
      </w:r>
      <w:r w:rsidRPr="002A647A">
        <w:rPr>
          <w:rFonts w:cs="Times New Roman"/>
        </w:rPr>
        <w:t>assiale o nel senso di rotazione</w:t>
      </w:r>
      <w:r w:rsidR="004C5280">
        <w:rPr>
          <w:rFonts w:cs="Times New Roman"/>
        </w:rPr>
        <w:t xml:space="preserve">; questo può causare degli inconvenienti che riducono la vita del cuscinetto, come ad esempio: usura precoce e spostamento degli anelli, abrasione delle superfici dell’albero o dell’alloggiamento, grippaggio, </w:t>
      </w:r>
      <w:r w:rsidR="004C5280">
        <w:rPr>
          <w:rFonts w:cs="Times New Roman"/>
        </w:rPr>
        <w:lastRenderedPageBreak/>
        <w:t xml:space="preserve">incremento della rumorosità. Risulta quindi importante prevenire lo strisciamento garantendo una sufficiente interferenza per fissare saldamente l’anello rotante all’albero o all’alloggiamento. </w:t>
      </w:r>
      <w:r w:rsidR="005263A2">
        <w:rPr>
          <w:rFonts w:cs="Times New Roman"/>
        </w:rPr>
        <w:t xml:space="preserve">Un’idea di massima del tipo di accoppiamento si può avere consultando lo schema </w:t>
      </w:r>
      <w:r w:rsidR="00DF2C5B">
        <w:rPr>
          <w:rFonts w:cs="Times New Roman"/>
        </w:rPr>
        <w:t>riporta</w:t>
      </w:r>
      <w:r w:rsidR="005263A2">
        <w:rPr>
          <w:rFonts w:cs="Times New Roman"/>
        </w:rPr>
        <w:t>to</w:t>
      </w:r>
      <w:r w:rsidR="00DF2C5B">
        <w:rPr>
          <w:rFonts w:cs="Times New Roman"/>
        </w:rPr>
        <w:t xml:space="preserve"> di seguito:</w:t>
      </w:r>
    </w:p>
    <w:p w14:paraId="11CA2F11" w14:textId="77777777" w:rsidR="00DF2C5B" w:rsidRDefault="00DF2C5B" w:rsidP="004C5280">
      <w:pPr>
        <w:widowControl w:val="0"/>
        <w:autoSpaceDE w:val="0"/>
        <w:autoSpaceDN w:val="0"/>
        <w:adjustRightInd w:val="0"/>
        <w:jc w:val="both"/>
        <w:rPr>
          <w:rFonts w:cs="Times New Roman"/>
        </w:rPr>
      </w:pPr>
    </w:p>
    <w:p w14:paraId="333EE363" w14:textId="5AAF2E5F" w:rsidR="00DF2C5B" w:rsidRDefault="00DF2C5B" w:rsidP="00DF2C5B">
      <w:pPr>
        <w:widowControl w:val="0"/>
        <w:autoSpaceDE w:val="0"/>
        <w:autoSpaceDN w:val="0"/>
        <w:adjustRightInd w:val="0"/>
        <w:jc w:val="center"/>
        <w:rPr>
          <w:rFonts w:cs="Times New Roman"/>
        </w:rPr>
      </w:pPr>
      <w:r>
        <w:rPr>
          <w:rFonts w:cs="Times New Roman"/>
          <w:noProof/>
        </w:rPr>
        <w:drawing>
          <wp:inline distT="0" distB="0" distL="0" distR="0" wp14:anchorId="17C7276D" wp14:editId="57E97A00">
            <wp:extent cx="4540652" cy="2932741"/>
            <wp:effectExtent l="0" t="0" r="6350" b="0"/>
            <wp:docPr id="66" name="Immagine 66" descr="Macintosh HD:Users:vittoriofatone:Desktop:Schermata 2013-11-26 alle 19.16.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vittoriofatone:Desktop:Schermata 2013-11-26 alle 19.16.58.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42466" cy="2933913"/>
                    </a:xfrm>
                    <a:prstGeom prst="rect">
                      <a:avLst/>
                    </a:prstGeom>
                    <a:noFill/>
                    <a:ln>
                      <a:noFill/>
                    </a:ln>
                  </pic:spPr>
                </pic:pic>
              </a:graphicData>
            </a:graphic>
          </wp:inline>
        </w:drawing>
      </w:r>
    </w:p>
    <w:p w14:paraId="7B70BA51" w14:textId="0D92E861" w:rsidR="00DF2C5B" w:rsidRDefault="00C4264E" w:rsidP="004C5280">
      <w:pPr>
        <w:widowControl w:val="0"/>
        <w:autoSpaceDE w:val="0"/>
        <w:autoSpaceDN w:val="0"/>
        <w:adjustRightInd w:val="0"/>
        <w:jc w:val="both"/>
        <w:rPr>
          <w:rFonts w:cs="Times New Roman"/>
        </w:rPr>
      </w:pPr>
      <w:r>
        <w:rPr>
          <w:rFonts w:cs="Times New Roman"/>
          <w:noProof/>
        </w:rPr>
        <mc:AlternateContent>
          <mc:Choice Requires="wps">
            <w:drawing>
              <wp:anchor distT="0" distB="0" distL="114300" distR="114300" simplePos="0" relativeHeight="251682816" behindDoc="0" locked="0" layoutInCell="1" allowOverlap="1" wp14:anchorId="56F5C896" wp14:editId="32FA24A6">
                <wp:simplePos x="0" y="0"/>
                <wp:positionH relativeFrom="column">
                  <wp:posOffset>4343400</wp:posOffset>
                </wp:positionH>
                <wp:positionV relativeFrom="paragraph">
                  <wp:posOffset>116840</wp:posOffset>
                </wp:positionV>
                <wp:extent cx="1943100" cy="1943100"/>
                <wp:effectExtent l="0" t="0" r="0" b="12700"/>
                <wp:wrapSquare wrapText="bothSides"/>
                <wp:docPr id="67" name="Casella di testo 67"/>
                <wp:cNvGraphicFramePr/>
                <a:graphic xmlns:a="http://schemas.openxmlformats.org/drawingml/2006/main">
                  <a:graphicData uri="http://schemas.microsoft.com/office/word/2010/wordprocessingShape">
                    <wps:wsp>
                      <wps:cNvSpPr txBox="1"/>
                      <wps:spPr>
                        <a:xfrm>
                          <a:off x="0" y="0"/>
                          <a:ext cx="1943100" cy="19431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B7E9E3B" w14:textId="14BEFCF9" w:rsidR="003D07B9" w:rsidRDefault="003D07B9">
                            <w:r>
                              <w:rPr>
                                <w:noProof/>
                              </w:rPr>
                              <w:drawing>
                                <wp:inline distT="0" distB="0" distL="0" distR="0" wp14:anchorId="5A165C41" wp14:editId="721A7E33">
                                  <wp:extent cx="1816556" cy="1901335"/>
                                  <wp:effectExtent l="0" t="0" r="12700" b="3810"/>
                                  <wp:docPr id="68" name="Immagine 68" descr="Macintosh HD:Users:vittoriofatone:Desktop:Schermata 2013-11-26 alle 19.27.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vittoriofatone:Desktop:Schermata 2013-11-26 alle 19.27.45.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16556" cy="19013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F5C896" id="Casella di testo 67" o:spid="_x0000_s1046" type="#_x0000_t202" style="position:absolute;left:0;text-align:left;margin-left:342pt;margin-top:9.2pt;width:153pt;height:15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" filled="f" stroked="f">
                <v:textbox>
                  <w:txbxContent>
                    <w:p w14:paraId="2B7E9E3B" w14:textId="14BEFCF9" w:rsidR="003D07B9" w:rsidRDefault="003D07B9">
                      <w:r>
                        <w:rPr>
                          <w:noProof/>
                        </w:rPr>
                        <w:drawing>
                          <wp:inline distT="0" distB="0" distL="0" distR="0" wp14:anchorId="5A165C41" wp14:editId="721A7E33">
                            <wp:extent cx="1816556" cy="1901335"/>
                            <wp:effectExtent l="0" t="0" r="12700" b="3810"/>
                            <wp:docPr id="68" name="Immagine 68" descr="Macintosh HD:Users:vittoriofatone:Desktop:Schermata 2013-11-26 alle 19.27.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vittoriofatone:Desktop:Schermata 2013-11-26 alle 19.27.45.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16556" cy="1901335"/>
                                    </a:xfrm>
                                    <a:prstGeom prst="rect">
                                      <a:avLst/>
                                    </a:prstGeom>
                                    <a:noFill/>
                                    <a:ln>
                                      <a:noFill/>
                                    </a:ln>
                                  </pic:spPr>
                                </pic:pic>
                              </a:graphicData>
                            </a:graphic>
                          </wp:inline>
                        </w:drawing>
                      </w:r>
                    </w:p>
                  </w:txbxContent>
                </v:textbox>
                <w10:wrap type="square"/>
              </v:shape>
            </w:pict>
          </mc:Fallback>
        </mc:AlternateContent>
      </w:r>
    </w:p>
    <w:p w14:paraId="2D482B87" w14:textId="6451E506" w:rsidR="002A647A" w:rsidRDefault="004C5280" w:rsidP="004C5280">
      <w:pPr>
        <w:widowControl w:val="0"/>
        <w:autoSpaceDE w:val="0"/>
        <w:autoSpaceDN w:val="0"/>
        <w:adjustRightInd w:val="0"/>
        <w:jc w:val="both"/>
        <w:rPr>
          <w:rFonts w:cs="Times New Roman"/>
        </w:rPr>
      </w:pPr>
      <w:r>
        <w:rPr>
          <w:rFonts w:cs="Times New Roman"/>
        </w:rPr>
        <w:t>Generalmente</w:t>
      </w:r>
      <w:r w:rsidR="00DF2C5B">
        <w:rPr>
          <w:rFonts w:cs="Times New Roman"/>
        </w:rPr>
        <w:t>,</w:t>
      </w:r>
      <w:r>
        <w:rPr>
          <w:rFonts w:cs="Times New Roman"/>
        </w:rPr>
        <w:t xml:space="preserve"> si preve</w:t>
      </w:r>
      <w:r w:rsidR="00DF2C5B">
        <w:rPr>
          <w:rFonts w:cs="Times New Roman"/>
        </w:rPr>
        <w:t>de un accoppiamento libero</w:t>
      </w:r>
      <w:r>
        <w:rPr>
          <w:rFonts w:cs="Times New Roman"/>
        </w:rPr>
        <w:t xml:space="preserve"> per anelli soggetti esclusivamente a carichi stazionari.</w:t>
      </w:r>
      <w:r w:rsidR="001A22F5">
        <w:rPr>
          <w:rFonts w:cs="Times New Roman"/>
        </w:rPr>
        <w:t xml:space="preserve"> Gli accoppiamenti dell’anello interno ed esterno devono essere forzati per tutti quei casi in cui l’albero risulta soggetto a vibrazioni considerevoli.</w:t>
      </w:r>
    </w:p>
    <w:p w14:paraId="08F1F490" w14:textId="6B7A54AE" w:rsidR="00C4264E" w:rsidRDefault="00C4264E" w:rsidP="004C5280">
      <w:pPr>
        <w:widowControl w:val="0"/>
        <w:autoSpaceDE w:val="0"/>
        <w:autoSpaceDN w:val="0"/>
        <w:adjustRightInd w:val="0"/>
        <w:jc w:val="both"/>
        <w:rPr>
          <w:rFonts w:cs="Times New Roman"/>
        </w:rPr>
      </w:pPr>
      <w:r>
        <w:rPr>
          <w:rFonts w:cs="Times New Roman"/>
        </w:rPr>
        <w:t xml:space="preserve">L’accoppiamento del cuscinetto è determinato dalle tolleranze scelte per il diametro dell’albero e dell’alloggiamento. Volendo passare ad un calcolo analitico del valore minimo di interferenza, bisogna tener conto di tre fattori fondamentali </w:t>
      </w:r>
      <w:r w:rsidR="00A04948">
        <w:rPr>
          <w:rFonts w:cs="Times New Roman"/>
        </w:rPr>
        <w:t xml:space="preserve">di riduzione: carico radiale, gradiente di temperatura, diversa natura delle superfici accoppiate. </w:t>
      </w:r>
    </w:p>
    <w:p w14:paraId="3F222BCD" w14:textId="508822C0" w:rsidR="00C4264E" w:rsidRDefault="003334B8" w:rsidP="004C5280">
      <w:pPr>
        <w:widowControl w:val="0"/>
        <w:autoSpaceDE w:val="0"/>
        <w:autoSpaceDN w:val="0"/>
        <w:adjustRightInd w:val="0"/>
        <w:jc w:val="both"/>
        <w:rPr>
          <w:rFonts w:cs="Times New Roman"/>
        </w:rPr>
      </w:pPr>
      <w:r>
        <w:rPr>
          <w:rFonts w:cs="Times New Roman"/>
        </w:rPr>
        <w:t xml:space="preserve">La perdita </w:t>
      </w:r>
      <w:r w:rsidR="00F204B2">
        <w:rPr>
          <w:rFonts w:cs="Times New Roman"/>
        </w:rPr>
        <w:t>d’</w:t>
      </w:r>
      <w:r>
        <w:rPr>
          <w:rFonts w:cs="Times New Roman"/>
        </w:rPr>
        <w:t>interferenza, a causa del carico, può essere calcolata mediante le seguenti espressioni:</w:t>
      </w:r>
    </w:p>
    <w:p w14:paraId="4D740CBE" w14:textId="77777777" w:rsidR="006C4C49" w:rsidRDefault="006C4C49" w:rsidP="004C5280">
      <w:pPr>
        <w:widowControl w:val="0"/>
        <w:autoSpaceDE w:val="0"/>
        <w:autoSpaceDN w:val="0"/>
        <w:adjustRightInd w:val="0"/>
        <w:jc w:val="both"/>
        <w:rPr>
          <w:rFonts w:cs="Times New Roman"/>
        </w:rPr>
      </w:pPr>
    </w:p>
    <w:p w14:paraId="62316393" w14:textId="577CE91C" w:rsidR="00162133" w:rsidRPr="006C4C49" w:rsidRDefault="003D07B9" w:rsidP="00162133">
      <w:pPr>
        <w:widowControl w:val="0"/>
        <w:autoSpaceDE w:val="0"/>
        <w:autoSpaceDN w:val="0"/>
        <w:adjustRightInd w:val="0"/>
        <w:jc w:val="center"/>
        <w:rPr>
          <w:rFonts w:cs="Times New Roman"/>
        </w:rPr>
      </w:pPr>
      <m:oMath>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rPr>
              <m:t>F</m:t>
            </m:r>
          </m:sub>
        </m:sSub>
        <m:r>
          <w:rPr>
            <w:rFonts w:ascii="Cambria Math" w:hAnsi="Cambria Math" w:cs="Times New Roman"/>
          </w:rPr>
          <m:t xml:space="preserve">=0.08 </m:t>
        </m:r>
        <m:rad>
          <m:radPr>
            <m:degHide m:val="1"/>
            <m:ctrlPr>
              <w:rPr>
                <w:rFonts w:ascii="Cambria Math" w:hAnsi="Cambria Math" w:cs="Times New Roman"/>
                <w:i/>
              </w:rPr>
            </m:ctrlPr>
          </m:radPr>
          <m:deg/>
          <m:e>
            <m:f>
              <m:fPr>
                <m:type m:val="lin"/>
                <m:ctrlPr>
                  <w:rPr>
                    <w:rFonts w:ascii="Cambria Math" w:hAnsi="Cambria Math" w:cs="Times New Roman"/>
                    <w:i/>
                  </w:rPr>
                </m:ctrlPr>
              </m:fPr>
              <m:num>
                <m:r>
                  <w:rPr>
                    <w:rFonts w:ascii="Cambria Math" w:hAnsi="Cambria Math" w:cs="Times New Roman"/>
                  </w:rPr>
                  <m:t>d</m:t>
                </m:r>
              </m:num>
              <m:den>
                <m:r>
                  <w:rPr>
                    <w:rFonts w:ascii="Cambria Math" w:hAnsi="Cambria Math" w:cs="Times New Roman"/>
                  </w:rPr>
                  <m:t>B</m:t>
                </m:r>
              </m:den>
            </m:f>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r</m:t>
                </m:r>
              </m:sub>
            </m:sSub>
          </m:e>
        </m:rad>
        <m:r>
          <w:rPr>
            <w:rFonts w:ascii="Cambria Math" w:hAnsi="Cambria Math" w:cs="Times New Roman"/>
          </w:rPr>
          <m:t xml:space="preserve"> × </m:t>
        </m:r>
        <m:sSup>
          <m:sSupPr>
            <m:ctrlPr>
              <w:rPr>
                <w:rFonts w:ascii="Cambria Math" w:hAnsi="Cambria Math" w:cs="Times New Roman"/>
                <w:i/>
              </w:rPr>
            </m:ctrlPr>
          </m:sSupPr>
          <m:e>
            <m:r>
              <w:rPr>
                <w:rFonts w:ascii="Cambria Math" w:hAnsi="Cambria Math" w:cs="Times New Roman"/>
              </w:rPr>
              <m:t>10</m:t>
            </m:r>
          </m:e>
          <m:sup>
            <m:r>
              <w:rPr>
                <w:rFonts w:ascii="Cambria Math" w:hAnsi="Cambria Math" w:cs="Times New Roman"/>
              </w:rPr>
              <m:t>-3</m:t>
            </m:r>
          </m:sup>
        </m:sSup>
      </m:oMath>
      <w:r w:rsidR="00ED1B54">
        <w:rPr>
          <w:rFonts w:cs="Times New Roman"/>
        </w:rPr>
        <w:tab/>
      </w:r>
      <w:r w:rsidR="006C4C49">
        <w:rPr>
          <w:rFonts w:cs="Times New Roman"/>
        </w:rPr>
        <w:t xml:space="preserve">per </w:t>
      </w:r>
      <m:oMath>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r</m:t>
            </m:r>
          </m:sub>
        </m:sSub>
        <m:r>
          <w:rPr>
            <w:rFonts w:ascii="Cambria Math" w:hAnsi="Cambria Math" w:cs="Times New Roman"/>
          </w:rPr>
          <m:t xml:space="preserve"> ≤</m:t>
        </m:r>
      </m:oMath>
      <w:r w:rsidR="006C4C49">
        <w:rPr>
          <w:rFonts w:cs="Times New Roman"/>
        </w:rPr>
        <w:t xml:space="preserve"> 0.</w:t>
      </w:r>
      <w:r w:rsidR="002D3DEA">
        <w:rPr>
          <w:rFonts w:cs="Times New Roman"/>
        </w:rPr>
        <w:t>25</w:t>
      </w:r>
      <w:r w:rsidR="006C4C49">
        <w:rPr>
          <w:rFonts w:cs="Times New Roman"/>
        </w:rPr>
        <w:t xml:space="preserve"> </w:t>
      </w:r>
      <m:oMath>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or</m:t>
            </m:r>
          </m:sub>
        </m:sSub>
      </m:oMath>
    </w:p>
    <w:p w14:paraId="364455FE" w14:textId="382CF11E" w:rsidR="006C4C49" w:rsidRDefault="00431CF1" w:rsidP="006C4C49">
      <w:pPr>
        <w:widowControl w:val="0"/>
        <w:autoSpaceDE w:val="0"/>
        <w:autoSpaceDN w:val="0"/>
        <w:adjustRightInd w:val="0"/>
        <w:jc w:val="center"/>
        <w:rPr>
          <w:rFonts w:cs="Times New Roman"/>
        </w:rPr>
      </w:pPr>
      <m:oMath>
        <m:r>
          <w:rPr>
            <w:rFonts w:ascii="Cambria Math" w:hAnsi="Cambria Math" w:cs="Times New Roman"/>
          </w:rPr>
          <m:t xml:space="preserve">∆d=0.02 </m:t>
        </m:r>
        <m:f>
          <m:fPr>
            <m:type m:val="lin"/>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r</m:t>
                </m:r>
              </m:sub>
            </m:sSub>
          </m:num>
          <m:den>
            <m:r>
              <w:rPr>
                <w:rFonts w:ascii="Cambria Math" w:hAnsi="Cambria Math" w:cs="Times New Roman"/>
              </w:rPr>
              <m:t>B</m:t>
            </m:r>
          </m:den>
        </m:f>
        <m:r>
          <w:rPr>
            <w:rFonts w:ascii="Cambria Math" w:hAnsi="Cambria Math" w:cs="Times New Roman"/>
          </w:rPr>
          <m:t xml:space="preserve"> × </m:t>
        </m:r>
        <m:sSup>
          <m:sSupPr>
            <m:ctrlPr>
              <w:rPr>
                <w:rFonts w:ascii="Cambria Math" w:hAnsi="Cambria Math" w:cs="Times New Roman"/>
                <w:i/>
              </w:rPr>
            </m:ctrlPr>
          </m:sSupPr>
          <m:e>
            <m:r>
              <w:rPr>
                <w:rFonts w:ascii="Cambria Math" w:hAnsi="Cambria Math" w:cs="Times New Roman"/>
              </w:rPr>
              <m:t>10</m:t>
            </m:r>
          </m:e>
          <m:sup>
            <m:r>
              <w:rPr>
                <w:rFonts w:ascii="Cambria Math" w:hAnsi="Cambria Math" w:cs="Times New Roman"/>
              </w:rPr>
              <m:t>-3</m:t>
            </m:r>
          </m:sup>
        </m:sSup>
      </m:oMath>
      <w:r w:rsidR="00ED1B54">
        <w:rPr>
          <w:rFonts w:cs="Times New Roman"/>
        </w:rPr>
        <w:tab/>
      </w:r>
      <w:r w:rsidR="006C4C49">
        <w:rPr>
          <w:rFonts w:cs="Times New Roman"/>
        </w:rPr>
        <w:t xml:space="preserve">per </w:t>
      </w:r>
      <m:oMath>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r</m:t>
            </m:r>
          </m:sub>
        </m:sSub>
      </m:oMath>
      <w:r w:rsidR="006C4C49">
        <w:rPr>
          <w:rFonts w:cs="Times New Roman"/>
        </w:rPr>
        <w:t xml:space="preserve"> &gt; 0.</w:t>
      </w:r>
      <w:r w:rsidR="002D3DEA">
        <w:rPr>
          <w:rFonts w:cs="Times New Roman"/>
        </w:rPr>
        <w:t>25</w:t>
      </w:r>
      <w:r w:rsidR="006C4C49">
        <w:rPr>
          <w:rFonts w:cs="Times New Roman"/>
        </w:rPr>
        <w:t xml:space="preserve"> </w:t>
      </w:r>
      <m:oMath>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or</m:t>
            </m:r>
          </m:sub>
        </m:sSub>
      </m:oMath>
    </w:p>
    <w:p w14:paraId="69119296" w14:textId="77777777" w:rsidR="00162133" w:rsidRDefault="00162133" w:rsidP="006C4C49">
      <w:pPr>
        <w:widowControl w:val="0"/>
        <w:autoSpaceDE w:val="0"/>
        <w:autoSpaceDN w:val="0"/>
        <w:adjustRightInd w:val="0"/>
        <w:jc w:val="center"/>
        <w:rPr>
          <w:rFonts w:cs="Times New Roman"/>
        </w:rPr>
      </w:pPr>
    </w:p>
    <w:p w14:paraId="0B86324C" w14:textId="2C31D16B" w:rsidR="006C4C49" w:rsidRDefault="003D07B9" w:rsidP="004C5280">
      <w:pPr>
        <w:widowControl w:val="0"/>
        <w:autoSpaceDE w:val="0"/>
        <w:autoSpaceDN w:val="0"/>
        <w:adjustRightInd w:val="0"/>
        <w:jc w:val="both"/>
        <w:rPr>
          <w:rFonts w:cs="Times New Roman"/>
        </w:rPr>
      </w:pPr>
      <m:oMath>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rPr>
              <m:t>F</m:t>
            </m:r>
          </m:sub>
        </m:sSub>
      </m:oMath>
      <w:r w:rsidR="00A54379">
        <w:rPr>
          <w:rFonts w:cs="Times New Roman"/>
        </w:rPr>
        <w:t xml:space="preserve"> : </w:t>
      </w:r>
      <w:r w:rsidR="00C45B09">
        <w:rPr>
          <w:rFonts w:cs="Times New Roman"/>
        </w:rPr>
        <w:t xml:space="preserve">riduzione </w:t>
      </w:r>
      <w:r w:rsidR="00A54379">
        <w:rPr>
          <w:rFonts w:cs="Times New Roman"/>
        </w:rPr>
        <w:t xml:space="preserve">interferenza </w:t>
      </w:r>
      <w:r w:rsidR="00C45B09">
        <w:rPr>
          <w:rFonts w:cs="Times New Roman"/>
        </w:rPr>
        <w:t>anello interno</w:t>
      </w:r>
      <w:r w:rsidR="00A54379">
        <w:rPr>
          <w:rFonts w:cs="Times New Roman"/>
        </w:rPr>
        <w:t xml:space="preserve"> [</w:t>
      </w:r>
      <w:proofErr w:type="spellStart"/>
      <w:r w:rsidR="00A54379" w:rsidRPr="00A54379">
        <w:rPr>
          <w:rFonts w:cs="Lucida Grande"/>
          <w:color w:val="000000"/>
        </w:rPr>
        <w:t>μ</w:t>
      </w:r>
      <w:r w:rsidR="00A54379" w:rsidRPr="00A54379">
        <w:rPr>
          <w:rFonts w:cs="Times New Roman"/>
        </w:rPr>
        <w:t>m</w:t>
      </w:r>
      <w:proofErr w:type="spellEnd"/>
      <w:r w:rsidR="00A54379">
        <w:rPr>
          <w:rFonts w:cs="Times New Roman"/>
        </w:rPr>
        <w:t>];</w:t>
      </w:r>
    </w:p>
    <w:p w14:paraId="0537DA0E" w14:textId="1EFDD050" w:rsidR="00431CF1" w:rsidRDefault="00431CF1" w:rsidP="004C5280">
      <w:pPr>
        <w:widowControl w:val="0"/>
        <w:autoSpaceDE w:val="0"/>
        <w:autoSpaceDN w:val="0"/>
        <w:adjustRightInd w:val="0"/>
        <w:jc w:val="both"/>
        <w:rPr>
          <w:rFonts w:cs="Times New Roman"/>
        </w:rPr>
      </w:pPr>
      <m:oMath>
        <m:r>
          <w:rPr>
            <w:rFonts w:ascii="Cambria Math" w:hAnsi="Cambria Math" w:cs="Times New Roman"/>
          </w:rPr>
          <m:t>∆d</m:t>
        </m:r>
      </m:oMath>
      <w:r>
        <w:rPr>
          <w:rFonts w:cs="Times New Roman"/>
        </w:rPr>
        <w:t xml:space="preserve"> : interferenza effettiva [mm];</w:t>
      </w:r>
    </w:p>
    <w:p w14:paraId="317EBA44" w14:textId="460E772A" w:rsidR="00A54379" w:rsidRDefault="00A54379" w:rsidP="004C5280">
      <w:pPr>
        <w:widowControl w:val="0"/>
        <w:autoSpaceDE w:val="0"/>
        <w:autoSpaceDN w:val="0"/>
        <w:adjustRightInd w:val="0"/>
        <w:jc w:val="both"/>
        <w:rPr>
          <w:rFonts w:cs="Times New Roman"/>
        </w:rPr>
      </w:pPr>
      <m:oMath>
        <m:r>
          <w:rPr>
            <w:rFonts w:ascii="Cambria Math" w:hAnsi="Cambria Math" w:cs="Times New Roman"/>
          </w:rPr>
          <m:t xml:space="preserve">d </m:t>
        </m:r>
      </m:oMath>
      <w:r>
        <w:rPr>
          <w:rFonts w:cs="Times New Roman"/>
        </w:rPr>
        <w:t>: diametro nominale del foro del cuscinetto [mm];</w:t>
      </w:r>
    </w:p>
    <w:p w14:paraId="3DD8ED25" w14:textId="5279975C" w:rsidR="00A54379" w:rsidRDefault="00A54379" w:rsidP="004C5280">
      <w:pPr>
        <w:widowControl w:val="0"/>
        <w:autoSpaceDE w:val="0"/>
        <w:autoSpaceDN w:val="0"/>
        <w:adjustRightInd w:val="0"/>
        <w:jc w:val="both"/>
        <w:rPr>
          <w:rFonts w:cs="Times New Roman"/>
        </w:rPr>
      </w:pPr>
      <m:oMath>
        <m:r>
          <w:rPr>
            <w:rFonts w:ascii="Cambria Math" w:hAnsi="Cambria Math" w:cs="Times New Roman"/>
          </w:rPr>
          <m:t>B</m:t>
        </m:r>
      </m:oMath>
      <w:r>
        <w:rPr>
          <w:rFonts w:cs="Times New Roman"/>
        </w:rPr>
        <w:t xml:space="preserve"> : larghezza anello interno [mm];</w:t>
      </w:r>
    </w:p>
    <w:p w14:paraId="36041F0B" w14:textId="35B5CA54" w:rsidR="00A54379" w:rsidRDefault="003D07B9" w:rsidP="004C5280">
      <w:pPr>
        <w:widowControl w:val="0"/>
        <w:autoSpaceDE w:val="0"/>
        <w:autoSpaceDN w:val="0"/>
        <w:adjustRightInd w:val="0"/>
        <w:jc w:val="both"/>
        <w:rPr>
          <w:rFonts w:cs="Times New Roman"/>
        </w:rPr>
      </w:pPr>
      <m:oMath>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r</m:t>
            </m:r>
          </m:sub>
        </m:sSub>
      </m:oMath>
      <w:r w:rsidR="00A54379">
        <w:rPr>
          <w:rFonts w:cs="Times New Roman"/>
        </w:rPr>
        <w:t xml:space="preserve"> : carico radiale [N];</w:t>
      </w:r>
    </w:p>
    <w:p w14:paraId="090BF34E" w14:textId="125621BF" w:rsidR="00A54379" w:rsidRDefault="003D07B9" w:rsidP="004C5280">
      <w:pPr>
        <w:widowControl w:val="0"/>
        <w:autoSpaceDE w:val="0"/>
        <w:autoSpaceDN w:val="0"/>
        <w:adjustRightInd w:val="0"/>
        <w:jc w:val="both"/>
        <w:rPr>
          <w:rFonts w:cs="Times New Roman"/>
        </w:rPr>
      </w:pPr>
      <m:oMath>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or</m:t>
            </m:r>
          </m:sub>
        </m:sSub>
      </m:oMath>
      <w:r w:rsidR="00A54379">
        <w:rPr>
          <w:rFonts w:cs="Times New Roman"/>
        </w:rPr>
        <w:t xml:space="preserve"> : coefficiente di carico statico [N].</w:t>
      </w:r>
    </w:p>
    <w:p w14:paraId="34CBF178" w14:textId="77777777" w:rsidR="001A22F5" w:rsidRDefault="001A22F5" w:rsidP="004C5280">
      <w:pPr>
        <w:widowControl w:val="0"/>
        <w:autoSpaceDE w:val="0"/>
        <w:autoSpaceDN w:val="0"/>
        <w:adjustRightInd w:val="0"/>
        <w:jc w:val="both"/>
        <w:rPr>
          <w:rFonts w:cs="Times New Roman"/>
        </w:rPr>
      </w:pPr>
    </w:p>
    <w:p w14:paraId="1EF473A9" w14:textId="295DB9EB" w:rsidR="00947C80" w:rsidRDefault="005248DF" w:rsidP="004C5280">
      <w:pPr>
        <w:widowControl w:val="0"/>
        <w:autoSpaceDE w:val="0"/>
        <w:autoSpaceDN w:val="0"/>
        <w:adjustRightInd w:val="0"/>
        <w:jc w:val="both"/>
        <w:rPr>
          <w:rFonts w:cs="Times New Roman"/>
        </w:rPr>
      </w:pPr>
      <w:r>
        <w:rPr>
          <w:rFonts w:cs="Times New Roman"/>
        </w:rPr>
        <w:t>L’interferenza effettiva diminuisce</w:t>
      </w:r>
      <w:r w:rsidR="001A22F5">
        <w:rPr>
          <w:rFonts w:cs="Times New Roman"/>
        </w:rPr>
        <w:t xml:space="preserve"> anche a causa de</w:t>
      </w:r>
      <w:r>
        <w:rPr>
          <w:rFonts w:cs="Times New Roman"/>
        </w:rPr>
        <w:t>ll’aumentare della temperatura, in esercizio, del cuscinetto. Valutando la differenza di temperat</w:t>
      </w:r>
      <w:r w:rsidR="00ED33E3">
        <w:rPr>
          <w:rFonts w:cs="Times New Roman"/>
        </w:rPr>
        <w:t xml:space="preserve">ura tra il cuscinetto e l’alloggiamento pari a </w:t>
      </w:r>
      <m:oMath>
        <m:r>
          <w:rPr>
            <w:rFonts w:ascii="Cambria Math" w:hAnsi="Cambria Math" w:cs="Times New Roman"/>
          </w:rPr>
          <m:t>∆T</m:t>
        </m:r>
      </m:oMath>
      <w:r w:rsidR="00ED33E3">
        <w:rPr>
          <w:rFonts w:cs="Times New Roman"/>
        </w:rPr>
        <w:t xml:space="preserve"> (°C), il gradiente tra le superfici accoppiate dell’albero e dell’anello interno viene valutata circa pari a (</w:t>
      </w:r>
      <m:oMath>
        <m:r>
          <w:rPr>
            <w:rFonts w:ascii="Cambria Math" w:hAnsi="Cambria Math" w:cs="Times New Roman"/>
          </w:rPr>
          <m:t>0.1~0.15</m:t>
        </m:r>
      </m:oMath>
      <w:r w:rsidR="00ED33E3">
        <w:rPr>
          <w:rFonts w:cs="Times New Roman"/>
        </w:rPr>
        <w:t>)</w:t>
      </w:r>
      <m:oMath>
        <m:r>
          <w:rPr>
            <w:rFonts w:ascii="Cambria Math" w:hAnsi="Cambria Math" w:cs="Times New Roman"/>
          </w:rPr>
          <m:t xml:space="preserve"> ∆T</m:t>
        </m:r>
      </m:oMath>
      <w:r w:rsidR="008B0D86">
        <w:rPr>
          <w:rFonts w:cs="Times New Roman"/>
        </w:rPr>
        <w:t>, la riduzione di interferenza dell’anello interno è pari a:</w:t>
      </w:r>
    </w:p>
    <w:p w14:paraId="681810BB" w14:textId="77777777" w:rsidR="008B0D86" w:rsidRDefault="008B0D86" w:rsidP="004C5280">
      <w:pPr>
        <w:widowControl w:val="0"/>
        <w:autoSpaceDE w:val="0"/>
        <w:autoSpaceDN w:val="0"/>
        <w:adjustRightInd w:val="0"/>
        <w:jc w:val="both"/>
        <w:rPr>
          <w:rFonts w:cs="Times New Roman"/>
        </w:rPr>
      </w:pPr>
    </w:p>
    <w:p w14:paraId="5647197C" w14:textId="1751829A" w:rsidR="008B0D86" w:rsidRPr="008B0D86" w:rsidRDefault="003D07B9" w:rsidP="004C5280">
      <w:pPr>
        <w:widowControl w:val="0"/>
        <w:autoSpaceDE w:val="0"/>
        <w:autoSpaceDN w:val="0"/>
        <w:adjustRightInd w:val="0"/>
        <w:jc w:val="both"/>
        <w:rPr>
          <w:rFonts w:cs="Times New Roman"/>
        </w:rPr>
      </w:pPr>
      <m:oMathPara>
        <m:oMath>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rPr>
                <m:t>T</m:t>
              </m:r>
            </m:sub>
          </m:sSub>
          <m:r>
            <w:rPr>
              <w:rFonts w:ascii="Cambria Math" w:hAnsi="Cambria Math" w:cs="Times New Roman"/>
            </w:rPr>
            <m:t>=</m:t>
          </m:r>
          <m:d>
            <m:dPr>
              <m:ctrlPr>
                <w:rPr>
                  <w:rFonts w:ascii="Cambria Math" w:hAnsi="Cambria Math" w:cs="Times New Roman"/>
                  <w:i/>
                </w:rPr>
              </m:ctrlPr>
            </m:dPr>
            <m:e>
              <m:r>
                <w:rPr>
                  <w:rFonts w:ascii="Cambria Math" w:hAnsi="Cambria Math" w:cs="Times New Roman"/>
                </w:rPr>
                <m:t>0.1~0.15</m:t>
              </m:r>
            </m:e>
          </m:d>
          <m:r>
            <w:rPr>
              <w:rFonts w:ascii="Cambria Math" w:hAnsi="Cambria Math" w:cs="Times New Roman"/>
            </w:rPr>
            <m:t xml:space="preserve"> ∆T α d ≅0.0015 ∆T d ×</m:t>
          </m:r>
          <m:sSup>
            <m:sSupPr>
              <m:ctrlPr>
                <w:rPr>
                  <w:rFonts w:ascii="Cambria Math" w:hAnsi="Cambria Math" w:cs="Times New Roman"/>
                  <w:i/>
                </w:rPr>
              </m:ctrlPr>
            </m:sSupPr>
            <m:e>
              <m:r>
                <w:rPr>
                  <w:rFonts w:ascii="Cambria Math" w:hAnsi="Cambria Math" w:cs="Times New Roman"/>
                </w:rPr>
                <m:t>10</m:t>
              </m:r>
            </m:e>
            <m:sup>
              <m:r>
                <w:rPr>
                  <w:rFonts w:ascii="Cambria Math" w:hAnsi="Cambria Math" w:cs="Times New Roman"/>
                </w:rPr>
                <m:t>-3</m:t>
              </m:r>
            </m:sup>
          </m:sSup>
        </m:oMath>
      </m:oMathPara>
    </w:p>
    <w:p w14:paraId="2D0BFB47" w14:textId="77777777" w:rsidR="008B0D86" w:rsidRDefault="008B0D86" w:rsidP="004C5280">
      <w:pPr>
        <w:widowControl w:val="0"/>
        <w:autoSpaceDE w:val="0"/>
        <w:autoSpaceDN w:val="0"/>
        <w:adjustRightInd w:val="0"/>
        <w:jc w:val="both"/>
        <w:rPr>
          <w:rFonts w:cs="Times New Roman"/>
        </w:rPr>
      </w:pPr>
    </w:p>
    <w:p w14:paraId="3FB3A883" w14:textId="5C028794" w:rsidR="008B0D86" w:rsidRDefault="003D07B9" w:rsidP="004C5280">
      <w:pPr>
        <w:widowControl w:val="0"/>
        <w:autoSpaceDE w:val="0"/>
        <w:autoSpaceDN w:val="0"/>
        <w:adjustRightInd w:val="0"/>
        <w:jc w:val="both"/>
        <w:rPr>
          <w:rFonts w:cs="Times New Roman"/>
        </w:rPr>
      </w:pPr>
      <m:oMath>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rPr>
              <m:t>T</m:t>
            </m:r>
          </m:sub>
        </m:sSub>
        <m:r>
          <w:rPr>
            <w:rFonts w:ascii="Cambria Math" w:hAnsi="Cambria Math" w:cs="Times New Roman"/>
          </w:rPr>
          <m:t xml:space="preserve"> </m:t>
        </m:r>
      </m:oMath>
      <w:r w:rsidR="008B0D86">
        <w:rPr>
          <w:rFonts w:cs="Times New Roman"/>
        </w:rPr>
        <w:t xml:space="preserve">: riduzione di interferenza dell’anello interno dovuta al </w:t>
      </w:r>
      <m:oMath>
        <m:r>
          <w:rPr>
            <w:rFonts w:ascii="Cambria Math" w:hAnsi="Cambria Math" w:cs="Times New Roman"/>
          </w:rPr>
          <m:t>∆T</m:t>
        </m:r>
      </m:oMath>
      <w:r w:rsidR="008B0D86">
        <w:rPr>
          <w:rFonts w:cs="Times New Roman"/>
        </w:rPr>
        <w:t xml:space="preserve"> [mm];</w:t>
      </w:r>
    </w:p>
    <w:p w14:paraId="45FB7D4B" w14:textId="4EA2D417" w:rsidR="008B0D86" w:rsidRDefault="008B0D86" w:rsidP="004C5280">
      <w:pPr>
        <w:widowControl w:val="0"/>
        <w:autoSpaceDE w:val="0"/>
        <w:autoSpaceDN w:val="0"/>
        <w:adjustRightInd w:val="0"/>
        <w:jc w:val="both"/>
        <w:rPr>
          <w:rFonts w:cs="Times New Roman"/>
        </w:rPr>
      </w:pPr>
      <m:oMath>
        <m:r>
          <w:rPr>
            <w:rFonts w:ascii="Cambria Math" w:hAnsi="Cambria Math" w:cs="Times New Roman"/>
          </w:rPr>
          <m:t>∆T</m:t>
        </m:r>
      </m:oMath>
      <w:r>
        <w:rPr>
          <w:rFonts w:cs="Times New Roman"/>
        </w:rPr>
        <w:t xml:space="preserve"> : differenza di temperatura tra anello interno e le pareti adiacenti [°C];</w:t>
      </w:r>
    </w:p>
    <w:p w14:paraId="747BDB8E" w14:textId="6FAB8EFC" w:rsidR="008B0D86" w:rsidRDefault="008B0D86" w:rsidP="004C5280">
      <w:pPr>
        <w:widowControl w:val="0"/>
        <w:autoSpaceDE w:val="0"/>
        <w:autoSpaceDN w:val="0"/>
        <w:adjustRightInd w:val="0"/>
        <w:jc w:val="both"/>
        <w:rPr>
          <w:rFonts w:cs="Times New Roman"/>
        </w:rPr>
      </w:pPr>
      <m:oMath>
        <m:r>
          <w:rPr>
            <w:rFonts w:ascii="Cambria Math" w:hAnsi="Cambria Math" w:cs="Times New Roman"/>
          </w:rPr>
          <m:t>α :</m:t>
        </m:r>
      </m:oMath>
      <w:r>
        <w:rPr>
          <w:rFonts w:cs="Times New Roman"/>
        </w:rPr>
        <w:t xml:space="preserve"> coefficiente di dilatazione lineare = 12.5x10</w:t>
      </w:r>
      <w:r>
        <w:rPr>
          <w:rFonts w:cs="Times New Roman"/>
          <w:vertAlign w:val="superscript"/>
        </w:rPr>
        <w:t>-6</w:t>
      </w:r>
      <w:r>
        <w:rPr>
          <w:rFonts w:cs="Times New Roman"/>
        </w:rPr>
        <w:t xml:space="preserve"> (1/°C);</w:t>
      </w:r>
    </w:p>
    <w:p w14:paraId="7D16D30D" w14:textId="4FF480A5" w:rsidR="008B0D86" w:rsidRDefault="008B0D86" w:rsidP="004C5280">
      <w:pPr>
        <w:widowControl w:val="0"/>
        <w:autoSpaceDE w:val="0"/>
        <w:autoSpaceDN w:val="0"/>
        <w:adjustRightInd w:val="0"/>
        <w:jc w:val="both"/>
        <w:rPr>
          <w:rFonts w:cs="Times New Roman"/>
        </w:rPr>
      </w:pPr>
      <m:oMath>
        <m:r>
          <w:rPr>
            <w:rFonts w:ascii="Cambria Math" w:hAnsi="Cambria Math" w:cs="Times New Roman"/>
          </w:rPr>
          <m:t>d</m:t>
        </m:r>
      </m:oMath>
      <w:r>
        <w:rPr>
          <w:rFonts w:cs="Times New Roman"/>
        </w:rPr>
        <w:t xml:space="preserve"> : diametro foro nominale [mm].</w:t>
      </w:r>
    </w:p>
    <w:p w14:paraId="6C533A67" w14:textId="1B89F743" w:rsidR="008B0D86" w:rsidRDefault="008B0D86" w:rsidP="004C5280">
      <w:pPr>
        <w:widowControl w:val="0"/>
        <w:autoSpaceDE w:val="0"/>
        <w:autoSpaceDN w:val="0"/>
        <w:adjustRightInd w:val="0"/>
        <w:jc w:val="both"/>
        <w:rPr>
          <w:rFonts w:cs="Times New Roman"/>
        </w:rPr>
      </w:pPr>
    </w:p>
    <w:p w14:paraId="16DF7FB6" w14:textId="0E3B95C6" w:rsidR="00185150" w:rsidRDefault="00185150" w:rsidP="004C5280">
      <w:pPr>
        <w:widowControl w:val="0"/>
        <w:autoSpaceDE w:val="0"/>
        <w:autoSpaceDN w:val="0"/>
        <w:adjustRightInd w:val="0"/>
        <w:jc w:val="both"/>
        <w:rPr>
          <w:rFonts w:cs="Times New Roman"/>
        </w:rPr>
      </w:pPr>
      <w:r>
        <w:rPr>
          <w:rFonts w:cs="Times New Roman"/>
        </w:rPr>
        <w:t>In funzione della differenza di temperatura tra anello esterno ed alloggiamento si può verificare un aumento del valore di interferenza.</w:t>
      </w:r>
    </w:p>
    <w:p w14:paraId="5FEC7B1B" w14:textId="1B2D1D68" w:rsidR="00185150" w:rsidRDefault="00ED1B54" w:rsidP="004C5280">
      <w:pPr>
        <w:widowControl w:val="0"/>
        <w:autoSpaceDE w:val="0"/>
        <w:autoSpaceDN w:val="0"/>
        <w:adjustRightInd w:val="0"/>
        <w:jc w:val="both"/>
        <w:rPr>
          <w:rFonts w:cs="Times New Roman"/>
        </w:rPr>
      </w:pPr>
      <w:r>
        <w:rPr>
          <w:rFonts w:cs="Times New Roman"/>
        </w:rPr>
        <w:t>L’effetto legato all’accoppiamento dei singoli componenti, dovuto alle diverse rugosità superficiali, comporta una riduzione del valore di interferenza quantificabile come:</w:t>
      </w:r>
    </w:p>
    <w:p w14:paraId="2243CE94" w14:textId="77777777" w:rsidR="00ED1B54" w:rsidRDefault="00ED1B54" w:rsidP="004C5280">
      <w:pPr>
        <w:widowControl w:val="0"/>
        <w:autoSpaceDE w:val="0"/>
        <w:autoSpaceDN w:val="0"/>
        <w:adjustRightInd w:val="0"/>
        <w:jc w:val="both"/>
        <w:rPr>
          <w:rFonts w:cs="Times New Roman"/>
        </w:rPr>
      </w:pPr>
    </w:p>
    <w:p w14:paraId="5F1A9E05" w14:textId="1EBFBCCF" w:rsidR="00ED1B54" w:rsidRDefault="00ED1B54" w:rsidP="00ED1B54">
      <w:pPr>
        <w:widowControl w:val="0"/>
        <w:autoSpaceDE w:val="0"/>
        <w:autoSpaceDN w:val="0"/>
        <w:adjustRightInd w:val="0"/>
        <w:jc w:val="center"/>
        <w:rPr>
          <w:rFonts w:cs="Times New Roman"/>
        </w:rPr>
      </w:pPr>
      <m:oMath>
        <m:r>
          <w:rPr>
            <w:rFonts w:ascii="Cambria Math" w:hAnsi="Cambria Math" w:cs="Times New Roman"/>
          </w:rPr>
          <m:t>∆d=</m:t>
        </m:r>
        <m:d>
          <m:dPr>
            <m:ctrlPr>
              <w:rPr>
                <w:rFonts w:ascii="Cambria Math" w:hAnsi="Cambria Math" w:cs="Times New Roman"/>
                <w:i/>
              </w:rPr>
            </m:ctrlPr>
          </m:dPr>
          <m:e>
            <m:f>
              <m:fPr>
                <m:type m:val="lin"/>
                <m:ctrlPr>
                  <w:rPr>
                    <w:rFonts w:ascii="Cambria Math" w:hAnsi="Cambria Math" w:cs="Times New Roman"/>
                    <w:i/>
                  </w:rPr>
                </m:ctrlPr>
              </m:fPr>
              <m:num>
                <m:r>
                  <w:rPr>
                    <w:rFonts w:ascii="Cambria Math" w:hAnsi="Cambria Math" w:cs="Times New Roman"/>
                  </w:rPr>
                  <m:t>d</m:t>
                </m:r>
              </m:num>
              <m:den>
                <m:r>
                  <w:rPr>
                    <w:rFonts w:ascii="Cambria Math" w:hAnsi="Cambria Math" w:cs="Times New Roman"/>
                  </w:rPr>
                  <m:t>d+2</m:t>
                </m:r>
              </m:den>
            </m:f>
          </m:e>
        </m:d>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rPr>
              <m:t>a</m:t>
            </m:r>
          </m:sub>
        </m:sSub>
      </m:oMath>
      <w:r>
        <w:rPr>
          <w:rFonts w:cs="Times New Roman"/>
        </w:rPr>
        <w:t xml:space="preserve"> </w:t>
      </w:r>
      <w:r>
        <w:rPr>
          <w:rFonts w:cs="Times New Roman"/>
        </w:rPr>
        <w:tab/>
        <w:t>per alberi rettificati</w:t>
      </w:r>
    </w:p>
    <w:p w14:paraId="5ED46F0E" w14:textId="3CBB196E" w:rsidR="00ED1B54" w:rsidRDefault="00ED1B54" w:rsidP="00ED1B54">
      <w:pPr>
        <w:widowControl w:val="0"/>
        <w:autoSpaceDE w:val="0"/>
        <w:autoSpaceDN w:val="0"/>
        <w:adjustRightInd w:val="0"/>
        <w:jc w:val="center"/>
        <w:rPr>
          <w:rFonts w:cs="Times New Roman"/>
        </w:rPr>
      </w:pPr>
      <m:oMath>
        <m:r>
          <w:rPr>
            <w:rFonts w:ascii="Cambria Math" w:hAnsi="Cambria Math" w:cs="Times New Roman"/>
          </w:rPr>
          <m:t>∆d=</m:t>
        </m:r>
        <m:d>
          <m:dPr>
            <m:ctrlPr>
              <w:rPr>
                <w:rFonts w:ascii="Cambria Math" w:hAnsi="Cambria Math" w:cs="Times New Roman"/>
                <w:i/>
              </w:rPr>
            </m:ctrlPr>
          </m:dPr>
          <m:e>
            <m:f>
              <m:fPr>
                <m:type m:val="lin"/>
                <m:ctrlPr>
                  <w:rPr>
                    <w:rFonts w:ascii="Cambria Math" w:hAnsi="Cambria Math" w:cs="Times New Roman"/>
                    <w:i/>
                  </w:rPr>
                </m:ctrlPr>
              </m:fPr>
              <m:num>
                <m:r>
                  <w:rPr>
                    <w:rFonts w:ascii="Cambria Math" w:hAnsi="Cambria Math" w:cs="Times New Roman"/>
                  </w:rPr>
                  <m:t>d</m:t>
                </m:r>
              </m:num>
              <m:den>
                <m:r>
                  <w:rPr>
                    <w:rFonts w:ascii="Cambria Math" w:hAnsi="Cambria Math" w:cs="Times New Roman"/>
                  </w:rPr>
                  <m:t>d+3</m:t>
                </m:r>
              </m:den>
            </m:f>
          </m:e>
        </m:d>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rPr>
              <m:t>a</m:t>
            </m:r>
          </m:sub>
        </m:sSub>
      </m:oMath>
      <w:r>
        <w:rPr>
          <w:rFonts w:cs="Times New Roman"/>
        </w:rPr>
        <w:t xml:space="preserve"> </w:t>
      </w:r>
      <w:r>
        <w:rPr>
          <w:rFonts w:cs="Times New Roman"/>
        </w:rPr>
        <w:tab/>
        <w:t>per alberi torniti</w:t>
      </w:r>
    </w:p>
    <w:p w14:paraId="4F83C704" w14:textId="77777777" w:rsidR="00A003FA" w:rsidRDefault="00A003FA" w:rsidP="00ED1B54">
      <w:pPr>
        <w:widowControl w:val="0"/>
        <w:autoSpaceDE w:val="0"/>
        <w:autoSpaceDN w:val="0"/>
        <w:adjustRightInd w:val="0"/>
        <w:jc w:val="center"/>
        <w:rPr>
          <w:rFonts w:cs="Times New Roman"/>
        </w:rPr>
      </w:pPr>
    </w:p>
    <w:p w14:paraId="0D76B9BA" w14:textId="6C10D909" w:rsidR="00A003FA" w:rsidRDefault="00A003FA" w:rsidP="00A003FA">
      <w:pPr>
        <w:widowControl w:val="0"/>
        <w:autoSpaceDE w:val="0"/>
        <w:autoSpaceDN w:val="0"/>
        <w:adjustRightInd w:val="0"/>
        <w:jc w:val="both"/>
        <w:rPr>
          <w:rFonts w:cs="Times New Roman"/>
        </w:rPr>
      </w:pPr>
      <m:oMath>
        <m:r>
          <w:rPr>
            <w:rFonts w:ascii="Cambria Math" w:hAnsi="Cambria Math" w:cs="Times New Roman"/>
          </w:rPr>
          <m:t xml:space="preserve">∆d </m:t>
        </m:r>
      </m:oMath>
      <w:r>
        <w:rPr>
          <w:rFonts w:cs="Times New Roman"/>
        </w:rPr>
        <w:t>: interferenza effettiva [mm];</w:t>
      </w:r>
    </w:p>
    <w:p w14:paraId="5C70BD09" w14:textId="6202A19D" w:rsidR="00A003FA" w:rsidRDefault="003D07B9" w:rsidP="00A003FA">
      <w:pPr>
        <w:widowControl w:val="0"/>
        <w:autoSpaceDE w:val="0"/>
        <w:autoSpaceDN w:val="0"/>
        <w:adjustRightInd w:val="0"/>
        <w:jc w:val="both"/>
        <w:rPr>
          <w:rFonts w:cs="Times New Roman"/>
        </w:rPr>
      </w:pPr>
      <m:oMath>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rPr>
              <m:t>a</m:t>
            </m:r>
          </m:sub>
        </m:sSub>
      </m:oMath>
      <w:r w:rsidR="00A003FA">
        <w:rPr>
          <w:rFonts w:cs="Times New Roman"/>
        </w:rPr>
        <w:t xml:space="preserve"> : interferenza apparente</w:t>
      </w:r>
      <w:r w:rsidR="000925AB">
        <w:rPr>
          <w:rFonts w:cs="Times New Roman"/>
        </w:rPr>
        <w:t>;</w:t>
      </w:r>
    </w:p>
    <w:p w14:paraId="71F82443" w14:textId="398C1B12" w:rsidR="008B0D86" w:rsidRPr="008B0D86" w:rsidRDefault="00A003FA" w:rsidP="004C5280">
      <w:pPr>
        <w:widowControl w:val="0"/>
        <w:autoSpaceDE w:val="0"/>
        <w:autoSpaceDN w:val="0"/>
        <w:adjustRightInd w:val="0"/>
        <w:jc w:val="both"/>
        <w:rPr>
          <w:rFonts w:cs="Times New Roman"/>
        </w:rPr>
      </w:pPr>
      <m:oMath>
        <m:r>
          <w:rPr>
            <w:rFonts w:ascii="Cambria Math" w:hAnsi="Cambria Math" w:cs="Times New Roman"/>
          </w:rPr>
          <m:t>d</m:t>
        </m:r>
      </m:oMath>
      <w:r>
        <w:rPr>
          <w:rFonts w:cs="Times New Roman"/>
        </w:rPr>
        <w:t xml:space="preserve"> : diametro foro nominale [mm]. </w:t>
      </w:r>
    </w:p>
    <w:p w14:paraId="1CF72660" w14:textId="77777777" w:rsidR="00C4264E" w:rsidRDefault="00C4264E" w:rsidP="004C5280">
      <w:pPr>
        <w:widowControl w:val="0"/>
        <w:autoSpaceDE w:val="0"/>
        <w:autoSpaceDN w:val="0"/>
        <w:adjustRightInd w:val="0"/>
        <w:jc w:val="both"/>
        <w:rPr>
          <w:rFonts w:cs="Times New Roman"/>
        </w:rPr>
      </w:pPr>
    </w:p>
    <w:p w14:paraId="4EF7553C" w14:textId="20762B62" w:rsidR="00A003FA" w:rsidRDefault="00A003FA" w:rsidP="004C5280">
      <w:pPr>
        <w:widowControl w:val="0"/>
        <w:autoSpaceDE w:val="0"/>
        <w:autoSpaceDN w:val="0"/>
        <w:adjustRightInd w:val="0"/>
        <w:jc w:val="both"/>
        <w:rPr>
          <w:rFonts w:cs="Times New Roman"/>
        </w:rPr>
      </w:pPr>
      <w:r>
        <w:rPr>
          <w:rFonts w:cs="Times New Roman"/>
        </w:rPr>
        <w:t xml:space="preserve">Secondo le formule l’interferenza effettiva per cuscinetti con </w:t>
      </w:r>
      <m:oMath>
        <m:r>
          <w:rPr>
            <w:rFonts w:ascii="Cambria Math" w:hAnsi="Cambria Math" w:cs="Times New Roman"/>
          </w:rPr>
          <m:t>30≤d≤150</m:t>
        </m:r>
      </m:oMath>
      <w:r>
        <w:rPr>
          <w:rFonts w:cs="Times New Roman"/>
        </w:rPr>
        <w:t xml:space="preserve"> corrisponde al 95% del gioco apparente.</w:t>
      </w:r>
    </w:p>
    <w:p w14:paraId="44CB00B6" w14:textId="52682B61" w:rsidR="00F204B2" w:rsidRDefault="00F204B2" w:rsidP="004C5280">
      <w:pPr>
        <w:widowControl w:val="0"/>
        <w:autoSpaceDE w:val="0"/>
        <w:autoSpaceDN w:val="0"/>
        <w:adjustRightInd w:val="0"/>
        <w:jc w:val="both"/>
        <w:rPr>
          <w:rFonts w:cs="Times New Roman"/>
        </w:rPr>
      </w:pPr>
      <w:r>
        <w:rPr>
          <w:rFonts w:cs="Times New Roman"/>
        </w:rPr>
        <w:t xml:space="preserve">Il valore massimo di interferenza si dovrebbe mantenere inferiore a 0.0007 volte il valore del diametro dell’albero, in modo da </w:t>
      </w:r>
      <w:r w:rsidR="00125AD2">
        <w:rPr>
          <w:rFonts w:cs="Times New Roman"/>
        </w:rPr>
        <w:t>evitare</w:t>
      </w:r>
      <w:r>
        <w:rPr>
          <w:rFonts w:cs="Times New Roman"/>
        </w:rPr>
        <w:t xml:space="preserve"> sforzi eccessivamente elevati tali da danneggiare i cuscinetti.</w:t>
      </w:r>
    </w:p>
    <w:p w14:paraId="49437B5D" w14:textId="7FBAF641" w:rsidR="005C4C52" w:rsidRPr="005C4C52" w:rsidRDefault="002A1897" w:rsidP="004C5280">
      <w:pPr>
        <w:widowControl w:val="0"/>
        <w:autoSpaceDE w:val="0"/>
        <w:autoSpaceDN w:val="0"/>
        <w:adjustRightInd w:val="0"/>
        <w:jc w:val="both"/>
        <w:rPr>
          <w:rFonts w:cs="Times New Roman"/>
        </w:rPr>
      </w:pPr>
      <w:r>
        <w:rPr>
          <w:rFonts w:cs="Times New Roman"/>
        </w:rPr>
        <w:t>In conclusione, e</w:t>
      </w:r>
      <w:r w:rsidR="005C4C52">
        <w:rPr>
          <w:rFonts w:cs="Times New Roman"/>
        </w:rPr>
        <w:t>ssendo</w:t>
      </w:r>
      <w:r w:rsidR="005C4C52" w:rsidRPr="005C4C52">
        <w:rPr>
          <w:rFonts w:cs="Times New Roman"/>
        </w:rPr>
        <w:t xml:space="preserve"> i cuscinetti a rotolamento organi di massima precisione e delicatezza, s’</w:t>
      </w:r>
      <w:r w:rsidR="005C4C52">
        <w:rPr>
          <w:rFonts w:cs="Times New Roman"/>
        </w:rPr>
        <w:t>intuisce</w:t>
      </w:r>
      <w:r w:rsidR="005C4C52" w:rsidRPr="005C4C52">
        <w:rPr>
          <w:rFonts w:cs="Times New Roman"/>
        </w:rPr>
        <w:t xml:space="preserve"> come il</w:t>
      </w:r>
      <w:r w:rsidR="005C4C52">
        <w:rPr>
          <w:rFonts w:cs="Times New Roman"/>
        </w:rPr>
        <w:t xml:space="preserve"> </w:t>
      </w:r>
      <w:r w:rsidR="005C4C52" w:rsidRPr="005C4C52">
        <w:rPr>
          <w:rFonts w:cs="Times New Roman"/>
        </w:rPr>
        <w:t>loro funzionamento sia legato alla scrupolosa osservanza delle norme di montaggio.</w:t>
      </w:r>
    </w:p>
    <w:p w14:paraId="2A95F0E1" w14:textId="52BF22A3" w:rsidR="005C4C52" w:rsidRDefault="005C4C52" w:rsidP="004C5280">
      <w:pPr>
        <w:widowControl w:val="0"/>
        <w:autoSpaceDE w:val="0"/>
        <w:autoSpaceDN w:val="0"/>
        <w:adjustRightInd w:val="0"/>
        <w:jc w:val="both"/>
        <w:rPr>
          <w:rFonts w:cs="Times New Roman"/>
        </w:rPr>
      </w:pPr>
      <w:r w:rsidRPr="005C4C52">
        <w:rPr>
          <w:rFonts w:cs="Times New Roman"/>
        </w:rPr>
        <w:t xml:space="preserve">La prima regola da rispettare è l’adozione degli </w:t>
      </w:r>
      <w:r>
        <w:rPr>
          <w:rFonts w:cs="Times New Roman"/>
        </w:rPr>
        <w:t xml:space="preserve">opportuni accoppiamenti </w:t>
      </w:r>
      <w:r w:rsidRPr="005C4C52">
        <w:rPr>
          <w:rFonts w:cs="Times New Roman"/>
        </w:rPr>
        <w:t>fra gli anelli interni ed ester</w:t>
      </w:r>
      <w:r>
        <w:rPr>
          <w:rFonts w:cs="Times New Roman"/>
        </w:rPr>
        <w:t xml:space="preserve">ni </w:t>
      </w:r>
      <w:r w:rsidRPr="005C4C52">
        <w:rPr>
          <w:rFonts w:cs="Times New Roman"/>
        </w:rPr>
        <w:t>e le loro sed</w:t>
      </w:r>
      <w:r>
        <w:rPr>
          <w:rFonts w:cs="Times New Roman"/>
        </w:rPr>
        <w:t>i. Va r</w:t>
      </w:r>
      <w:r w:rsidRPr="005C4C52">
        <w:rPr>
          <w:rFonts w:cs="Times New Roman"/>
        </w:rPr>
        <w:t>i</w:t>
      </w:r>
      <w:r>
        <w:rPr>
          <w:rFonts w:cs="Times New Roman"/>
        </w:rPr>
        <w:t>cordato</w:t>
      </w:r>
      <w:r w:rsidRPr="005C4C52">
        <w:rPr>
          <w:rFonts w:cs="Times New Roman"/>
        </w:rPr>
        <w:t xml:space="preserve"> che </w:t>
      </w:r>
      <w:r>
        <w:rPr>
          <w:rFonts w:cs="Times New Roman"/>
        </w:rPr>
        <w:t>gli accoppiamenti</w:t>
      </w:r>
      <w:r w:rsidRPr="005C4C52">
        <w:rPr>
          <w:rFonts w:cs="Times New Roman"/>
        </w:rPr>
        <w:t xml:space="preserve"> con interferenza</w:t>
      </w:r>
      <w:r>
        <w:rPr>
          <w:rFonts w:cs="Times New Roman"/>
        </w:rPr>
        <w:t xml:space="preserve"> </w:t>
      </w:r>
      <w:r w:rsidRPr="005C4C52">
        <w:rPr>
          <w:rFonts w:cs="Times New Roman"/>
        </w:rPr>
        <w:t>provocano un aumento del carico sui corpi volventi; perciò quando gli anelli devono essere montati con</w:t>
      </w:r>
      <w:r>
        <w:rPr>
          <w:rFonts w:cs="Times New Roman"/>
        </w:rPr>
        <w:t xml:space="preserve"> </w:t>
      </w:r>
      <w:r w:rsidRPr="005C4C52">
        <w:rPr>
          <w:rFonts w:cs="Times New Roman"/>
        </w:rPr>
        <w:t xml:space="preserve">interferenza, questa deve </w:t>
      </w:r>
      <w:r w:rsidR="009E6CDA">
        <w:rPr>
          <w:rFonts w:cs="Times New Roman"/>
        </w:rPr>
        <w:t xml:space="preserve">sempre essere </w:t>
      </w:r>
      <w:r w:rsidRPr="005C4C52">
        <w:rPr>
          <w:rFonts w:cs="Times New Roman"/>
        </w:rPr>
        <w:t>accuratamente verificata</w:t>
      </w:r>
      <w:r>
        <w:rPr>
          <w:rFonts w:cs="Times New Roman"/>
        </w:rPr>
        <w:t>,</w:t>
      </w:r>
      <w:r w:rsidRPr="005C4C52">
        <w:rPr>
          <w:rFonts w:cs="Times New Roman"/>
        </w:rPr>
        <w:t xml:space="preserve"> per contenere il sovraccarico indotto</w:t>
      </w:r>
      <w:r>
        <w:rPr>
          <w:rFonts w:cs="Times New Roman"/>
        </w:rPr>
        <w:t xml:space="preserve"> </w:t>
      </w:r>
      <w:r w:rsidRPr="005C4C52">
        <w:rPr>
          <w:rFonts w:cs="Times New Roman"/>
        </w:rPr>
        <w:t>entro limiti tollerabili.</w:t>
      </w:r>
      <w:r>
        <w:rPr>
          <w:rFonts w:cs="Times New Roman"/>
        </w:rPr>
        <w:t xml:space="preserve"> Per </w:t>
      </w:r>
      <w:r w:rsidRPr="005C4C52">
        <w:rPr>
          <w:rFonts w:cs="Times New Roman"/>
        </w:rPr>
        <w:t xml:space="preserve">evitare sollecitazioni anomale, </w:t>
      </w:r>
      <w:r w:rsidR="009E6CDA">
        <w:rPr>
          <w:rFonts w:cs="Times New Roman"/>
        </w:rPr>
        <w:t>bisogna</w:t>
      </w:r>
      <w:r w:rsidRPr="005C4C52">
        <w:rPr>
          <w:rFonts w:cs="Times New Roman"/>
        </w:rPr>
        <w:t xml:space="preserve"> prestare molta attenzion</w:t>
      </w:r>
      <w:r>
        <w:rPr>
          <w:rFonts w:cs="Times New Roman"/>
        </w:rPr>
        <w:t>e a che l’asse dell’albero e dei supporti</w:t>
      </w:r>
      <w:r w:rsidRPr="005C4C52">
        <w:rPr>
          <w:rFonts w:cs="Times New Roman"/>
        </w:rPr>
        <w:t xml:space="preserve"> coincidano perfettamente con l’asse del cuscinetto. </w:t>
      </w:r>
      <w:r>
        <w:rPr>
          <w:rFonts w:cs="Times New Roman"/>
        </w:rPr>
        <w:t xml:space="preserve">Nella realizzazione </w:t>
      </w:r>
      <w:r w:rsidR="009E6CDA">
        <w:rPr>
          <w:rFonts w:cs="Times New Roman"/>
        </w:rPr>
        <w:t>l’accortezza va focalizzata sulla minimizzazione de</w:t>
      </w:r>
      <w:r w:rsidRPr="005C4C52">
        <w:rPr>
          <w:rFonts w:cs="Times New Roman"/>
        </w:rPr>
        <w:t>gli</w:t>
      </w:r>
      <w:r>
        <w:rPr>
          <w:rFonts w:cs="Times New Roman"/>
        </w:rPr>
        <w:t xml:space="preserve"> </w:t>
      </w:r>
      <w:r w:rsidRPr="005C4C52">
        <w:rPr>
          <w:rFonts w:cs="Times New Roman"/>
        </w:rPr>
        <w:t>errori di eccentricità</w:t>
      </w:r>
      <w:r w:rsidR="009E6CDA">
        <w:rPr>
          <w:rFonts w:cs="Times New Roman"/>
        </w:rPr>
        <w:t xml:space="preserve"> e</w:t>
      </w:r>
      <w:r w:rsidRPr="005C4C52">
        <w:rPr>
          <w:rFonts w:cs="Times New Roman"/>
        </w:rPr>
        <w:t xml:space="preserve"> di parallelismo e, qualora tali errori non possano essere adeguatamente</w:t>
      </w:r>
      <w:r>
        <w:rPr>
          <w:rFonts w:cs="Times New Roman"/>
        </w:rPr>
        <w:t xml:space="preserve"> </w:t>
      </w:r>
      <w:r w:rsidRPr="005C4C52">
        <w:rPr>
          <w:rFonts w:cs="Times New Roman"/>
        </w:rPr>
        <w:t xml:space="preserve">contenuti, </w:t>
      </w:r>
      <w:r>
        <w:rPr>
          <w:rFonts w:cs="Times New Roman"/>
        </w:rPr>
        <w:t>è necessario l’utilizzo di</w:t>
      </w:r>
      <w:r w:rsidRPr="005C4C52">
        <w:rPr>
          <w:rFonts w:cs="Times New Roman"/>
        </w:rPr>
        <w:t xml:space="preserve"> cuscinetti orient</w:t>
      </w:r>
      <w:r>
        <w:rPr>
          <w:rFonts w:cs="Times New Roman"/>
        </w:rPr>
        <w:t>abili</w:t>
      </w:r>
      <w:r w:rsidRPr="005C4C52">
        <w:rPr>
          <w:rFonts w:cs="Times New Roman"/>
        </w:rPr>
        <w:t>.</w:t>
      </w:r>
      <w:r w:rsidR="0076098F">
        <w:rPr>
          <w:rFonts w:cs="Times New Roman"/>
        </w:rPr>
        <w:t xml:space="preserve"> </w:t>
      </w:r>
    </w:p>
    <w:p w14:paraId="09A0AB8C" w14:textId="77777777" w:rsidR="0076098F" w:rsidRDefault="0076098F" w:rsidP="005C4C52">
      <w:pPr>
        <w:widowControl w:val="0"/>
        <w:autoSpaceDE w:val="0"/>
        <w:autoSpaceDN w:val="0"/>
        <w:adjustRightInd w:val="0"/>
        <w:jc w:val="both"/>
        <w:rPr>
          <w:rFonts w:cs="Times New Roman"/>
        </w:rPr>
      </w:pPr>
    </w:p>
    <w:p w14:paraId="73E1D5A6" w14:textId="6DBB039F" w:rsidR="0076098F" w:rsidRPr="00B42E2A" w:rsidRDefault="00490B77" w:rsidP="005C4C52">
      <w:pPr>
        <w:widowControl w:val="0"/>
        <w:autoSpaceDE w:val="0"/>
        <w:autoSpaceDN w:val="0"/>
        <w:adjustRightInd w:val="0"/>
        <w:jc w:val="both"/>
        <w:rPr>
          <w:rFonts w:cs="Times New Roman"/>
          <w:i/>
        </w:rPr>
      </w:pPr>
      <w:r>
        <w:rPr>
          <w:rFonts w:cs="Times New Roman"/>
          <w:i/>
        </w:rPr>
        <w:t>2.3</w:t>
      </w:r>
      <w:r w:rsidR="0076098F" w:rsidRPr="00B42E2A">
        <w:rPr>
          <w:rFonts w:cs="Times New Roman"/>
          <w:i/>
        </w:rPr>
        <w:t>.1 MONTAGGIO CUSCINETTI RADIALI</w:t>
      </w:r>
    </w:p>
    <w:p w14:paraId="35FD14A9" w14:textId="77777777" w:rsidR="0076098F" w:rsidRDefault="0076098F" w:rsidP="005C4C52">
      <w:pPr>
        <w:widowControl w:val="0"/>
        <w:autoSpaceDE w:val="0"/>
        <w:autoSpaceDN w:val="0"/>
        <w:adjustRightInd w:val="0"/>
        <w:jc w:val="both"/>
        <w:rPr>
          <w:rFonts w:cs="Times New Roman"/>
        </w:rPr>
      </w:pPr>
    </w:p>
    <w:p w14:paraId="490E57C2" w14:textId="6C5BF323" w:rsidR="0076098F" w:rsidRPr="005C4C52" w:rsidRDefault="00AF7DA0" w:rsidP="005C4C52">
      <w:pPr>
        <w:widowControl w:val="0"/>
        <w:autoSpaceDE w:val="0"/>
        <w:autoSpaceDN w:val="0"/>
        <w:adjustRightInd w:val="0"/>
        <w:jc w:val="both"/>
        <w:rPr>
          <w:rFonts w:cs="Times New Roman"/>
        </w:rPr>
      </w:pPr>
      <w:r>
        <w:rPr>
          <w:rFonts w:cs="Times New Roman"/>
        </w:rPr>
        <w:t>D</w:t>
      </w:r>
      <w:r w:rsidR="0076098F">
        <w:rPr>
          <w:rFonts w:cs="Times New Roman"/>
        </w:rPr>
        <w:t xml:space="preserve">ei cuscinetti radiali, </w:t>
      </w:r>
      <w:r w:rsidR="00575201">
        <w:rPr>
          <w:rFonts w:cs="Times New Roman"/>
        </w:rPr>
        <w:t>indistintamente a sfere o a rulli,</w:t>
      </w:r>
      <w:r w:rsidR="0076098F">
        <w:rPr>
          <w:rFonts w:cs="Times New Roman"/>
        </w:rPr>
        <w:t xml:space="preserve"> il compito di blocco assiale dell’albero deve essere affidato ad un solo cuscinetto</w:t>
      </w:r>
      <w:r>
        <w:rPr>
          <w:rFonts w:cs="Times New Roman"/>
        </w:rPr>
        <w:t>, che può agire come “supporto bloccato”. G</w:t>
      </w:r>
      <w:r w:rsidR="0076098F">
        <w:rPr>
          <w:rFonts w:cs="Times New Roman"/>
        </w:rPr>
        <w:t>li altri devono</w:t>
      </w:r>
      <w:r>
        <w:rPr>
          <w:rFonts w:cs="Times New Roman"/>
        </w:rPr>
        <w:t xml:space="preserve"> agire come “supporti liberi”, devono essere cioè in grado di trasmettere esclusivamente carichi radiali, in modo da scaricare la contrazione o l’allungamento dell’albero legati a </w:t>
      </w:r>
      <w:r w:rsidR="00575201">
        <w:rPr>
          <w:rFonts w:cs="Times New Roman"/>
        </w:rPr>
        <w:t>sollecitazioni termiche, scaturite da un funzionamento prolungato a velocità elevate</w:t>
      </w:r>
      <w:r>
        <w:rPr>
          <w:rFonts w:cs="Times New Roman"/>
        </w:rPr>
        <w:t xml:space="preserve">. In mancanza di questi accorgimenti </w:t>
      </w:r>
      <w:r w:rsidR="0091018F">
        <w:rPr>
          <w:rFonts w:cs="Times New Roman"/>
        </w:rPr>
        <w:t xml:space="preserve">si instaurano sui cuscinetti dei carichi assiali anomali con conseguente </w:t>
      </w:r>
      <w:proofErr w:type="spellStart"/>
      <w:r w:rsidR="0091018F">
        <w:rPr>
          <w:rFonts w:cs="Times New Roman"/>
        </w:rPr>
        <w:t>cediment</w:t>
      </w:r>
      <w:proofErr w:type="spellEnd"/>
      <w:r w:rsidR="0091018F">
        <w:rPr>
          <w:rFonts w:cs="Times New Roman"/>
        </w:rPr>
        <w:t xml:space="preserve"> prematuro degli stessi.</w:t>
      </w:r>
    </w:p>
    <w:p w14:paraId="14DC93BC" w14:textId="14B8A768" w:rsidR="00A06E0F" w:rsidRDefault="00575201" w:rsidP="004849FF">
      <w:pPr>
        <w:jc w:val="both"/>
      </w:pPr>
      <w:r>
        <w:t>Nelle due immagini sottostanti vengono confrontate due soluzioni di montaggio per cuscinetti a sfere e a rulli, la prima indica il corretto montaggio del sistema, la seconda la configurazione da evitare:</w:t>
      </w:r>
    </w:p>
    <w:p w14:paraId="4E477762" w14:textId="77777777" w:rsidR="00575201" w:rsidRDefault="00575201" w:rsidP="00575201">
      <w:pPr>
        <w:jc w:val="center"/>
      </w:pPr>
      <w:r>
        <w:rPr>
          <w:noProof/>
        </w:rPr>
        <w:lastRenderedPageBreak/>
        <w:drawing>
          <wp:inline distT="0" distB="0" distL="0" distR="0" wp14:anchorId="592B91A1" wp14:editId="3202120A">
            <wp:extent cx="5607830" cy="1811006"/>
            <wp:effectExtent l="0" t="0" r="5715" b="0"/>
            <wp:docPr id="6" name="Immagine 6" descr="Macintosh HD:Users:vittoriofatone:Desktop:Schermata 2013-11-24 alle 23.41.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vittoriofatone:Desktop:Schermata 2013-11-24 alle 23.41.57.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07830" cy="1811006"/>
                    </a:xfrm>
                    <a:prstGeom prst="rect">
                      <a:avLst/>
                    </a:prstGeom>
                    <a:noFill/>
                    <a:ln>
                      <a:noFill/>
                    </a:ln>
                  </pic:spPr>
                </pic:pic>
              </a:graphicData>
            </a:graphic>
          </wp:inline>
        </w:drawing>
      </w:r>
    </w:p>
    <w:p w14:paraId="12654B2B" w14:textId="6ABB7E57" w:rsidR="00575201" w:rsidRPr="00575201" w:rsidRDefault="00575201" w:rsidP="00575201">
      <w:pPr>
        <w:jc w:val="center"/>
        <w:rPr>
          <w:sz w:val="20"/>
          <w:szCs w:val="20"/>
        </w:rPr>
      </w:pPr>
      <w:r w:rsidRPr="00575201">
        <w:rPr>
          <w:sz w:val="20"/>
          <w:szCs w:val="20"/>
        </w:rPr>
        <w:t>CORRETTO</w:t>
      </w:r>
    </w:p>
    <w:p w14:paraId="6D1C530F" w14:textId="67390AEE" w:rsidR="00A06E0F" w:rsidRDefault="00575201" w:rsidP="00B42E2A">
      <w:pPr>
        <w:jc w:val="center"/>
      </w:pPr>
      <w:r>
        <w:rPr>
          <w:noProof/>
        </w:rPr>
        <w:drawing>
          <wp:inline distT="0" distB="0" distL="0" distR="0" wp14:anchorId="3D352EBF" wp14:editId="36653B06">
            <wp:extent cx="5668055" cy="1704422"/>
            <wp:effectExtent l="0" t="0" r="0" b="0"/>
            <wp:docPr id="10" name="Immagine 10" descr="Macintosh HD:Users:vittoriofatone:Desktop:Schermata 2013-11-24 alle 23.42.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vittoriofatone:Desktop:Schermata 2013-11-24 alle 23.42.14.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71891" cy="1705576"/>
                    </a:xfrm>
                    <a:prstGeom prst="rect">
                      <a:avLst/>
                    </a:prstGeom>
                    <a:noFill/>
                    <a:ln>
                      <a:noFill/>
                    </a:ln>
                  </pic:spPr>
                </pic:pic>
              </a:graphicData>
            </a:graphic>
          </wp:inline>
        </w:drawing>
      </w:r>
    </w:p>
    <w:p w14:paraId="38DAA54A" w14:textId="1245771E" w:rsidR="00B42E2A" w:rsidRPr="00B42E2A" w:rsidRDefault="00B42E2A" w:rsidP="00B42E2A">
      <w:pPr>
        <w:tabs>
          <w:tab w:val="left" w:pos="3008"/>
          <w:tab w:val="center" w:pos="4816"/>
        </w:tabs>
        <w:rPr>
          <w:sz w:val="20"/>
          <w:szCs w:val="20"/>
        </w:rPr>
      </w:pPr>
      <w:r w:rsidRPr="00B42E2A">
        <w:rPr>
          <w:sz w:val="20"/>
          <w:szCs w:val="20"/>
        </w:rPr>
        <w:tab/>
      </w:r>
      <w:r w:rsidRPr="00B42E2A">
        <w:rPr>
          <w:sz w:val="20"/>
          <w:szCs w:val="20"/>
        </w:rPr>
        <w:tab/>
        <w:t>NON CORRETTO</w:t>
      </w:r>
    </w:p>
    <w:p w14:paraId="038E09A3" w14:textId="77777777" w:rsidR="004B6BB0" w:rsidRDefault="004B6BB0" w:rsidP="004B6BB0">
      <w:pPr>
        <w:jc w:val="both"/>
      </w:pPr>
    </w:p>
    <w:p w14:paraId="0DF76AAE" w14:textId="63E86360" w:rsidR="00B42E2A" w:rsidRDefault="00490B77" w:rsidP="004B6BB0">
      <w:pPr>
        <w:jc w:val="both"/>
        <w:rPr>
          <w:i/>
        </w:rPr>
      </w:pPr>
      <w:r>
        <w:rPr>
          <w:i/>
        </w:rPr>
        <w:t>2.3</w:t>
      </w:r>
      <w:r w:rsidR="00B42E2A" w:rsidRPr="00B42E2A">
        <w:rPr>
          <w:i/>
        </w:rPr>
        <w:t>.2 MONTAGGIO CUSCINETTI OBLIQUI</w:t>
      </w:r>
    </w:p>
    <w:p w14:paraId="7192692F" w14:textId="77777777" w:rsidR="00B42E2A" w:rsidRDefault="00B42E2A" w:rsidP="004B6BB0">
      <w:pPr>
        <w:jc w:val="both"/>
        <w:rPr>
          <w:i/>
        </w:rPr>
      </w:pPr>
    </w:p>
    <w:p w14:paraId="18DA172E" w14:textId="10B7F3B9" w:rsidR="00B42E2A" w:rsidRDefault="00303925" w:rsidP="004B6BB0">
      <w:pPr>
        <w:jc w:val="both"/>
      </w:pPr>
      <w:r>
        <w:t xml:space="preserve">I cuscinetti obliqui possono essere montanti in due </w:t>
      </w:r>
      <w:r w:rsidR="00890F83">
        <w:t>modi</w:t>
      </w:r>
      <w:r>
        <w:t>:</w:t>
      </w:r>
    </w:p>
    <w:p w14:paraId="0B2601FD" w14:textId="7C0DC344" w:rsidR="00303925" w:rsidRDefault="00303925" w:rsidP="00303925">
      <w:pPr>
        <w:pStyle w:val="Paragrafoelenco"/>
        <w:numPr>
          <w:ilvl w:val="0"/>
          <w:numId w:val="4"/>
        </w:numPr>
        <w:jc w:val="both"/>
      </w:pPr>
      <w:r>
        <w:t>ad O;</w:t>
      </w:r>
    </w:p>
    <w:p w14:paraId="0D8EA315" w14:textId="3708F759" w:rsidR="00303925" w:rsidRDefault="00303925" w:rsidP="00303925">
      <w:pPr>
        <w:pStyle w:val="Paragrafoelenco"/>
        <w:numPr>
          <w:ilvl w:val="0"/>
          <w:numId w:val="4"/>
        </w:numPr>
        <w:jc w:val="both"/>
      </w:pPr>
      <w:r>
        <w:t>ad X.</w:t>
      </w:r>
    </w:p>
    <w:p w14:paraId="3DA86DE5" w14:textId="77777777" w:rsidR="00890F83" w:rsidRDefault="00890F83" w:rsidP="00890F83">
      <w:pPr>
        <w:jc w:val="both"/>
      </w:pPr>
    </w:p>
    <w:p w14:paraId="1B1A19DB" w14:textId="086ADCF5" w:rsidR="0045430F" w:rsidRDefault="00890F83" w:rsidP="0045430F">
      <w:pPr>
        <w:jc w:val="both"/>
      </w:pPr>
      <w:r>
        <w:rPr>
          <w:i/>
        </w:rPr>
        <w:t>Configurazione</w:t>
      </w:r>
      <w:r w:rsidRPr="00890F83">
        <w:rPr>
          <w:i/>
        </w:rPr>
        <w:t xml:space="preserve"> ad O</w:t>
      </w:r>
      <w:r>
        <w:t xml:space="preserve">: generalmente utilizzato per basse velocità di rotazione (n &lt; 1000 </w:t>
      </w:r>
      <w:proofErr w:type="spellStart"/>
      <w:r>
        <w:t>rpm</w:t>
      </w:r>
      <w:proofErr w:type="spellEnd"/>
      <w:r>
        <w:t xml:space="preserve">). </w:t>
      </w:r>
      <w:r w:rsidR="0045430F">
        <w:t xml:space="preserve">Le dilatazioni assiali dell’albero, conseguenti al riscaldamento, tendono a far diminuire </w:t>
      </w:r>
      <w:r>
        <w:t>il precari</w:t>
      </w:r>
      <w:r w:rsidR="0045430F">
        <w:t>co. Inoltre, aumenta la possibilità di supportare momenti ribaltanti.</w:t>
      </w:r>
    </w:p>
    <w:p w14:paraId="4A2BD186" w14:textId="77777777" w:rsidR="0045430F" w:rsidRDefault="0045430F" w:rsidP="0045430F">
      <w:pPr>
        <w:jc w:val="both"/>
      </w:pPr>
    </w:p>
    <w:p w14:paraId="4997E914" w14:textId="77777777" w:rsidR="00B24693" w:rsidRDefault="00890F83" w:rsidP="00B24693">
      <w:pPr>
        <w:jc w:val="center"/>
      </w:pPr>
      <w:r>
        <w:rPr>
          <w:noProof/>
        </w:rPr>
        <w:drawing>
          <wp:inline distT="0" distB="0" distL="0" distR="0" wp14:anchorId="5FA0F7D6" wp14:editId="75917D56">
            <wp:extent cx="5118499" cy="2016766"/>
            <wp:effectExtent l="0" t="0" r="12700" b="0"/>
            <wp:docPr id="11" name="Immagine 11" descr="Macintosh HD:Users:vittoriofatone:Desktop:Schermata 2013-11-24 alle 23.5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vittoriofatone:Desktop:Schermata 2013-11-24 alle 23.51.28.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122146" cy="2018203"/>
                    </a:xfrm>
                    <a:prstGeom prst="rect">
                      <a:avLst/>
                    </a:prstGeom>
                    <a:noFill/>
                    <a:ln>
                      <a:noFill/>
                    </a:ln>
                  </pic:spPr>
                </pic:pic>
              </a:graphicData>
            </a:graphic>
          </wp:inline>
        </w:drawing>
      </w:r>
    </w:p>
    <w:p w14:paraId="40063C50" w14:textId="0E98F766" w:rsidR="009A1E02" w:rsidRDefault="00890F83" w:rsidP="00890F83">
      <w:pPr>
        <w:jc w:val="both"/>
      </w:pPr>
      <w:r w:rsidRPr="00890F83">
        <w:rPr>
          <w:i/>
        </w:rPr>
        <w:t>Configurazione ad X</w:t>
      </w:r>
      <w:r w:rsidRPr="00890F83">
        <w:t>:</w:t>
      </w:r>
      <w:r w:rsidRPr="00890F83">
        <w:rPr>
          <w:i/>
        </w:rPr>
        <w:t xml:space="preserve"> </w:t>
      </w:r>
      <w:r>
        <w:t xml:space="preserve">particolarmente indicata per frequenze di rotazione elevate (n &gt; 1000 </w:t>
      </w:r>
      <w:proofErr w:type="spellStart"/>
      <w:r>
        <w:t>rpm</w:t>
      </w:r>
      <w:proofErr w:type="spellEnd"/>
      <w:r>
        <w:t xml:space="preserve">). </w:t>
      </w:r>
      <w:r w:rsidR="0045430F">
        <w:t>Al contrario del caso precedente, le dilatazioni assiali dell’albero aumentano il precarico.</w:t>
      </w:r>
    </w:p>
    <w:p w14:paraId="3ED5B6AC" w14:textId="27CDB4CF" w:rsidR="009A1E02" w:rsidRDefault="009A1E02" w:rsidP="009A1E02">
      <w:pPr>
        <w:jc w:val="center"/>
      </w:pPr>
      <w:r>
        <w:rPr>
          <w:noProof/>
        </w:rPr>
        <w:lastRenderedPageBreak/>
        <w:drawing>
          <wp:inline distT="0" distB="0" distL="0" distR="0" wp14:anchorId="1EBB2F81" wp14:editId="5321480B">
            <wp:extent cx="5216267" cy="2217889"/>
            <wp:effectExtent l="0" t="0" r="0" b="0"/>
            <wp:docPr id="16" name="Immagine 16" descr="Macintosh HD:Users:vittoriofatone:Desktop:Schermata 2013-11-25 alle 00.0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vittoriofatone:Desktop:Schermata 2013-11-25 alle 00.00.23.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18437" cy="2218812"/>
                    </a:xfrm>
                    <a:prstGeom prst="rect">
                      <a:avLst/>
                    </a:prstGeom>
                    <a:noFill/>
                    <a:ln>
                      <a:noFill/>
                    </a:ln>
                  </pic:spPr>
                </pic:pic>
              </a:graphicData>
            </a:graphic>
          </wp:inline>
        </w:drawing>
      </w:r>
    </w:p>
    <w:p w14:paraId="1D57CBEA" w14:textId="77777777" w:rsidR="00B24693" w:rsidRDefault="00B24693" w:rsidP="009A1E02">
      <w:pPr>
        <w:jc w:val="center"/>
      </w:pPr>
    </w:p>
    <w:p w14:paraId="199E3840" w14:textId="637B90EA" w:rsidR="009A1E02" w:rsidRDefault="00B24693" w:rsidP="009A1E02">
      <w:pPr>
        <w:jc w:val="both"/>
      </w:pPr>
      <w:r>
        <w:t>I</w:t>
      </w:r>
      <w:r w:rsidR="00E61198">
        <w:t xml:space="preserve"> due tipi di montaggio si differenziano anche per la diversa rigidezza che conferiscono al supporto. Il montaggio ad O, allontanando i centri di spinta, conferisce a tutto il supporto maggiore rigidezza.</w:t>
      </w:r>
    </w:p>
    <w:p w14:paraId="3844B08A" w14:textId="77777777" w:rsidR="00A000ED" w:rsidRDefault="00A000ED" w:rsidP="009A1E02">
      <w:pPr>
        <w:jc w:val="both"/>
      </w:pPr>
    </w:p>
    <w:p w14:paraId="3E35692D" w14:textId="5ECF61A9" w:rsidR="00A000ED" w:rsidRDefault="00490B77" w:rsidP="009A1E02">
      <w:pPr>
        <w:jc w:val="both"/>
      </w:pPr>
      <w:r>
        <w:rPr>
          <w:i/>
        </w:rPr>
        <w:t>2.3</w:t>
      </w:r>
      <w:r w:rsidR="00A000ED" w:rsidRPr="00A000ED">
        <w:rPr>
          <w:i/>
        </w:rPr>
        <w:t>.3 MONTAGGIO IN COPPIA DI CUSCINETTI A SFERE A CONTATTO OBLIQUO</w:t>
      </w:r>
      <w:r w:rsidR="00A000ED">
        <w:t xml:space="preserve"> (a una corona): come accennato in precedenza, in base al caso di applicazione, i cuscinetti posso essere sistemati in tre modi diversi:</w:t>
      </w:r>
    </w:p>
    <w:p w14:paraId="62242081" w14:textId="1C671D08" w:rsidR="00A000ED" w:rsidRDefault="00A000ED" w:rsidP="009A1E02">
      <w:pPr>
        <w:jc w:val="both"/>
      </w:pPr>
      <w:r>
        <w:rPr>
          <w:noProof/>
        </w:rPr>
        <mc:AlternateContent>
          <mc:Choice Requires="wps">
            <w:drawing>
              <wp:anchor distT="0" distB="0" distL="114300" distR="114300" simplePos="0" relativeHeight="251670528" behindDoc="0" locked="0" layoutInCell="1" allowOverlap="1" wp14:anchorId="3AD16BDC" wp14:editId="45DFBACB">
                <wp:simplePos x="0" y="0"/>
                <wp:positionH relativeFrom="column">
                  <wp:posOffset>0</wp:posOffset>
                </wp:positionH>
                <wp:positionV relativeFrom="paragraph">
                  <wp:posOffset>120650</wp:posOffset>
                </wp:positionV>
                <wp:extent cx="914400" cy="1143000"/>
                <wp:effectExtent l="0" t="0" r="0" b="0"/>
                <wp:wrapSquare wrapText="bothSides"/>
                <wp:docPr id="20" name="Casella di testo 20"/>
                <wp:cNvGraphicFramePr/>
                <a:graphic xmlns:a="http://schemas.openxmlformats.org/drawingml/2006/main">
                  <a:graphicData uri="http://schemas.microsoft.com/office/word/2010/wordprocessingShape">
                    <wps:wsp>
                      <wps:cNvSpPr txBox="1"/>
                      <wps:spPr>
                        <a:xfrm>
                          <a:off x="0" y="0"/>
                          <a:ext cx="914400" cy="11430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8B0E9F5" w14:textId="6D302B92" w:rsidR="003D07B9" w:rsidRDefault="003D07B9">
                            <w:r>
                              <w:rPr>
                                <w:noProof/>
                              </w:rPr>
                              <w:drawing>
                                <wp:inline distT="0" distB="0" distL="0" distR="0" wp14:anchorId="6AE1C220" wp14:editId="40D1910C">
                                  <wp:extent cx="705378" cy="1025156"/>
                                  <wp:effectExtent l="0" t="0" r="6350" b="0"/>
                                  <wp:docPr id="21" name="Immagine 21" descr="Macintosh HD:Users:vittoriofatone:Desktop:Schermata 2013-11-25 alle 00.1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vittoriofatone:Desktop:Schermata 2013-11-25 alle 00.11.34.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05378" cy="102515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D16BDC" id="Casella di testo 20" o:spid="_x0000_s1047" type="#_x0000_t202" style="position:absolute;left:0;text-align:left;margin-left:0;margin-top:9.5pt;width:1in;height:90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" filled="f" stroked="f">
                <v:textbox>
                  <w:txbxContent>
                    <w:p w14:paraId="68B0E9F5" w14:textId="6D302B92" w:rsidR="003D07B9" w:rsidRDefault="003D07B9">
                      <w:r>
                        <w:rPr>
                          <w:noProof/>
                        </w:rPr>
                        <w:drawing>
                          <wp:inline distT="0" distB="0" distL="0" distR="0" wp14:anchorId="6AE1C220" wp14:editId="40D1910C">
                            <wp:extent cx="705378" cy="1025156"/>
                            <wp:effectExtent l="0" t="0" r="6350" b="0"/>
                            <wp:docPr id="21" name="Immagine 21" descr="Macintosh HD:Users:vittoriofatone:Desktop:Schermata 2013-11-25 alle 00.1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vittoriofatone:Desktop:Schermata 2013-11-25 alle 00.11.34.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05378" cy="1025156"/>
                                    </a:xfrm>
                                    <a:prstGeom prst="rect">
                                      <a:avLst/>
                                    </a:prstGeom>
                                    <a:noFill/>
                                    <a:ln>
                                      <a:noFill/>
                                    </a:ln>
                                  </pic:spPr>
                                </pic:pic>
                              </a:graphicData>
                            </a:graphic>
                          </wp:inline>
                        </w:drawing>
                      </w:r>
                    </w:p>
                  </w:txbxContent>
                </v:textbox>
                <w10:wrap type="square"/>
              </v:shape>
            </w:pict>
          </mc:Fallback>
        </mc:AlternateContent>
      </w:r>
    </w:p>
    <w:p w14:paraId="582DAF9A" w14:textId="6EBE185E" w:rsidR="00A000ED" w:rsidRDefault="00A000ED" w:rsidP="009A1E02">
      <w:pPr>
        <w:jc w:val="both"/>
      </w:pPr>
      <w:r w:rsidRPr="00A000ED">
        <w:rPr>
          <w:b/>
        </w:rPr>
        <w:t>DISPOSIZIONE IN TANDEM</w:t>
      </w:r>
      <w:r>
        <w:t>: il carico è supportato in egual misura da ciascun elemento della coppia. Per quanto riguarda i carichi assiali, i due cuscinetti possono reggere solo quello diretti in unico senso e generalmente devono essere montati in opposizione ad un terzo cuscinetto che supporta i carichi nel senso opposto.</w:t>
      </w:r>
    </w:p>
    <w:p w14:paraId="0DB9CD01" w14:textId="77777777" w:rsidR="00A000ED" w:rsidRDefault="00A000ED" w:rsidP="009A1E02">
      <w:pPr>
        <w:jc w:val="both"/>
      </w:pPr>
    </w:p>
    <w:p w14:paraId="2BFA66C6" w14:textId="5C278236" w:rsidR="00A000ED" w:rsidRDefault="00851DF0" w:rsidP="009A1E02">
      <w:pPr>
        <w:jc w:val="both"/>
      </w:pPr>
      <w:r>
        <w:rPr>
          <w:noProof/>
        </w:rPr>
        <mc:AlternateContent>
          <mc:Choice Requires="wps">
            <w:drawing>
              <wp:anchor distT="0" distB="0" distL="114300" distR="114300" simplePos="0" relativeHeight="251671552" behindDoc="0" locked="0" layoutInCell="1" allowOverlap="1" wp14:anchorId="0DD2FF97" wp14:editId="132FB227">
                <wp:simplePos x="0" y="0"/>
                <wp:positionH relativeFrom="column">
                  <wp:posOffset>-1028700</wp:posOffset>
                </wp:positionH>
                <wp:positionV relativeFrom="paragraph">
                  <wp:posOffset>127635</wp:posOffset>
                </wp:positionV>
                <wp:extent cx="914400" cy="1143000"/>
                <wp:effectExtent l="0" t="0" r="0" b="0"/>
                <wp:wrapSquare wrapText="bothSides"/>
                <wp:docPr id="22" name="Casella di testo 22"/>
                <wp:cNvGraphicFramePr/>
                <a:graphic xmlns:a="http://schemas.openxmlformats.org/drawingml/2006/main">
                  <a:graphicData uri="http://schemas.microsoft.com/office/word/2010/wordprocessingShape">
                    <wps:wsp>
                      <wps:cNvSpPr txBox="1"/>
                      <wps:spPr>
                        <a:xfrm>
                          <a:off x="0" y="0"/>
                          <a:ext cx="914400" cy="11430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EF3D5A8" w14:textId="7CBB8879" w:rsidR="003D07B9" w:rsidRDefault="003D07B9">
                            <w:r>
                              <w:rPr>
                                <w:noProof/>
                              </w:rPr>
                              <w:drawing>
                                <wp:inline distT="0" distB="0" distL="0" distR="0" wp14:anchorId="119FB5E2" wp14:editId="7D133409">
                                  <wp:extent cx="722641" cy="981276"/>
                                  <wp:effectExtent l="0" t="0" r="0" b="9525"/>
                                  <wp:docPr id="23" name="Immagine 23" descr="Macintosh HD:Users:vittoriofatone:Desktop:Schermata 2013-11-25 alle 00.17.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vittoriofatone:Desktop:Schermata 2013-11-25 alle 00.17.08.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24154" cy="9833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D2FF97" id="Casella di testo 22" o:spid="_x0000_s1048" type="#_x0000_t202" style="position:absolute;left:0;text-align:left;margin-left:-81pt;margin-top:10.05pt;width:1in;height:90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" filled="f" stroked="f">
                <v:textbox>
                  <w:txbxContent>
                    <w:p w14:paraId="1EF3D5A8" w14:textId="7CBB8879" w:rsidR="003D07B9" w:rsidRDefault="003D07B9">
                      <w:r>
                        <w:rPr>
                          <w:noProof/>
                        </w:rPr>
                        <w:drawing>
                          <wp:inline distT="0" distB="0" distL="0" distR="0" wp14:anchorId="119FB5E2" wp14:editId="7D133409">
                            <wp:extent cx="722641" cy="981276"/>
                            <wp:effectExtent l="0" t="0" r="0" b="9525"/>
                            <wp:docPr id="23" name="Immagine 23" descr="Macintosh HD:Users:vittoriofatone:Desktop:Schermata 2013-11-25 alle 00.17.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vittoriofatone:Desktop:Schermata 2013-11-25 alle 00.17.08.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24154" cy="983330"/>
                                    </a:xfrm>
                                    <a:prstGeom prst="rect">
                                      <a:avLst/>
                                    </a:prstGeom>
                                    <a:noFill/>
                                    <a:ln>
                                      <a:noFill/>
                                    </a:ln>
                                  </pic:spPr>
                                </pic:pic>
                              </a:graphicData>
                            </a:graphic>
                          </wp:inline>
                        </w:drawing>
                      </w:r>
                    </w:p>
                  </w:txbxContent>
                </v:textbox>
                <w10:wrap type="square"/>
              </v:shape>
            </w:pict>
          </mc:Fallback>
        </mc:AlternateContent>
      </w:r>
    </w:p>
    <w:p w14:paraId="10863962" w14:textId="4F827DF8" w:rsidR="00A000ED" w:rsidRDefault="00A000ED" w:rsidP="009A1E02">
      <w:pPr>
        <w:jc w:val="both"/>
      </w:pPr>
      <w:r w:rsidRPr="0074567C">
        <w:rPr>
          <w:b/>
        </w:rPr>
        <w:t>DISPOSIZIONE AD O</w:t>
      </w:r>
      <w:r>
        <w:t xml:space="preserve">: </w:t>
      </w:r>
      <w:r w:rsidR="0074567C">
        <w:t>le linee di contatto divergono verso l’asse dei cuscinetti. Il carico assiale vien supportato in entrambe le direzioni, da un solo cuscinetto per volta. La disposizione a O conferisce un’elevata rigidezza al sistema, che può reagire anche a momenti ribaltanti.</w:t>
      </w:r>
    </w:p>
    <w:p w14:paraId="606060C6" w14:textId="77777777" w:rsidR="0074567C" w:rsidRDefault="0074567C" w:rsidP="009A1E02">
      <w:pPr>
        <w:jc w:val="both"/>
      </w:pPr>
    </w:p>
    <w:p w14:paraId="6C6D714E" w14:textId="3D146B2F" w:rsidR="0074567C" w:rsidRDefault="0074567C" w:rsidP="009A1E02">
      <w:pPr>
        <w:jc w:val="both"/>
      </w:pPr>
    </w:p>
    <w:p w14:paraId="3DA0B453" w14:textId="040F53BF" w:rsidR="0074567C" w:rsidRDefault="00851DF0" w:rsidP="009A1E02">
      <w:pPr>
        <w:jc w:val="both"/>
      </w:pPr>
      <w:r>
        <w:rPr>
          <w:noProof/>
        </w:rPr>
        <mc:AlternateContent>
          <mc:Choice Requires="wps">
            <w:drawing>
              <wp:anchor distT="0" distB="0" distL="114300" distR="114300" simplePos="0" relativeHeight="251672576" behindDoc="0" locked="0" layoutInCell="1" allowOverlap="1" wp14:anchorId="0B06A046" wp14:editId="7C35FFED">
                <wp:simplePos x="0" y="0"/>
                <wp:positionH relativeFrom="column">
                  <wp:posOffset>-1028700</wp:posOffset>
                </wp:positionH>
                <wp:positionV relativeFrom="paragraph">
                  <wp:posOffset>133985</wp:posOffset>
                </wp:positionV>
                <wp:extent cx="914400" cy="1143000"/>
                <wp:effectExtent l="0" t="0" r="0" b="0"/>
                <wp:wrapSquare wrapText="bothSides"/>
                <wp:docPr id="24" name="Casella di testo 24"/>
                <wp:cNvGraphicFramePr/>
                <a:graphic xmlns:a="http://schemas.openxmlformats.org/drawingml/2006/main">
                  <a:graphicData uri="http://schemas.microsoft.com/office/word/2010/wordprocessingShape">
                    <wps:wsp>
                      <wps:cNvSpPr txBox="1"/>
                      <wps:spPr>
                        <a:xfrm>
                          <a:off x="0" y="0"/>
                          <a:ext cx="914400" cy="11430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665FF15" w14:textId="0EB742F3" w:rsidR="003D07B9" w:rsidRDefault="003D07B9">
                            <w:r>
                              <w:rPr>
                                <w:noProof/>
                              </w:rPr>
                              <w:drawing>
                                <wp:inline distT="0" distB="0" distL="0" distR="0" wp14:anchorId="52FDAD6E" wp14:editId="18AD88EC">
                                  <wp:extent cx="536698" cy="1098971"/>
                                  <wp:effectExtent l="0" t="0" r="0" b="0"/>
                                  <wp:docPr id="25" name="Immagine 25" descr="Macintosh HD:Users:vittoriofatone:Desktop:Schermata 2013-11-25 alle 00.22.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vittoriofatone:Desktop:Schermata 2013-11-25 alle 00.22.13.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37100" cy="109979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06A046" id="Casella di testo 24" o:spid="_x0000_s1049" type="#_x0000_t202" style="position:absolute;left:0;text-align:left;margin-left:-81pt;margin-top:10.55pt;width:1in;height:90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" filled="f" stroked="f">
                <v:textbox>
                  <w:txbxContent>
                    <w:p w14:paraId="3665FF15" w14:textId="0EB742F3" w:rsidR="003D07B9" w:rsidRDefault="003D07B9">
                      <w:r>
                        <w:rPr>
                          <w:noProof/>
                        </w:rPr>
                        <w:drawing>
                          <wp:inline distT="0" distB="0" distL="0" distR="0" wp14:anchorId="52FDAD6E" wp14:editId="18AD88EC">
                            <wp:extent cx="536698" cy="1098971"/>
                            <wp:effectExtent l="0" t="0" r="0" b="0"/>
                            <wp:docPr id="25" name="Immagine 25" descr="Macintosh HD:Users:vittoriofatone:Desktop:Schermata 2013-11-25 alle 00.22.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vittoriofatone:Desktop:Schermata 2013-11-25 alle 00.22.13.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37100" cy="1099794"/>
                                    </a:xfrm>
                                    <a:prstGeom prst="rect">
                                      <a:avLst/>
                                    </a:prstGeom>
                                    <a:noFill/>
                                    <a:ln>
                                      <a:noFill/>
                                    </a:ln>
                                  </pic:spPr>
                                </pic:pic>
                              </a:graphicData>
                            </a:graphic>
                          </wp:inline>
                        </w:drawing>
                      </w:r>
                    </w:p>
                  </w:txbxContent>
                </v:textbox>
                <w10:wrap type="square"/>
              </v:shape>
            </w:pict>
          </mc:Fallback>
        </mc:AlternateContent>
      </w:r>
    </w:p>
    <w:p w14:paraId="05195FAE" w14:textId="44C2E671" w:rsidR="0074567C" w:rsidRDefault="0074567C" w:rsidP="009A1E02">
      <w:pPr>
        <w:jc w:val="both"/>
      </w:pPr>
      <w:r w:rsidRPr="00585BB9">
        <w:rPr>
          <w:b/>
        </w:rPr>
        <w:t>DISPOSIZIONE AD X</w:t>
      </w:r>
      <w:r>
        <w:t xml:space="preserve">: le linee di contatto convergono verso l’asse dei cuscinetti. Anche in questo caso </w:t>
      </w:r>
      <w:r w:rsidR="00585BB9">
        <w:t>il carico assiale è supportato in entrambi i sensi, sempre però da un solo cuscinetto alla volta. Questa configurazione è meno rigida della precedente ed è dunque meno adatta a reagire a coppie di ribaltamento.</w:t>
      </w:r>
    </w:p>
    <w:p w14:paraId="352CEDA5" w14:textId="77777777" w:rsidR="00FD58D2" w:rsidRDefault="00FD58D2" w:rsidP="009A1E02">
      <w:pPr>
        <w:jc w:val="both"/>
      </w:pPr>
    </w:p>
    <w:p w14:paraId="17A593AF" w14:textId="77777777" w:rsidR="00FD58D2" w:rsidRDefault="00FD58D2" w:rsidP="009A1E02">
      <w:pPr>
        <w:jc w:val="both"/>
      </w:pPr>
    </w:p>
    <w:p w14:paraId="3360E795" w14:textId="0D93ABA7" w:rsidR="00FD58D2" w:rsidRDefault="00490B77" w:rsidP="009A1E02">
      <w:pPr>
        <w:jc w:val="both"/>
        <w:rPr>
          <w:i/>
        </w:rPr>
      </w:pPr>
      <w:r>
        <w:rPr>
          <w:i/>
        </w:rPr>
        <w:t>2.3</w:t>
      </w:r>
      <w:r w:rsidR="00FD58D2" w:rsidRPr="00FD58D2">
        <w:rPr>
          <w:i/>
        </w:rPr>
        <w:t>.4 MONTAGGIO DEI CUSCINETTI ASSIALI</w:t>
      </w:r>
    </w:p>
    <w:p w14:paraId="66BE3C80" w14:textId="77777777" w:rsidR="00FD58D2" w:rsidRDefault="00FD58D2" w:rsidP="009A1E02">
      <w:pPr>
        <w:jc w:val="both"/>
      </w:pPr>
    </w:p>
    <w:p w14:paraId="2B23F409" w14:textId="17CE2C8B" w:rsidR="00FD58D2" w:rsidRDefault="00FD58D2" w:rsidP="009A1E02">
      <w:pPr>
        <w:jc w:val="both"/>
      </w:pPr>
      <w:r>
        <w:t>Nonostante il cuscinetto reggispinta possa funzionare, anche se per piccoli istanti, ad elevati numeri di giri e sotto carichi molto bassi, è conveniente applicare alle sfere un precarico iniziale, in modo da impedire il reciproco allontanamento degli anelli, che potrebbe causare una</w:t>
      </w:r>
      <w:r w:rsidR="00A23123">
        <w:t xml:space="preserve"> </w:t>
      </w:r>
      <w:r>
        <w:t xml:space="preserve">parziale caduta della gabbia. Quando non è possibile fare affidamento su un perfetto allineamento tra i perni di appoggio e l’albero, è indispensabile usare cuscinetti assiali orientabili. Con questa soluzione si ricorre all’adozione simultanea di un cuscinetto radiale orientabile e di un reggispinta </w:t>
      </w:r>
      <w:r>
        <w:lastRenderedPageBreak/>
        <w:t>a sede sferica. Per vincoli di ingombro però, si può anche rinunciare a questa ultima configurazione.</w:t>
      </w:r>
    </w:p>
    <w:p w14:paraId="5B14201C" w14:textId="77777777" w:rsidR="00851DF0" w:rsidRDefault="00851DF0" w:rsidP="009A1E02">
      <w:pPr>
        <w:jc w:val="both"/>
      </w:pPr>
    </w:p>
    <w:p w14:paraId="5B9FAA33" w14:textId="65906FB4" w:rsidR="007A456F" w:rsidRDefault="00851DF0" w:rsidP="006F0545">
      <w:pPr>
        <w:jc w:val="center"/>
      </w:pPr>
      <w:r>
        <w:rPr>
          <w:noProof/>
        </w:rPr>
        <w:drawing>
          <wp:inline distT="0" distB="0" distL="0" distR="0" wp14:anchorId="5FB20392" wp14:editId="079A8816">
            <wp:extent cx="1899304" cy="1409047"/>
            <wp:effectExtent l="0" t="0" r="5715" b="0"/>
            <wp:docPr id="28" name="Immagine 28" descr="Macintosh HD:Users:vittoriofatone:Desktop:Schermata 2013-11-25 alle 00.38.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vittoriofatone:Desktop:Schermata 2013-11-25 alle 00.38.00.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01167" cy="1410429"/>
                    </a:xfrm>
                    <a:prstGeom prst="rect">
                      <a:avLst/>
                    </a:prstGeom>
                    <a:noFill/>
                    <a:ln>
                      <a:noFill/>
                    </a:ln>
                  </pic:spPr>
                </pic:pic>
              </a:graphicData>
            </a:graphic>
          </wp:inline>
        </w:drawing>
      </w:r>
      <w:r w:rsidR="007A456F">
        <w:tab/>
      </w:r>
      <w:r w:rsidR="007A456F">
        <w:rPr>
          <w:noProof/>
        </w:rPr>
        <w:drawing>
          <wp:inline distT="0" distB="0" distL="0" distR="0" wp14:anchorId="4CEF0C2F" wp14:editId="535BF001">
            <wp:extent cx="1825744" cy="1488569"/>
            <wp:effectExtent l="0" t="0" r="3175" b="10160"/>
            <wp:docPr id="30" name="Immagine 30" descr="Macintosh HD:Users:vittoriofatone:Desktop:Schermata 2013-11-25 alle 00.38.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vittoriofatone:Desktop:Schermata 2013-11-25 alle 00.38.12.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27059" cy="1489641"/>
                    </a:xfrm>
                    <a:prstGeom prst="rect">
                      <a:avLst/>
                    </a:prstGeom>
                    <a:noFill/>
                    <a:ln>
                      <a:noFill/>
                    </a:ln>
                  </pic:spPr>
                </pic:pic>
              </a:graphicData>
            </a:graphic>
          </wp:inline>
        </w:drawing>
      </w:r>
    </w:p>
    <w:p w14:paraId="25568819" w14:textId="77777777" w:rsidR="00CD4A1C" w:rsidRDefault="00CD4A1C" w:rsidP="006F0545">
      <w:pPr>
        <w:jc w:val="center"/>
      </w:pPr>
    </w:p>
    <w:p w14:paraId="03AFFA2E" w14:textId="111D7B0C" w:rsidR="00CD4A1C" w:rsidRPr="00CD4A1C" w:rsidRDefault="00CD4A1C" w:rsidP="00CD4A1C">
      <w:pPr>
        <w:rPr>
          <w:i/>
        </w:rPr>
      </w:pPr>
      <w:r w:rsidRPr="00CD4A1C">
        <w:rPr>
          <w:i/>
        </w:rPr>
        <w:t>2.4 DIMENSIONAMENTO</w:t>
      </w:r>
    </w:p>
    <w:p w14:paraId="711A4878" w14:textId="77777777" w:rsidR="006F0545" w:rsidRDefault="006F0545" w:rsidP="00CD4A1C">
      <w:pPr>
        <w:jc w:val="both"/>
      </w:pPr>
    </w:p>
    <w:p w14:paraId="5C0B88C7" w14:textId="122F4DD4" w:rsidR="00552F9D" w:rsidRDefault="00CD4A1C" w:rsidP="006F0545">
      <w:pPr>
        <w:jc w:val="both"/>
      </w:pPr>
      <w:r>
        <w:t xml:space="preserve">Le funzionalità di un cuscinetto volvente, nelle diverse applicazioni cui può essere utilizzato, devono essere garantite per un certo periodo di tempo. Nonostante i cuscinetti siano montati ed operino correttamente, nel tempo può verificarsi un decadimento delle prestazioni legato a una diminuzione della precisione di rotazione, ad un deterioramento del lubrificante, ad uno sfaldamento per fatica delle superfici, il che comporta un aumento della rumorosità e delle vibrazioni. La durata </w:t>
      </w:r>
      <w:r w:rsidR="00F61364">
        <w:t>a fatica</w:t>
      </w:r>
      <w:r>
        <w:t xml:space="preserve"> di un cuscinetto è comunemente definita in termini del numero totale di giri che lo stesso può compiere prima che si manifesti lo sfaldamento delle superfici delle piste o dei corpi volventi; ovvero, corrisponde al periodo durante il quale il cuscinetto continua </w:t>
      </w:r>
      <w:r w:rsidR="00811BA4">
        <w:t>a funzionare ed è in grado di s</w:t>
      </w:r>
      <w:r w:rsidR="006C01D3">
        <w:t>volgere le funzioni richieste in</w:t>
      </w:r>
      <w:r w:rsidR="00811BA4">
        <w:t xml:space="preserve"> maniera soddisfacente.</w:t>
      </w:r>
      <w:r w:rsidR="006C01D3">
        <w:t xml:space="preserve"> La durata termina nel momento in cui si evidenziano i primi segni di affaticamento del materiale. </w:t>
      </w:r>
      <w:r w:rsidR="00552F9D">
        <w:t>Errori di selezione, costruzione, progettazione, di montaggio non corretto o manutenzione insufficiente, possono abbreviare la vita del cuscinetto stesso provocando grippaggi, rotture, incrinature e danneggiamenti vari.</w:t>
      </w:r>
    </w:p>
    <w:p w14:paraId="1E7BD3AE" w14:textId="77777777" w:rsidR="00D40A56" w:rsidRDefault="00D40A56" w:rsidP="006F0545">
      <w:pPr>
        <w:jc w:val="both"/>
      </w:pPr>
      <w:r>
        <w:rPr>
          <w:noProof/>
        </w:rPr>
        <mc:AlternateContent>
          <mc:Choice Requires="wps">
            <w:drawing>
              <wp:anchor distT="0" distB="0" distL="114300" distR="114300" simplePos="0" relativeHeight="251683840" behindDoc="0" locked="0" layoutInCell="1" allowOverlap="1" wp14:anchorId="0164E9F7" wp14:editId="4540202B">
                <wp:simplePos x="0" y="0"/>
                <wp:positionH relativeFrom="column">
                  <wp:posOffset>4000500</wp:posOffset>
                </wp:positionH>
                <wp:positionV relativeFrom="paragraph">
                  <wp:posOffset>1200150</wp:posOffset>
                </wp:positionV>
                <wp:extent cx="2171700" cy="1600200"/>
                <wp:effectExtent l="0" t="0" r="0" b="0"/>
                <wp:wrapSquare wrapText="bothSides"/>
                <wp:docPr id="17" name="Casella di testo 17"/>
                <wp:cNvGraphicFramePr/>
                <a:graphic xmlns:a="http://schemas.openxmlformats.org/drawingml/2006/main">
                  <a:graphicData uri="http://schemas.microsoft.com/office/word/2010/wordprocessingShape">
                    <wps:wsp>
                      <wps:cNvSpPr txBox="1"/>
                      <wps:spPr>
                        <a:xfrm>
                          <a:off x="0" y="0"/>
                          <a:ext cx="2171700" cy="1600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4D40EA7" w14:textId="1A9B7F4C" w:rsidR="003D07B9" w:rsidRDefault="003D07B9">
                            <w:r>
                              <w:rPr>
                                <w:noProof/>
                              </w:rPr>
                              <w:drawing>
                                <wp:inline distT="0" distB="0" distL="0" distR="0" wp14:anchorId="0C6DE145" wp14:editId="68DF0A6D">
                                  <wp:extent cx="2034276" cy="1440740"/>
                                  <wp:effectExtent l="0" t="0" r="0" b="7620"/>
                                  <wp:docPr id="18" name="Immagine 18" descr="Macintosh HD:Users:vittoriofatone:Desktop:Schermata 2013-11-28 alle 19.22.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vittoriofatone:Desktop:Schermata 2013-11-28 alle 19.22.38.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35677" cy="144173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64E9F7" id="Casella di testo 17" o:spid="_x0000_s1050" type="#_x0000_t202" style="position:absolute;left:0;text-align:left;margin-left:315pt;margin-top:94.5pt;width:171pt;height:12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" filled="f" stroked="f">
                <v:textbox>
                  <w:txbxContent>
                    <w:p w14:paraId="24D40EA7" w14:textId="1A9B7F4C" w:rsidR="003D07B9" w:rsidRDefault="003D07B9">
                      <w:r>
                        <w:rPr>
                          <w:noProof/>
                        </w:rPr>
                        <w:drawing>
                          <wp:inline distT="0" distB="0" distL="0" distR="0" wp14:anchorId="0C6DE145" wp14:editId="68DF0A6D">
                            <wp:extent cx="2034276" cy="1440740"/>
                            <wp:effectExtent l="0" t="0" r="0" b="7620"/>
                            <wp:docPr id="18" name="Immagine 18" descr="Macintosh HD:Users:vittoriofatone:Desktop:Schermata 2013-11-28 alle 19.22.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vittoriofatone:Desktop:Schermata 2013-11-28 alle 19.22.38.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35677" cy="1441732"/>
                                    </a:xfrm>
                                    <a:prstGeom prst="rect">
                                      <a:avLst/>
                                    </a:prstGeom>
                                    <a:noFill/>
                                    <a:ln>
                                      <a:noFill/>
                                    </a:ln>
                                  </pic:spPr>
                                </pic:pic>
                              </a:graphicData>
                            </a:graphic>
                          </wp:inline>
                        </w:drawing>
                      </w:r>
                    </w:p>
                  </w:txbxContent>
                </v:textbox>
                <w10:wrap type="square"/>
              </v:shape>
            </w:pict>
          </mc:Fallback>
        </mc:AlternateContent>
      </w:r>
      <w:r w:rsidR="00CF662D">
        <w:t>P</w:t>
      </w:r>
      <w:r w:rsidR="00F61364">
        <w:t>er cuscinetti apparentemente identici, sottoposti a condizioni operative identiche</w:t>
      </w:r>
      <w:r w:rsidR="00CF662D">
        <w:t xml:space="preserve"> Il valore della durata a fatica varia enormemente, a causa che lo sfaldamento dei materiali per fatica risulta soggetto a  molte altre variabili. Nel calcolo della durat</w:t>
      </w:r>
      <w:r w:rsidR="00311A15">
        <w:t>a</w:t>
      </w:r>
      <w:r w:rsidR="00CF662D">
        <w:t>, dunque, si preferisce usare la durata a fatica nominale basata su un modello</w:t>
      </w:r>
      <w:r w:rsidR="00311A15">
        <w:t xml:space="preserve"> di tipo</w:t>
      </w:r>
      <w:r w:rsidR="00CF662D">
        <w:t xml:space="preserve"> statistico</w:t>
      </w:r>
      <w:r w:rsidR="00311A15">
        <w:t>. Supposti un certo numero di cuscinetti operanti nelle stesse condizioni di funzionamento, dopo un determinato periodo di tempo, il 10% di tali cuscinetti subisce un cedimento. La durata a fatica nominale si esprime come il numero totale di giri completati nel momento in cui il 10% dei cuscinetti diventa inutilizzabile.</w:t>
      </w:r>
      <w:r w:rsidR="00632C9D">
        <w:t xml:space="preserve"> Per cuscinetti operanti a velocità costante la durata nominale è espressa dal numero totale di ore di funzionamento</w:t>
      </w:r>
      <w:r w:rsidR="00632C9D" w:rsidRPr="0069446B">
        <w:t>.</w:t>
      </w:r>
      <w:r w:rsidR="00C4774F" w:rsidRPr="0069446B">
        <w:t xml:space="preserve"> </w:t>
      </w:r>
    </w:p>
    <w:p w14:paraId="4E24ECAD" w14:textId="20B4A2DD" w:rsidR="00A23123" w:rsidRDefault="0080088A" w:rsidP="006F0545">
      <w:pPr>
        <w:jc w:val="both"/>
      </w:pPr>
      <w:r>
        <w:t xml:space="preserve">Lo studio del dimensionamento dei cuscinetti si basa sulla teoria della frattura di </w:t>
      </w:r>
      <w:proofErr w:type="spellStart"/>
      <w:r>
        <w:t>Weibull</w:t>
      </w:r>
      <w:proofErr w:type="spellEnd"/>
      <w:r>
        <w:t>, il quale formulò un’equazione per valutare statistica</w:t>
      </w:r>
      <w:r w:rsidR="00EB7D0D">
        <w:t>mente il fenomeno della frattura</w:t>
      </w:r>
      <w:r>
        <w:t xml:space="preserve"> dei materiali. </w:t>
      </w:r>
      <w:proofErr w:type="spellStart"/>
      <w:r>
        <w:t>Weibull</w:t>
      </w:r>
      <w:proofErr w:type="spellEnd"/>
      <w:r>
        <w:t xml:space="preserve"> fu il primo a considerare che, se un solido potesse essere diviso in n elementi e</w:t>
      </w:r>
      <w:r w:rsidR="00EB7D0D">
        <w:t>,</w:t>
      </w:r>
      <w:r>
        <w:t xml:space="preserve"> se a ciascun elemento </w:t>
      </w:r>
      <w:r w:rsidR="00EB7D0D">
        <w:t xml:space="preserve">i-esimo </w:t>
      </w:r>
      <w:r>
        <w:t>venisse assegnata una certa probabilità di sopravvivenza S</w:t>
      </w:r>
      <w:r>
        <w:rPr>
          <w:vertAlign w:val="subscript"/>
        </w:rPr>
        <w:t>i</w:t>
      </w:r>
      <w:r>
        <w:t xml:space="preserve">, la probabilità di sopravvivenza dell’intero solido può essere calcolata come il prodotto delle singole probabilità </w:t>
      </w:r>
      <w:r w:rsidR="00EB7D0D">
        <w:t>di</w:t>
      </w:r>
      <w:r>
        <w:t xml:space="preserve"> sopravvivenza: </w:t>
      </w:r>
      <m:oMath>
        <m:r>
          <w:rPr>
            <w:rFonts w:ascii="Cambria Math" w:hAnsi="Cambria Math"/>
          </w:rPr>
          <m:t>S=</m:t>
        </m:r>
        <m:sSub>
          <m:sSubPr>
            <m:ctrlPr>
              <w:rPr>
                <w:rFonts w:ascii="Cambria Math" w:hAnsi="Cambria Math"/>
                <w:i/>
              </w:rPr>
            </m:ctrlPr>
          </m:sSubPr>
          <m:e>
            <m:r>
              <w:rPr>
                <w:rFonts w:ascii="Cambria Math" w:hAnsi="Cambria Math"/>
              </w:rPr>
              <m:t>S</m:t>
            </m:r>
          </m:e>
          <m:sub>
            <m:r>
              <w:rPr>
                <w:rFonts w:ascii="Cambria Math" w:hAnsi="Cambria Math"/>
              </w:rPr>
              <m:t>1</m:t>
            </m:r>
          </m:sub>
        </m:sSub>
        <m:sSub>
          <m:sSubPr>
            <m:ctrlPr>
              <w:rPr>
                <w:rFonts w:ascii="Cambria Math" w:hAnsi="Cambria Math"/>
                <w:i/>
              </w:rPr>
            </m:ctrlPr>
          </m:sSubPr>
          <m:e>
            <m:r>
              <w:rPr>
                <w:rFonts w:ascii="Cambria Math" w:hAnsi="Cambria Math"/>
              </w:rPr>
              <m:t>S</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n</m:t>
            </m:r>
          </m:sub>
        </m:sSub>
      </m:oMath>
      <w:r w:rsidR="00EB7D0D">
        <w:t xml:space="preserve">, dove la probabilità di rottura è </w:t>
      </w:r>
      <m:oMath>
        <m:r>
          <w:rPr>
            <w:rFonts w:ascii="Cambria Math" w:hAnsi="Cambria Math"/>
          </w:rPr>
          <m:t>F=1-S</m:t>
        </m:r>
      </m:oMath>
      <w:r>
        <w:t>. Weibull associò la probabilità di sopravvivenza S alla rigidezza del materiale e al volume di solido analizzato secondo l’equazione:</w:t>
      </w:r>
    </w:p>
    <w:p w14:paraId="6CD454D8" w14:textId="77777777" w:rsidR="00A23123" w:rsidRDefault="00A23123" w:rsidP="006F0545">
      <w:pPr>
        <w:jc w:val="both"/>
      </w:pPr>
    </w:p>
    <w:p w14:paraId="614DEAD7" w14:textId="4B45E9DD" w:rsidR="0080088A" w:rsidRPr="00A23123" w:rsidRDefault="003D07B9" w:rsidP="006F0545">
      <w:pPr>
        <w:jc w:val="both"/>
      </w:pPr>
      <m:oMathPara>
        <m:oMath>
          <m:func>
            <m:funcPr>
              <m:ctrlPr>
                <w:rPr>
                  <w:rFonts w:ascii="Cambria Math" w:hAnsi="Cambria Math"/>
                  <w:i/>
                </w:rPr>
              </m:ctrlPr>
            </m:funcPr>
            <m:fName>
              <m:r>
                <m:rPr>
                  <m:sty m:val="p"/>
                </m:rPr>
                <w:rPr>
                  <w:rFonts w:ascii="Cambria Math" w:hAnsi="Cambria Math"/>
                </w:rPr>
                <m:t>ln</m:t>
              </m:r>
            </m:fName>
            <m:e>
              <m:f>
                <m:fPr>
                  <m:ctrlPr>
                    <w:rPr>
                      <w:rFonts w:ascii="Cambria Math" w:hAnsi="Cambria Math"/>
                      <w:i/>
                    </w:rPr>
                  </m:ctrlPr>
                </m:fPr>
                <m:num>
                  <m:r>
                    <w:rPr>
                      <w:rFonts w:ascii="Cambria Math" w:hAnsi="Cambria Math"/>
                    </w:rPr>
                    <m:t>1</m:t>
                  </m:r>
                </m:num>
                <m:den>
                  <m:r>
                    <w:rPr>
                      <w:rFonts w:ascii="Cambria Math" w:hAnsi="Cambria Math"/>
                    </w:rPr>
                    <m:t>S</m:t>
                  </m:r>
                </m:den>
              </m:f>
              <m:r>
                <w:rPr>
                  <w:rFonts w:ascii="Cambria Math" w:hAnsi="Cambria Math"/>
                </w:rPr>
                <m:t>=</m:t>
              </m:r>
              <m:nary>
                <m:naryPr>
                  <m:limLoc m:val="undOvr"/>
                  <m:subHide m:val="1"/>
                  <m:supHide m:val="1"/>
                  <m:ctrlPr>
                    <w:rPr>
                      <w:rFonts w:ascii="Cambria Math" w:hAnsi="Cambria Math"/>
                      <w:i/>
                    </w:rPr>
                  </m:ctrlPr>
                </m:naryPr>
                <m:sub/>
                <m:sup/>
                <m:e>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dV</m:t>
                  </m:r>
                </m:e>
              </m:nary>
            </m:e>
          </m:func>
        </m:oMath>
      </m:oMathPara>
    </w:p>
    <w:p w14:paraId="5B8F94FB" w14:textId="77777777" w:rsidR="00A23123" w:rsidRDefault="00A23123" w:rsidP="006F0545">
      <w:pPr>
        <w:jc w:val="both"/>
      </w:pPr>
    </w:p>
    <w:p w14:paraId="2E533BC6" w14:textId="3CC0C932" w:rsidR="00A23123" w:rsidRDefault="00A23123" w:rsidP="006F0545">
      <w:pPr>
        <w:jc w:val="both"/>
      </w:pPr>
      <w:r>
        <w:t xml:space="preserve">dove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σ</m:t>
            </m:r>
          </m:e>
          <m:sup>
            <m:r>
              <w:rPr>
                <w:rFonts w:ascii="Cambria Math" w:hAnsi="Cambria Math"/>
              </w:rPr>
              <m:t>e</m:t>
            </m:r>
          </m:sup>
        </m:sSup>
      </m:oMath>
      <w:r>
        <w:t xml:space="preserve">; per una data probabilità </w:t>
      </w:r>
      <m:oMath>
        <m:r>
          <w:rPr>
            <w:rFonts w:ascii="Cambria Math" w:hAnsi="Cambria Math"/>
          </w:rPr>
          <m:t>σ=</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V</m:t>
                    </m:r>
                  </m:den>
                </m:f>
              </m:e>
            </m:d>
          </m:e>
          <m:sup>
            <m:f>
              <m:fPr>
                <m:ctrlPr>
                  <w:rPr>
                    <w:rFonts w:ascii="Cambria Math" w:hAnsi="Cambria Math"/>
                    <w:i/>
                  </w:rPr>
                </m:ctrlPr>
              </m:fPr>
              <m:num>
                <m:r>
                  <w:rPr>
                    <w:rFonts w:ascii="Cambria Math" w:hAnsi="Cambria Math"/>
                  </w:rPr>
                  <m:t>1</m:t>
                </m:r>
              </m:num>
              <m:den>
                <m:r>
                  <w:rPr>
                    <w:rFonts w:ascii="Cambria Math" w:hAnsi="Cambria Math"/>
                  </w:rPr>
                  <m:t>e</m:t>
                </m:r>
              </m:den>
            </m:f>
          </m:sup>
        </m:sSup>
      </m:oMath>
      <w:r>
        <w:t xml:space="preserve">. </w:t>
      </w:r>
    </w:p>
    <w:p w14:paraId="499E0374" w14:textId="77777777" w:rsidR="00EB7D0D" w:rsidRDefault="00EB7D0D" w:rsidP="006F0545">
      <w:pPr>
        <w:jc w:val="both"/>
      </w:pPr>
    </w:p>
    <w:p w14:paraId="554654C0" w14:textId="77777777" w:rsidR="00EB7D0D" w:rsidRDefault="00A23123" w:rsidP="006F0545">
      <w:pPr>
        <w:jc w:val="both"/>
      </w:pPr>
      <w:proofErr w:type="spellStart"/>
      <w:r>
        <w:t>Weibull</w:t>
      </w:r>
      <w:proofErr w:type="spellEnd"/>
      <w:r>
        <w:t xml:space="preserve">, successivamente, suggerì a </w:t>
      </w:r>
      <w:proofErr w:type="spellStart"/>
      <w:r>
        <w:t>Palmgren</w:t>
      </w:r>
      <w:proofErr w:type="spellEnd"/>
      <w:r>
        <w:t xml:space="preserve"> di adattare la</w:t>
      </w:r>
      <w:r w:rsidR="00EB7D0D">
        <w:t xml:space="preserve"> forma della</w:t>
      </w:r>
      <w:r>
        <w:t xml:space="preserve"> funzione </w:t>
      </w:r>
      <m:oMath>
        <m:r>
          <w:rPr>
            <w:rFonts w:ascii="Cambria Math" w:hAnsi="Cambria Math"/>
          </w:rPr>
          <m:t>f</m:t>
        </m:r>
        <m:d>
          <m:dPr>
            <m:ctrlPr>
              <w:rPr>
                <w:rFonts w:ascii="Cambria Math" w:hAnsi="Cambria Math"/>
                <w:i/>
              </w:rPr>
            </m:ctrlPr>
          </m:dPr>
          <m:e>
            <m:r>
              <w:rPr>
                <w:rFonts w:ascii="Cambria Math" w:hAnsi="Cambria Math"/>
              </w:rPr>
              <m:t>x</m:t>
            </m:r>
          </m:e>
        </m:d>
      </m:oMath>
      <w:r>
        <w:t xml:space="preserve"> per predire </w:t>
      </w:r>
      <w:r w:rsidR="00BB1845">
        <w:t xml:space="preserve">la vita di un cuscinetto e di </w:t>
      </w:r>
      <w:r w:rsidR="00EB7D0D">
        <w:t xml:space="preserve">modificarla secondo: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τ</m:t>
            </m:r>
          </m:e>
          <m:sup>
            <m:r>
              <w:rPr>
                <w:rFonts w:ascii="Cambria Math" w:hAnsi="Cambria Math"/>
              </w:rPr>
              <m:t>c</m:t>
            </m:r>
          </m:sup>
        </m:sSup>
        <m:sSup>
          <m:sSupPr>
            <m:ctrlPr>
              <w:rPr>
                <w:rFonts w:ascii="Cambria Math" w:hAnsi="Cambria Math"/>
                <w:i/>
              </w:rPr>
            </m:ctrlPr>
          </m:sSupPr>
          <m:e>
            <m:r>
              <w:rPr>
                <w:rFonts w:ascii="Cambria Math" w:hAnsi="Cambria Math"/>
              </w:rPr>
              <m:t>η</m:t>
            </m:r>
          </m:e>
          <m:sup>
            <m:r>
              <w:rPr>
                <w:rFonts w:ascii="Cambria Math" w:hAnsi="Cambria Math"/>
              </w:rPr>
              <m:t>e</m:t>
            </m:r>
          </m:sup>
        </m:sSup>
      </m:oMath>
      <w:r w:rsidR="00BB1845">
        <w:t xml:space="preserve">, dove </w:t>
      </w:r>
      <m:oMath>
        <m:r>
          <w:rPr>
            <w:rFonts w:ascii="Cambria Math" w:hAnsi="Cambria Math"/>
          </w:rPr>
          <m:t>τ</m:t>
        </m:r>
      </m:oMath>
      <w:r w:rsidR="00BB1845">
        <w:t xml:space="preserve"> rappresenta lo sforzo critico di taglio e </w:t>
      </w:r>
      <m:oMath>
        <m:r>
          <w:rPr>
            <w:rFonts w:ascii="Cambria Math" w:hAnsi="Cambria Math"/>
          </w:rPr>
          <m:t>η</m:t>
        </m:r>
      </m:oMath>
      <w:r w:rsidR="00BB1845">
        <w:t xml:space="preserve"> il numero di cicli di carico.</w:t>
      </w:r>
      <w:r w:rsidR="0004663C">
        <w:t xml:space="preserve"> </w:t>
      </w:r>
    </w:p>
    <w:p w14:paraId="64F1822B" w14:textId="062E3799" w:rsidR="0004663C" w:rsidRDefault="00BB1845" w:rsidP="006F0545">
      <w:pPr>
        <w:jc w:val="both"/>
      </w:pPr>
      <w:r>
        <w:t>Ponendo</w:t>
      </w:r>
    </w:p>
    <w:p w14:paraId="4859EC08" w14:textId="0B029F3E" w:rsidR="00A23123" w:rsidRPr="00A23123" w:rsidRDefault="00BB1845" w:rsidP="0004663C">
      <w:pPr>
        <w:jc w:val="center"/>
      </w:pPr>
      <m:oMathPara>
        <m:oMath>
          <m:r>
            <w:rPr>
              <w:rFonts w:ascii="Cambria Math" w:hAnsi="Cambria Math"/>
            </w:rPr>
            <m:t xml:space="preserve">η= </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τ</m:t>
                      </m:r>
                    </m:den>
                  </m:f>
                </m:e>
              </m:d>
            </m:e>
            <m:sup>
              <m:f>
                <m:fPr>
                  <m:ctrlPr>
                    <w:rPr>
                      <w:rFonts w:ascii="Cambria Math" w:hAnsi="Cambria Math"/>
                      <w:i/>
                    </w:rPr>
                  </m:ctrlPr>
                </m:fPr>
                <m:num>
                  <m:r>
                    <w:rPr>
                      <w:rFonts w:ascii="Cambria Math" w:hAnsi="Cambria Math"/>
                    </w:rPr>
                    <m:t>c</m:t>
                  </m:r>
                </m:num>
                <m:den>
                  <m:r>
                    <w:rPr>
                      <w:rFonts w:ascii="Cambria Math" w:hAnsi="Cambria Math"/>
                    </w:rPr>
                    <m:t>e</m:t>
                  </m:r>
                </m:den>
              </m:f>
            </m:sup>
          </m:sSup>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V</m:t>
                      </m:r>
                    </m:den>
                  </m:f>
                </m:e>
              </m:d>
            </m:e>
            <m:sup>
              <m:f>
                <m:fPr>
                  <m:ctrlPr>
                    <w:rPr>
                      <w:rFonts w:ascii="Cambria Math" w:hAnsi="Cambria Math"/>
                      <w:i/>
                    </w:rPr>
                  </m:ctrlPr>
                </m:fPr>
                <m:num>
                  <m:r>
                    <w:rPr>
                      <w:rFonts w:ascii="Cambria Math" w:hAnsi="Cambria Math"/>
                    </w:rPr>
                    <m:t>1</m:t>
                  </m:r>
                </m:num>
                <m:den>
                  <m:r>
                    <w:rPr>
                      <w:rFonts w:ascii="Cambria Math" w:hAnsi="Cambria Math"/>
                    </w:rPr>
                    <m:t>e</m:t>
                  </m:r>
                </m:den>
              </m:f>
            </m:sup>
          </m:sSup>
        </m:oMath>
      </m:oMathPara>
    </w:p>
    <w:p w14:paraId="7DC01CFC" w14:textId="77777777" w:rsidR="00A23123" w:rsidRDefault="00A23123" w:rsidP="006F0545">
      <w:pPr>
        <w:jc w:val="both"/>
      </w:pPr>
    </w:p>
    <w:p w14:paraId="027F93D2" w14:textId="77777777" w:rsidR="00EB7D0D" w:rsidRDefault="0004663C" w:rsidP="006F0545">
      <w:pPr>
        <w:jc w:val="both"/>
      </w:pPr>
      <w:r>
        <w:t xml:space="preserve">per la teoria Hertziana </w:t>
      </w:r>
      <m:oMath>
        <m:r>
          <w:rPr>
            <w:rFonts w:ascii="Cambria Math" w:hAnsi="Cambria Math"/>
          </w:rPr>
          <m:t>V</m:t>
        </m:r>
      </m:oMath>
      <w:r>
        <w:t xml:space="preserve"> e </w:t>
      </w:r>
      <m:oMath>
        <m:r>
          <w:rPr>
            <w:rFonts w:ascii="Cambria Math" w:hAnsi="Cambria Math"/>
          </w:rPr>
          <m:t>τ</m:t>
        </m:r>
      </m:oMath>
      <w:r w:rsidR="00EB7D0D">
        <w:t xml:space="preserve"> possono essere espressi</w:t>
      </w:r>
      <w:r>
        <w:t xml:space="preserve"> in funzione della massima tensione hertziana</w:t>
      </w:r>
      <w:r w:rsidR="00EB7D0D">
        <w:t>,</w:t>
      </w:r>
      <w:r>
        <w:t xml:space="preserve"> per cui</w:t>
      </w:r>
      <w:r w:rsidR="00EB7D0D">
        <w:t>:</w:t>
      </w:r>
    </w:p>
    <w:p w14:paraId="3D5E9C88" w14:textId="77777777" w:rsidR="001B1907" w:rsidRPr="00EB7D0D" w:rsidRDefault="001B1907" w:rsidP="001B1907">
      <w:pPr>
        <w:jc w:val="center"/>
      </w:pPr>
      <m:oMathPara>
        <m:oMath>
          <m:r>
            <w:rPr>
              <w:rFonts w:ascii="Cambria Math" w:hAnsi="Cambria Math"/>
            </w:rPr>
            <m:t>τ∼</m:t>
          </m:r>
          <m:sSub>
            <m:sSubPr>
              <m:ctrlPr>
                <w:rPr>
                  <w:rFonts w:ascii="Cambria Math" w:hAnsi="Cambria Math"/>
                  <w:i/>
                </w:rPr>
              </m:ctrlPr>
            </m:sSubPr>
            <m:e>
              <m:r>
                <w:rPr>
                  <w:rFonts w:ascii="Cambria Math" w:hAnsi="Cambria Math"/>
                </w:rPr>
                <m:t>S</m:t>
              </m:r>
            </m:e>
            <m:sub>
              <m:r>
                <w:rPr>
                  <w:rFonts w:ascii="Cambria Math" w:hAnsi="Cambria Math"/>
                </w:rPr>
                <m:t>max</m:t>
              </m:r>
            </m:sub>
          </m:sSub>
        </m:oMath>
      </m:oMathPara>
    </w:p>
    <w:p w14:paraId="0FC96CC6" w14:textId="77777777" w:rsidR="001B1907" w:rsidRDefault="001B1907" w:rsidP="006F0545">
      <w:pPr>
        <w:jc w:val="both"/>
      </w:pPr>
    </w:p>
    <w:p w14:paraId="7F4FA6E8" w14:textId="569326C8" w:rsidR="001B1907" w:rsidRPr="00EB7D0D" w:rsidRDefault="0004663C" w:rsidP="001B1907">
      <w:pPr>
        <w:jc w:val="center"/>
      </w:pPr>
      <m:oMath>
        <m:r>
          <w:rPr>
            <w:rFonts w:ascii="Cambria Math" w:hAnsi="Cambria Math"/>
          </w:rPr>
          <m:t>V∼</m:t>
        </m:r>
        <m:sSubSup>
          <m:sSubSupPr>
            <m:ctrlPr>
              <w:rPr>
                <w:rFonts w:ascii="Cambria Math" w:hAnsi="Cambria Math"/>
                <w:i/>
              </w:rPr>
            </m:ctrlPr>
          </m:sSubSupPr>
          <m:e>
            <m:r>
              <w:rPr>
                <w:rFonts w:ascii="Cambria Math" w:hAnsi="Cambria Math"/>
              </w:rPr>
              <m:t>S</m:t>
            </m:r>
          </m:e>
          <m:sub>
            <m:r>
              <w:rPr>
                <w:rFonts w:ascii="Cambria Math" w:hAnsi="Cambria Math"/>
              </w:rPr>
              <m:t>max</m:t>
            </m:r>
          </m:sub>
          <m:sup>
            <m:r>
              <w:rPr>
                <w:rFonts w:ascii="Cambria Math" w:hAnsi="Cambria Math"/>
              </w:rPr>
              <m:t>2</m:t>
            </m:r>
          </m:sup>
        </m:sSubSup>
      </m:oMath>
      <w:r w:rsidR="001B1907">
        <w:t xml:space="preserve"> (contatto puntuale); </w:t>
      </w:r>
      <m:oMath>
        <m:r>
          <w:rPr>
            <w:rFonts w:ascii="Cambria Math" w:hAnsi="Cambria Math"/>
          </w:rPr>
          <m:t>V∼</m:t>
        </m:r>
        <m:sSub>
          <m:sSubPr>
            <m:ctrlPr>
              <w:rPr>
                <w:rFonts w:ascii="Cambria Math" w:hAnsi="Cambria Math"/>
                <w:i/>
              </w:rPr>
            </m:ctrlPr>
          </m:sSubPr>
          <m:e>
            <m:r>
              <w:rPr>
                <w:rFonts w:ascii="Cambria Math" w:hAnsi="Cambria Math"/>
              </w:rPr>
              <m:t>S</m:t>
            </m:r>
          </m:e>
          <m:sub>
            <m:r>
              <w:rPr>
                <w:rFonts w:ascii="Cambria Math" w:hAnsi="Cambria Math"/>
              </w:rPr>
              <m:t>max</m:t>
            </m:r>
          </m:sub>
        </m:sSub>
      </m:oMath>
      <w:r w:rsidR="001B1907">
        <w:t xml:space="preserve"> (per contatto lineare)</w:t>
      </w:r>
    </w:p>
    <w:p w14:paraId="43C5FF7E" w14:textId="77777777" w:rsidR="00EB7D0D" w:rsidRDefault="00EB7D0D" w:rsidP="001B1907"/>
    <w:p w14:paraId="363ADCA4" w14:textId="77777777" w:rsidR="001B1907" w:rsidRDefault="00D2086F" w:rsidP="006F0545">
      <w:pPr>
        <w:jc w:val="both"/>
      </w:pPr>
      <w:r>
        <w:t>Sostituendo nell’espressione</w:t>
      </w:r>
      <w:r w:rsidR="001B1907">
        <w:t xml:space="preserve"> precedente</w:t>
      </w:r>
      <w:r>
        <w:t xml:space="preserve"> </w:t>
      </w:r>
      <m:oMath>
        <m:r>
          <w:rPr>
            <w:rFonts w:ascii="Cambria Math" w:hAnsi="Cambria Math"/>
          </w:rPr>
          <m:t>η</m:t>
        </m:r>
      </m:oMath>
      <w:r>
        <w:t xml:space="preserve"> con </w:t>
      </w:r>
      <m:oMath>
        <m:r>
          <w:rPr>
            <w:rFonts w:ascii="Cambria Math" w:hAnsi="Cambria Math"/>
          </w:rPr>
          <m:t>L</m:t>
        </m:r>
      </m:oMath>
      <w:r>
        <w:t>, si ottiene:</w:t>
      </w:r>
    </w:p>
    <w:p w14:paraId="6F4E0861" w14:textId="0B2F4F28" w:rsidR="00D2086F" w:rsidRDefault="001B1907" w:rsidP="006F0545">
      <w:pPr>
        <w:jc w:val="both"/>
      </w:pPr>
      <w:r>
        <w:t xml:space="preserve"> </w:t>
      </w:r>
    </w:p>
    <w:p w14:paraId="156C6FC6" w14:textId="44A3CF6D" w:rsidR="00D2086F" w:rsidRPr="004557E5" w:rsidRDefault="00D2086F" w:rsidP="00D2086F">
      <w:pPr>
        <w:jc w:val="center"/>
      </w:pPr>
      <m:oMathPara>
        <m:oMath>
          <m:r>
            <w:rPr>
              <w:rFonts w:ascii="Cambria Math" w:hAnsi="Cambria Math"/>
            </w:rPr>
            <m:t xml:space="preserve">L= </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S</m:t>
                          </m:r>
                        </m:e>
                        <m:sub>
                          <m:r>
                            <w:rPr>
                              <w:rFonts w:ascii="Cambria Math" w:hAnsi="Cambria Math"/>
                            </w:rPr>
                            <m:t>max</m:t>
                          </m:r>
                        </m:sub>
                      </m:sSub>
                    </m:den>
                  </m:f>
                </m:e>
              </m:d>
            </m:e>
            <m:sup>
              <m:f>
                <m:fPr>
                  <m:ctrlPr>
                    <w:rPr>
                      <w:rFonts w:ascii="Cambria Math" w:hAnsi="Cambria Math"/>
                      <w:i/>
                    </w:rPr>
                  </m:ctrlPr>
                </m:fPr>
                <m:num>
                  <m:r>
                    <w:rPr>
                      <w:rFonts w:ascii="Cambria Math" w:hAnsi="Cambria Math"/>
                    </w:rPr>
                    <m:t>c</m:t>
                  </m:r>
                </m:num>
                <m:den>
                  <m:r>
                    <w:rPr>
                      <w:rFonts w:ascii="Cambria Math" w:hAnsi="Cambria Math"/>
                    </w:rPr>
                    <m:t>e</m:t>
                  </m:r>
                </m:den>
              </m:f>
            </m:sup>
          </m:sSup>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1</m:t>
                      </m:r>
                    </m:num>
                    <m:den>
                      <m:sSubSup>
                        <m:sSubSupPr>
                          <m:ctrlPr>
                            <w:rPr>
                              <w:rFonts w:ascii="Cambria Math" w:hAnsi="Cambria Math"/>
                              <w:i/>
                            </w:rPr>
                          </m:ctrlPr>
                        </m:sSubSupPr>
                        <m:e>
                          <m:r>
                            <w:rPr>
                              <w:rFonts w:ascii="Cambria Math" w:hAnsi="Cambria Math"/>
                            </w:rPr>
                            <m:t>S</m:t>
                          </m:r>
                        </m:e>
                        <m:sub>
                          <m:r>
                            <w:rPr>
                              <w:rFonts w:ascii="Cambria Math" w:hAnsi="Cambria Math"/>
                            </w:rPr>
                            <m:t>max</m:t>
                          </m:r>
                        </m:sub>
                        <m:sup>
                          <m:r>
                            <w:rPr>
                              <w:rFonts w:ascii="Cambria Math" w:hAnsi="Cambria Math"/>
                            </w:rPr>
                            <m:t>2</m:t>
                          </m:r>
                        </m:sup>
                      </m:sSubSup>
                    </m:den>
                  </m:f>
                </m:e>
              </m:d>
            </m:e>
            <m:sup>
              <m:f>
                <m:fPr>
                  <m:ctrlPr>
                    <w:rPr>
                      <w:rFonts w:ascii="Cambria Math" w:hAnsi="Cambria Math"/>
                      <w:i/>
                    </w:rPr>
                  </m:ctrlPr>
                </m:fPr>
                <m:num>
                  <m:r>
                    <w:rPr>
                      <w:rFonts w:ascii="Cambria Math" w:hAnsi="Cambria Math"/>
                    </w:rPr>
                    <m:t>1</m:t>
                  </m:r>
                </m:num>
                <m:den>
                  <m:r>
                    <w:rPr>
                      <w:rFonts w:ascii="Cambria Math" w:hAnsi="Cambria Math"/>
                    </w:rPr>
                    <m:t>e</m:t>
                  </m:r>
                </m:den>
              </m:f>
            </m:sup>
          </m:sSup>
          <m:r>
            <w:rPr>
              <w:rFonts w:ascii="Cambria Math" w:hAnsi="Cambria Math"/>
            </w:rPr>
            <m:t xml:space="preserve"> ∼</m:t>
          </m:r>
          <m:f>
            <m:fPr>
              <m:ctrlPr>
                <w:rPr>
                  <w:rFonts w:ascii="Cambria Math" w:hAnsi="Cambria Math"/>
                  <w:i/>
                </w:rPr>
              </m:ctrlPr>
            </m:fPr>
            <m:num>
              <m:r>
                <w:rPr>
                  <w:rFonts w:ascii="Cambria Math" w:hAnsi="Cambria Math"/>
                </w:rPr>
                <m:t>1</m:t>
              </m:r>
            </m:num>
            <m:den>
              <m:sSubSup>
                <m:sSubSupPr>
                  <m:ctrlPr>
                    <w:rPr>
                      <w:rFonts w:ascii="Cambria Math" w:hAnsi="Cambria Math"/>
                      <w:i/>
                    </w:rPr>
                  </m:ctrlPr>
                </m:sSubSupPr>
                <m:e>
                  <m:r>
                    <w:rPr>
                      <w:rFonts w:ascii="Cambria Math" w:hAnsi="Cambria Math"/>
                    </w:rPr>
                    <m:t>S</m:t>
                  </m:r>
                </m:e>
                <m:sub>
                  <m:r>
                    <w:rPr>
                      <w:rFonts w:ascii="Cambria Math" w:hAnsi="Cambria Math"/>
                    </w:rPr>
                    <m:t>max</m:t>
                  </m:r>
                </m:sub>
                <m:sup>
                  <m:r>
                    <w:rPr>
                      <w:rFonts w:ascii="Cambria Math" w:hAnsi="Cambria Math"/>
                    </w:rPr>
                    <m:t>n</m:t>
                  </m:r>
                </m:sup>
              </m:sSubSup>
            </m:den>
          </m:f>
        </m:oMath>
      </m:oMathPara>
    </w:p>
    <w:p w14:paraId="34BDCFF6" w14:textId="77777777" w:rsidR="004557E5" w:rsidRDefault="004557E5" w:rsidP="00D2086F">
      <w:pPr>
        <w:jc w:val="center"/>
      </w:pPr>
    </w:p>
    <w:p w14:paraId="70DFEB1A" w14:textId="437B6211" w:rsidR="004557E5" w:rsidRDefault="004557E5" w:rsidP="004557E5">
      <w:pPr>
        <w:jc w:val="both"/>
      </w:pPr>
      <w:r>
        <w:t xml:space="preserve">con </w:t>
      </w:r>
      <m:oMath>
        <m:r>
          <w:rPr>
            <w:rFonts w:ascii="Cambria Math" w:hAnsi="Cambria Math"/>
          </w:rPr>
          <m:t>n=</m:t>
        </m:r>
        <m:f>
          <m:fPr>
            <m:ctrlPr>
              <w:rPr>
                <w:rFonts w:ascii="Cambria Math" w:hAnsi="Cambria Math"/>
                <w:i/>
              </w:rPr>
            </m:ctrlPr>
          </m:fPr>
          <m:num>
            <m:r>
              <w:rPr>
                <w:rFonts w:ascii="Cambria Math" w:hAnsi="Cambria Math"/>
              </w:rPr>
              <m:t>c+2</m:t>
            </m:r>
          </m:num>
          <m:den>
            <m:r>
              <w:rPr>
                <w:rFonts w:ascii="Cambria Math" w:hAnsi="Cambria Math"/>
              </w:rPr>
              <m:t>e</m:t>
            </m:r>
          </m:den>
        </m:f>
      </m:oMath>
      <w:r>
        <w:t xml:space="preserve"> per contatto puntuale e </w:t>
      </w:r>
      <m:oMath>
        <m:r>
          <w:rPr>
            <w:rFonts w:ascii="Cambria Math" w:hAnsi="Cambria Math"/>
          </w:rPr>
          <m:t>n=</m:t>
        </m:r>
        <m:f>
          <m:fPr>
            <m:ctrlPr>
              <w:rPr>
                <w:rFonts w:ascii="Cambria Math" w:hAnsi="Cambria Math"/>
                <w:i/>
              </w:rPr>
            </m:ctrlPr>
          </m:fPr>
          <m:num>
            <m:r>
              <w:rPr>
                <w:rFonts w:ascii="Cambria Math" w:hAnsi="Cambria Math"/>
              </w:rPr>
              <m:t>c+1</m:t>
            </m:r>
          </m:num>
          <m:den>
            <m:r>
              <w:rPr>
                <w:rFonts w:ascii="Cambria Math" w:hAnsi="Cambria Math"/>
              </w:rPr>
              <m:t>e</m:t>
            </m:r>
          </m:den>
        </m:f>
      </m:oMath>
      <w:r>
        <w:t xml:space="preserve"> per contatto lineare.</w:t>
      </w:r>
    </w:p>
    <w:p w14:paraId="42BBBAE1" w14:textId="7E5FB005" w:rsidR="00CB0353" w:rsidRPr="00A23123" w:rsidRDefault="00CB0353" w:rsidP="004557E5">
      <w:pPr>
        <w:jc w:val="both"/>
      </w:pPr>
      <w:r>
        <w:t xml:space="preserve">Secondo </w:t>
      </w:r>
      <w:proofErr w:type="spellStart"/>
      <w:r>
        <w:t>Lundberg</w:t>
      </w:r>
      <w:proofErr w:type="spellEnd"/>
      <w:r>
        <w:t xml:space="preserve"> e </w:t>
      </w:r>
      <w:proofErr w:type="spellStart"/>
      <w:r>
        <w:t>Palmgren</w:t>
      </w:r>
      <w:proofErr w:type="spellEnd"/>
      <w:r>
        <w:t xml:space="preserve"> gli esponenti </w:t>
      </w:r>
      <w:r w:rsidRPr="00CB0353">
        <w:rPr>
          <w:i/>
        </w:rPr>
        <w:t>c</w:t>
      </w:r>
      <w:r>
        <w:t xml:space="preserve"> ed </w:t>
      </w:r>
      <w:r>
        <w:rPr>
          <w:i/>
        </w:rPr>
        <w:t>e</w:t>
      </w:r>
      <w:r>
        <w:t xml:space="preserve">, sono due costanti di valore pari a: </w:t>
      </w:r>
      <m:oMath>
        <m:r>
          <w:rPr>
            <w:rFonts w:ascii="Cambria Math" w:hAnsi="Cambria Math"/>
          </w:rPr>
          <m:t>c=10.33</m:t>
        </m:r>
      </m:oMath>
      <w:r>
        <w:t xml:space="preserve">, </w:t>
      </w:r>
      <m:oMath>
        <m:r>
          <w:rPr>
            <w:rFonts w:ascii="Cambria Math" w:hAnsi="Cambria Math"/>
          </w:rPr>
          <m:t>e=1.11</m:t>
        </m:r>
      </m:oMath>
      <w:r>
        <w:t xml:space="preserve"> per contatto puntale; </w:t>
      </w:r>
      <m:oMath>
        <m:r>
          <w:rPr>
            <w:rFonts w:ascii="Cambria Math" w:hAnsi="Cambria Math"/>
          </w:rPr>
          <m:t>e=1.125</m:t>
        </m:r>
      </m:oMath>
      <w:r>
        <w:t xml:space="preserve"> per contatto lineare</w:t>
      </w:r>
    </w:p>
    <w:p w14:paraId="6AC97973" w14:textId="017EF4AA" w:rsidR="00D2086F" w:rsidRDefault="00850F24" w:rsidP="004557E5">
      <w:pPr>
        <w:jc w:val="both"/>
      </w:pPr>
      <w:r>
        <w:t xml:space="preserve">Alla fine degli anni ’40 </w:t>
      </w:r>
      <w:proofErr w:type="spellStart"/>
      <w:r w:rsidR="004557E5">
        <w:t>Lundberg</w:t>
      </w:r>
      <w:proofErr w:type="spellEnd"/>
      <w:r w:rsidR="004557E5">
        <w:t xml:space="preserve"> e </w:t>
      </w:r>
      <w:proofErr w:type="spellStart"/>
      <w:r w:rsidR="004557E5">
        <w:t>Palmgren</w:t>
      </w:r>
      <w:proofErr w:type="spellEnd"/>
      <w:r w:rsidR="00082515">
        <w:t xml:space="preserve"> formularono una nuova teoria</w:t>
      </w:r>
      <w:r w:rsidR="004557E5">
        <w:t xml:space="preserve"> </w:t>
      </w:r>
      <w:r w:rsidR="00082515">
        <w:t>per predire, statisticamente, la vita di un cuscinetto, modificando</w:t>
      </w:r>
      <w:r w:rsidR="004557E5">
        <w:t xml:space="preserve"> la teoria della frattura di </w:t>
      </w:r>
      <w:proofErr w:type="spellStart"/>
      <w:r w:rsidR="004557E5">
        <w:t>Weibull</w:t>
      </w:r>
      <w:proofErr w:type="spellEnd"/>
      <w:r w:rsidR="00572E62">
        <w:t xml:space="preserve"> introducendo un</w:t>
      </w:r>
      <w:r w:rsidR="00CF0F45">
        <w:t>a</w:t>
      </w:r>
      <w:r w:rsidR="00572E62">
        <w:t xml:space="preserve"> nuov</w:t>
      </w:r>
      <w:r w:rsidR="00CF0F45">
        <w:t>a</w:t>
      </w:r>
      <w:r w:rsidR="00572E62">
        <w:t xml:space="preserve"> </w:t>
      </w:r>
      <w:r w:rsidR="00CF0F45">
        <w:t>variabile</w:t>
      </w:r>
      <w:r w:rsidR="00572E62">
        <w:t xml:space="preserve"> </w:t>
      </w:r>
      <m:oMath>
        <m:sSup>
          <m:sSupPr>
            <m:ctrlPr>
              <w:rPr>
                <w:rFonts w:ascii="Cambria Math" w:hAnsi="Cambria Math"/>
                <w:i/>
              </w:rPr>
            </m:ctrlPr>
          </m:sSupPr>
          <m:e>
            <m:r>
              <w:rPr>
                <w:rFonts w:ascii="Cambria Math" w:hAnsi="Cambria Math"/>
              </w:rPr>
              <m:t>z</m:t>
            </m:r>
          </m:e>
          <m:sup>
            <m:r>
              <w:rPr>
                <w:rFonts w:ascii="Cambria Math" w:hAnsi="Cambria Math"/>
              </w:rPr>
              <m:t>h</m:t>
            </m:r>
          </m:sup>
        </m:sSup>
      </m:oMath>
      <w:r w:rsidR="0026102D">
        <w:t>, che rappresenta la quota</w:t>
      </w:r>
      <w:r w:rsidR="00CF0F45">
        <w:t>,</w:t>
      </w:r>
      <w:r w:rsidR="0026102D">
        <w:t xml:space="preserve"> nello spessore</w:t>
      </w:r>
      <w:r w:rsidR="00CF0F45">
        <w:t>,</w:t>
      </w:r>
      <w:r w:rsidR="0026102D">
        <w:t xml:space="preserve"> cui corrisponde l’applicazione del carico, </w:t>
      </w:r>
      <w:r w:rsidR="00CF0F45">
        <w:t>assumendo</w:t>
      </w:r>
      <w:r w:rsidR="0026102D">
        <w:t>:</w:t>
      </w:r>
    </w:p>
    <w:p w14:paraId="3FB8D043" w14:textId="77777777" w:rsidR="0026102D" w:rsidRDefault="0026102D" w:rsidP="004557E5">
      <w:pPr>
        <w:jc w:val="both"/>
      </w:pPr>
    </w:p>
    <w:p w14:paraId="7A77AC2E" w14:textId="3FB5E256" w:rsidR="0026102D" w:rsidRPr="0026102D" w:rsidRDefault="0026102D" w:rsidP="004557E5">
      <w:pPr>
        <w:jc w:val="both"/>
      </w:pPr>
      <m:oMathPara>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 xml:space="preserve">= </m:t>
          </m:r>
          <m:f>
            <m:fPr>
              <m:ctrlPr>
                <w:rPr>
                  <w:rFonts w:ascii="Cambria Math" w:hAnsi="Cambria Math"/>
                  <w:i/>
                </w:rPr>
              </m:ctrlPr>
            </m:fPr>
            <m:num>
              <m:sSup>
                <m:sSupPr>
                  <m:ctrlPr>
                    <w:rPr>
                      <w:rFonts w:ascii="Cambria Math" w:hAnsi="Cambria Math"/>
                      <w:i/>
                    </w:rPr>
                  </m:ctrlPr>
                </m:sSupPr>
                <m:e>
                  <m:r>
                    <w:rPr>
                      <w:rFonts w:ascii="Cambria Math" w:hAnsi="Cambria Math"/>
                    </w:rPr>
                    <m:t>τ</m:t>
                  </m:r>
                </m:e>
                <m:sup>
                  <m:r>
                    <w:rPr>
                      <w:rFonts w:ascii="Cambria Math" w:hAnsi="Cambria Math"/>
                    </w:rPr>
                    <m:t>c</m:t>
                  </m:r>
                </m:sup>
              </m:sSup>
              <m:sSup>
                <m:sSupPr>
                  <m:ctrlPr>
                    <w:rPr>
                      <w:rFonts w:ascii="Cambria Math" w:hAnsi="Cambria Math"/>
                      <w:i/>
                    </w:rPr>
                  </m:ctrlPr>
                </m:sSupPr>
                <m:e>
                  <m:r>
                    <w:rPr>
                      <w:rFonts w:ascii="Cambria Math" w:hAnsi="Cambria Math"/>
                    </w:rPr>
                    <m:t>η</m:t>
                  </m:r>
                </m:e>
                <m:sup>
                  <m:r>
                    <w:rPr>
                      <w:rFonts w:ascii="Cambria Math" w:hAnsi="Cambria Math"/>
                    </w:rPr>
                    <m:t>e</m:t>
                  </m:r>
                </m:sup>
              </m:sSup>
            </m:num>
            <m:den>
              <m:sSup>
                <m:sSupPr>
                  <m:ctrlPr>
                    <w:rPr>
                      <w:rFonts w:ascii="Cambria Math" w:hAnsi="Cambria Math"/>
                      <w:i/>
                    </w:rPr>
                  </m:ctrlPr>
                </m:sSupPr>
                <m:e>
                  <m:r>
                    <w:rPr>
                      <w:rFonts w:ascii="Cambria Math" w:hAnsi="Cambria Math"/>
                    </w:rPr>
                    <m:t>z</m:t>
                  </m:r>
                </m:e>
                <m:sup>
                  <m:r>
                    <w:rPr>
                      <w:rFonts w:ascii="Cambria Math" w:hAnsi="Cambria Math"/>
                    </w:rPr>
                    <m:t>h</m:t>
                  </m:r>
                </m:sup>
              </m:sSup>
            </m:den>
          </m:f>
        </m:oMath>
      </m:oMathPara>
    </w:p>
    <w:p w14:paraId="301A7E12" w14:textId="77777777" w:rsidR="0026102D" w:rsidRDefault="0026102D" w:rsidP="004557E5">
      <w:pPr>
        <w:jc w:val="both"/>
      </w:pPr>
    </w:p>
    <w:p w14:paraId="73513911" w14:textId="77777777" w:rsidR="00082515" w:rsidRDefault="0026102D" w:rsidP="00572E62">
      <w:pPr>
        <w:jc w:val="both"/>
      </w:pPr>
      <w:r>
        <w:t>Secondo tale teoria il tempo di propagazione della cricca</w:t>
      </w:r>
      <w:r w:rsidR="00082515">
        <w:t>, dalla formazione in un punto dello spessore alla superficie,</w:t>
      </w:r>
      <w:r>
        <w:t xml:space="preserve"> è proporzionale al fattore </w:t>
      </w:r>
      <m:oMath>
        <m:sSup>
          <m:sSupPr>
            <m:ctrlPr>
              <w:rPr>
                <w:rFonts w:ascii="Cambria Math" w:hAnsi="Cambria Math"/>
                <w:i/>
              </w:rPr>
            </m:ctrlPr>
          </m:sSupPr>
          <m:e>
            <m:r>
              <w:rPr>
                <w:rFonts w:ascii="Cambria Math" w:hAnsi="Cambria Math"/>
              </w:rPr>
              <m:t>z</m:t>
            </m:r>
          </m:e>
          <m:sup>
            <m:r>
              <w:rPr>
                <w:rFonts w:ascii="Cambria Math" w:hAnsi="Cambria Math"/>
              </w:rPr>
              <m:t>h</m:t>
            </m:r>
          </m:sup>
        </m:sSup>
      </m:oMath>
      <w:r>
        <w:t>.</w:t>
      </w:r>
    </w:p>
    <w:p w14:paraId="1A943397" w14:textId="71B10F57" w:rsidR="00572E62" w:rsidRDefault="009C165C" w:rsidP="00572E62">
      <w:pPr>
        <w:jc w:val="both"/>
      </w:pPr>
      <w:r>
        <w:rPr>
          <w:noProof/>
        </w:rPr>
        <mc:AlternateContent>
          <mc:Choice Requires="wps">
            <w:drawing>
              <wp:anchor distT="0" distB="0" distL="114300" distR="114300" simplePos="0" relativeHeight="251702272" behindDoc="0" locked="0" layoutInCell="1" allowOverlap="1" wp14:anchorId="2E29936E" wp14:editId="30A6607C">
                <wp:simplePos x="0" y="0"/>
                <wp:positionH relativeFrom="column">
                  <wp:posOffset>4000500</wp:posOffset>
                </wp:positionH>
                <wp:positionV relativeFrom="paragraph">
                  <wp:posOffset>304165</wp:posOffset>
                </wp:positionV>
                <wp:extent cx="2628900" cy="1828800"/>
                <wp:effectExtent l="0" t="0" r="0" b="0"/>
                <wp:wrapSquare wrapText="bothSides"/>
                <wp:docPr id="94" name="Casella di testo 94"/>
                <wp:cNvGraphicFramePr/>
                <a:graphic xmlns:a="http://schemas.openxmlformats.org/drawingml/2006/main">
                  <a:graphicData uri="http://schemas.microsoft.com/office/word/2010/wordprocessingShape">
                    <wps:wsp>
                      <wps:cNvSpPr txBox="1"/>
                      <wps:spPr>
                        <a:xfrm>
                          <a:off x="0" y="0"/>
                          <a:ext cx="2628900" cy="1828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C7777D3" w14:textId="1DB04236" w:rsidR="003D07B9" w:rsidRDefault="003D07B9" w:rsidP="009C165C">
                            <w:pPr>
                              <w:jc w:val="center"/>
                            </w:pPr>
                            <w:r>
                              <w:rPr>
                                <w:noProof/>
                              </w:rPr>
                              <w:drawing>
                                <wp:inline distT="0" distB="0" distL="0" distR="0" wp14:anchorId="5C2AE501" wp14:editId="09ACCAA3">
                                  <wp:extent cx="2478120" cy="1783640"/>
                                  <wp:effectExtent l="0" t="0" r="11430" b="0"/>
                                  <wp:docPr id="95" name="Immagine 95" descr="Macintosh HD:Users:vittoriofatone:Desktop:Schermata 2013-11-30 alle 15.32.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vittoriofatone:Desktop:Schermata 2013-11-30 alle 15.32.05.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80437" cy="178530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29936E" id="Casella di testo 94" o:spid="_x0000_s1051" type="#_x0000_t202" style="position:absolute;left:0;text-align:left;margin-left:315pt;margin-top:23.95pt;width:207pt;height:2in;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" filled="f" stroked="f">
                <v:textbox>
                  <w:txbxContent>
                    <w:p w14:paraId="6C7777D3" w14:textId="1DB04236" w:rsidR="003D07B9" w:rsidRDefault="003D07B9" w:rsidP="009C165C">
                      <w:pPr>
                        <w:jc w:val="center"/>
                      </w:pPr>
                      <w:r>
                        <w:rPr>
                          <w:noProof/>
                        </w:rPr>
                        <w:drawing>
                          <wp:inline distT="0" distB="0" distL="0" distR="0" wp14:anchorId="5C2AE501" wp14:editId="09ACCAA3">
                            <wp:extent cx="2478120" cy="1783640"/>
                            <wp:effectExtent l="0" t="0" r="11430" b="0"/>
                            <wp:docPr id="95" name="Immagine 95" descr="Macintosh HD:Users:vittoriofatone:Desktop:Schermata 2013-11-30 alle 15.32.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vittoriofatone:Desktop:Schermata 2013-11-30 alle 15.32.05.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80437" cy="1785308"/>
                                    </a:xfrm>
                                    <a:prstGeom prst="rect">
                                      <a:avLst/>
                                    </a:prstGeom>
                                    <a:noFill/>
                                    <a:ln>
                                      <a:noFill/>
                                    </a:ln>
                                  </pic:spPr>
                                </pic:pic>
                              </a:graphicData>
                            </a:graphic>
                          </wp:inline>
                        </w:drawing>
                      </w:r>
                    </w:p>
                  </w:txbxContent>
                </v:textbox>
                <w10:wrap type="square"/>
              </v:shape>
            </w:pict>
          </mc:Fallback>
        </mc:AlternateContent>
      </w:r>
      <w:r w:rsidR="003272E6">
        <w:t xml:space="preserve">Sostituendo ed integrando la </w:t>
      </w:r>
      <m:oMath>
        <m:r>
          <w:rPr>
            <w:rFonts w:ascii="Cambria Math" w:hAnsi="Cambria Math"/>
          </w:rPr>
          <m:t>f</m:t>
        </m:r>
        <m:d>
          <m:dPr>
            <m:ctrlPr>
              <w:rPr>
                <w:rFonts w:ascii="Cambria Math" w:hAnsi="Cambria Math"/>
                <w:i/>
              </w:rPr>
            </m:ctrlPr>
          </m:dPr>
          <m:e>
            <m:r>
              <w:rPr>
                <w:rFonts w:ascii="Cambria Math" w:hAnsi="Cambria Math"/>
              </w:rPr>
              <m:t>x</m:t>
            </m:r>
          </m:e>
        </m:d>
      </m:oMath>
      <w:r w:rsidR="003272E6">
        <w:t xml:space="preserve">, arrivarono </w:t>
      </w:r>
      <w:r w:rsidR="00CF3D1F">
        <w:t>a</w:t>
      </w:r>
      <w:r w:rsidR="003272E6">
        <w:t xml:space="preserve"> formula</w:t>
      </w:r>
      <w:r w:rsidR="00CF3D1F">
        <w:t>r</w:t>
      </w:r>
      <w:r w:rsidR="003272E6">
        <w:t xml:space="preserve">e </w:t>
      </w:r>
      <w:r w:rsidR="00CF3D1F">
        <w:t xml:space="preserve">che la probabilità di sopravvivenza di un cuscinetto volvente soggetto a </w:t>
      </w:r>
      <m:oMath>
        <m:r>
          <w:rPr>
            <w:rFonts w:ascii="Cambria Math" w:hAnsi="Cambria Math"/>
          </w:rPr>
          <m:t>η</m:t>
        </m:r>
      </m:oMath>
      <w:r w:rsidR="00CF3D1F">
        <w:t xml:space="preserve"> cicli di carico è</w:t>
      </w:r>
      <w:r w:rsidR="003272E6">
        <w:t>:</w:t>
      </w:r>
    </w:p>
    <w:p w14:paraId="0F1E875E" w14:textId="707C7568" w:rsidR="00572E62" w:rsidRDefault="00572E62" w:rsidP="00572E62">
      <w:pPr>
        <w:jc w:val="both"/>
      </w:pPr>
    </w:p>
    <w:p w14:paraId="3962B3B0" w14:textId="1240A4AD" w:rsidR="00572E62" w:rsidRPr="00A23123" w:rsidRDefault="003D07B9" w:rsidP="00572E62">
      <w:pPr>
        <w:jc w:val="center"/>
      </w:pPr>
      <m:oMathPara>
        <m:oMath>
          <m:func>
            <m:funcPr>
              <m:ctrlPr>
                <w:rPr>
                  <w:rFonts w:ascii="Cambria Math" w:hAnsi="Cambria Math"/>
                  <w:i/>
                </w:rPr>
              </m:ctrlPr>
            </m:funcPr>
            <m:fName>
              <m:r>
                <m:rPr>
                  <m:sty m:val="p"/>
                </m:rPr>
                <w:rPr>
                  <w:rFonts w:ascii="Cambria Math" w:hAnsi="Cambria Math"/>
                </w:rPr>
                <m:t>ln</m:t>
              </m:r>
            </m:fName>
            <m:e>
              <m:f>
                <m:fPr>
                  <m:ctrlPr>
                    <w:rPr>
                      <w:rFonts w:ascii="Cambria Math" w:hAnsi="Cambria Math"/>
                      <w:i/>
                    </w:rPr>
                  </m:ctrlPr>
                </m:fPr>
                <m:num>
                  <m:r>
                    <w:rPr>
                      <w:rFonts w:ascii="Cambria Math" w:hAnsi="Cambria Math"/>
                    </w:rPr>
                    <m:t>1</m:t>
                  </m:r>
                </m:num>
                <m:den>
                  <m:r>
                    <w:rPr>
                      <w:rFonts w:ascii="Cambria Math" w:hAnsi="Cambria Math"/>
                    </w:rPr>
                    <m:t>S</m:t>
                  </m:r>
                </m:den>
              </m:f>
              <m:r>
                <w:rPr>
                  <w:rFonts w:ascii="Cambria Math" w:hAnsi="Cambria Math"/>
                </w:rPr>
                <m:t>=A</m:t>
              </m:r>
              <m:f>
                <m:fPr>
                  <m:ctrlPr>
                    <w:rPr>
                      <w:rFonts w:ascii="Cambria Math" w:hAnsi="Cambria Math"/>
                      <w:i/>
                    </w:rPr>
                  </m:ctrlPr>
                </m:fPr>
                <m:num>
                  <m:sSup>
                    <m:sSupPr>
                      <m:ctrlPr>
                        <w:rPr>
                          <w:rFonts w:ascii="Cambria Math" w:hAnsi="Cambria Math"/>
                          <w:i/>
                        </w:rPr>
                      </m:ctrlPr>
                    </m:sSupPr>
                    <m:e>
                      <m:r>
                        <w:rPr>
                          <w:rFonts w:ascii="Cambria Math" w:hAnsi="Cambria Math"/>
                        </w:rPr>
                        <m:t>τ</m:t>
                      </m:r>
                    </m:e>
                    <m:sup>
                      <m:r>
                        <w:rPr>
                          <w:rFonts w:ascii="Cambria Math" w:hAnsi="Cambria Math"/>
                        </w:rPr>
                        <m:t>c</m:t>
                      </m:r>
                    </m:sup>
                  </m:sSup>
                  <m:sSup>
                    <m:sSupPr>
                      <m:ctrlPr>
                        <w:rPr>
                          <w:rFonts w:ascii="Cambria Math" w:hAnsi="Cambria Math"/>
                          <w:i/>
                        </w:rPr>
                      </m:ctrlPr>
                    </m:sSupPr>
                    <m:e>
                      <m:r>
                        <w:rPr>
                          <w:rFonts w:ascii="Cambria Math" w:hAnsi="Cambria Math"/>
                        </w:rPr>
                        <m:t>η</m:t>
                      </m:r>
                    </m:e>
                    <m:sup>
                      <m:r>
                        <w:rPr>
                          <w:rFonts w:ascii="Cambria Math" w:hAnsi="Cambria Math"/>
                        </w:rPr>
                        <m:t>e</m:t>
                      </m:r>
                    </m:sup>
                  </m:sSup>
                </m:num>
                <m:den>
                  <m:sSup>
                    <m:sSupPr>
                      <m:ctrlPr>
                        <w:rPr>
                          <w:rFonts w:ascii="Cambria Math" w:hAnsi="Cambria Math"/>
                          <w:i/>
                        </w:rPr>
                      </m:ctrlPr>
                    </m:sSupPr>
                    <m:e>
                      <m:r>
                        <w:rPr>
                          <w:rFonts w:ascii="Cambria Math" w:hAnsi="Cambria Math"/>
                        </w:rPr>
                        <m:t>z</m:t>
                      </m:r>
                    </m:e>
                    <m:sup>
                      <m:r>
                        <w:rPr>
                          <w:rFonts w:ascii="Cambria Math" w:hAnsi="Cambria Math"/>
                        </w:rPr>
                        <m:t>h</m:t>
                      </m:r>
                    </m:sup>
                  </m:sSup>
                </m:den>
              </m:f>
            </m:e>
          </m:func>
          <m:r>
            <w:rPr>
              <w:rFonts w:ascii="Cambria Math" w:hAnsi="Cambria Math"/>
            </w:rPr>
            <m:t>V</m:t>
          </m:r>
        </m:oMath>
      </m:oMathPara>
    </w:p>
    <w:p w14:paraId="6C6ABF11" w14:textId="069CD888" w:rsidR="00572E62" w:rsidRDefault="00572E62" w:rsidP="004557E5">
      <w:pPr>
        <w:jc w:val="both"/>
      </w:pPr>
    </w:p>
    <w:p w14:paraId="0BAC13E5" w14:textId="6383E3DF" w:rsidR="00185193" w:rsidRDefault="00572E62" w:rsidP="0026102D">
      <w:pPr>
        <w:jc w:val="both"/>
      </w:pPr>
      <w:r w:rsidRPr="005675AC">
        <w:rPr>
          <w:i/>
        </w:rPr>
        <w:t>V</w:t>
      </w:r>
      <w:r>
        <w:t xml:space="preserve"> </w:t>
      </w:r>
      <w:r w:rsidR="005675AC">
        <w:t xml:space="preserve">è </w:t>
      </w:r>
      <w:r>
        <w:t>il volume di solido</w:t>
      </w:r>
      <w:r w:rsidR="005675AC">
        <w:t xml:space="preserve"> considerato</w:t>
      </w:r>
      <w:r>
        <w:t xml:space="preserve"> </w:t>
      </w:r>
      <w:r w:rsidR="005675AC">
        <w:t xml:space="preserve">sottoposto al carico, </w:t>
      </w:r>
      <w:r w:rsidR="005675AC" w:rsidRPr="005675AC">
        <w:rPr>
          <w:i/>
        </w:rPr>
        <w:t>A</w:t>
      </w:r>
      <w:r w:rsidR="005675AC">
        <w:t xml:space="preserve">, </w:t>
      </w:r>
      <w:r w:rsidR="005675AC" w:rsidRPr="005675AC">
        <w:rPr>
          <w:i/>
        </w:rPr>
        <w:t>c</w:t>
      </w:r>
      <w:r w:rsidR="005675AC">
        <w:t xml:space="preserve"> ed </w:t>
      </w:r>
      <w:r w:rsidR="005675AC" w:rsidRPr="005675AC">
        <w:rPr>
          <w:i/>
        </w:rPr>
        <w:t>h</w:t>
      </w:r>
      <w:r w:rsidR="005675AC">
        <w:t xml:space="preserve"> sono caratteristiche del materiale che vengono calcolate sperimentalmente, </w:t>
      </w:r>
      <w:r w:rsidR="005675AC" w:rsidRPr="005675AC">
        <w:rPr>
          <w:i/>
        </w:rPr>
        <w:t>e</w:t>
      </w:r>
      <w:r w:rsidR="005675AC">
        <w:t xml:space="preserve"> è un parametro denominato modulo di </w:t>
      </w:r>
      <w:proofErr w:type="spellStart"/>
      <w:r w:rsidR="005675AC">
        <w:t>Weibull</w:t>
      </w:r>
      <w:proofErr w:type="spellEnd"/>
      <w:r w:rsidR="005675AC">
        <w:t xml:space="preserve">. Sostituendo nell’espressione il valore di </w:t>
      </w:r>
      <m:oMath>
        <m:r>
          <w:rPr>
            <w:rFonts w:ascii="Cambria Math" w:hAnsi="Cambria Math"/>
          </w:rPr>
          <m:t>V=a</m:t>
        </m:r>
        <m:sSub>
          <m:sSubPr>
            <m:ctrlPr>
              <w:rPr>
                <w:rFonts w:ascii="Cambria Math" w:hAnsi="Cambria Math"/>
                <w:i/>
              </w:rPr>
            </m:ctrlPr>
          </m:sSubPr>
          <m:e>
            <m:r>
              <w:rPr>
                <w:rFonts w:ascii="Cambria Math" w:hAnsi="Cambria Math"/>
              </w:rPr>
              <m:t>z</m:t>
            </m:r>
          </m:e>
          <m:sub>
            <m:r>
              <w:rPr>
                <w:rFonts w:ascii="Cambria Math" w:hAnsi="Cambria Math"/>
              </w:rPr>
              <m:t>0</m:t>
            </m:r>
          </m:sub>
        </m:sSub>
        <m:r>
          <w:rPr>
            <w:rFonts w:ascii="Cambria Math" w:hAnsi="Cambria Math"/>
          </w:rPr>
          <m:t>(2π</m:t>
        </m:r>
        <m:sSub>
          <m:sSubPr>
            <m:ctrlPr>
              <w:rPr>
                <w:rFonts w:ascii="Cambria Math" w:hAnsi="Cambria Math"/>
                <w:i/>
              </w:rPr>
            </m:ctrlPr>
          </m:sSubPr>
          <m:e>
            <m:r>
              <w:rPr>
                <w:rFonts w:ascii="Cambria Math" w:hAnsi="Cambria Math"/>
              </w:rPr>
              <m:t>r</m:t>
            </m:r>
          </m:e>
          <m:sub>
            <m:r>
              <w:rPr>
                <w:rFonts w:ascii="Cambria Math" w:hAnsi="Cambria Math"/>
              </w:rPr>
              <m:t>r</m:t>
            </m:r>
          </m:sub>
        </m:sSub>
        <m:r>
          <w:rPr>
            <w:rFonts w:ascii="Cambria Math" w:hAnsi="Cambria Math"/>
          </w:rPr>
          <m:t>)</m:t>
        </m:r>
      </m:oMath>
      <w:r w:rsidR="005675AC">
        <w:t xml:space="preserve">, in cui le tre quantità </w:t>
      </w:r>
      <m:oMath>
        <m:r>
          <w:rPr>
            <w:rFonts w:ascii="Cambria Math" w:hAnsi="Cambria Math"/>
          </w:rPr>
          <m:t>a,</m:t>
        </m:r>
        <m:sSub>
          <m:sSubPr>
            <m:ctrlPr>
              <w:rPr>
                <w:rFonts w:ascii="Cambria Math" w:hAnsi="Cambria Math"/>
                <w:i/>
              </w:rPr>
            </m:ctrlPr>
          </m:sSubPr>
          <m:e>
            <m:r>
              <w:rPr>
                <w:rFonts w:ascii="Cambria Math" w:hAnsi="Cambria Math"/>
              </w:rPr>
              <m:t xml:space="preserve"> z</m:t>
            </m:r>
          </m:e>
          <m:sub>
            <m:r>
              <w:rPr>
                <w:rFonts w:ascii="Cambria Math" w:hAnsi="Cambria Math"/>
              </w:rPr>
              <m:t>0</m:t>
            </m:r>
          </m:sub>
        </m:sSub>
      </m:oMath>
      <w:r w:rsidR="005675AC">
        <w:t xml:space="preserve">, </w:t>
      </w:r>
      <m:oMath>
        <m:sSub>
          <m:sSubPr>
            <m:ctrlPr>
              <w:rPr>
                <w:rFonts w:ascii="Cambria Math" w:hAnsi="Cambria Math"/>
                <w:i/>
              </w:rPr>
            </m:ctrlPr>
          </m:sSubPr>
          <m:e>
            <m:r>
              <w:rPr>
                <w:rFonts w:ascii="Cambria Math" w:hAnsi="Cambria Math"/>
              </w:rPr>
              <m:t>r</m:t>
            </m:r>
          </m:e>
          <m:sub>
            <m:r>
              <w:rPr>
                <w:rFonts w:ascii="Cambria Math" w:hAnsi="Cambria Math"/>
              </w:rPr>
              <m:t>r</m:t>
            </m:r>
          </m:sub>
        </m:sSub>
      </m:oMath>
      <w:r w:rsidR="005675AC">
        <w:t xml:space="preserve"> rappresentano le dimensioni del volume considerato, e con una serie di valutazioni riguardanti la distribuzione di pressione sui singoli corpi volventi e valutazioni di tipo geometrico, </w:t>
      </w:r>
      <w:r w:rsidR="009C165C">
        <w:t xml:space="preserve">si </w:t>
      </w:r>
      <w:r w:rsidR="005675AC">
        <w:t xml:space="preserve">arriva alla formulazione </w:t>
      </w:r>
      <w:r w:rsidR="003272E6">
        <w:t xml:space="preserve">analitica </w:t>
      </w:r>
      <w:r w:rsidR="009C165C">
        <w:t>del</w:t>
      </w:r>
      <w:r w:rsidR="003272E6">
        <w:t>l’espressione</w:t>
      </w:r>
      <w:r w:rsidR="0026102D">
        <w:t xml:space="preserve"> </w:t>
      </w:r>
      <w:r>
        <w:rPr>
          <w:rFonts w:cs="Arial"/>
        </w:rPr>
        <w:t>della durata a fatica nominale</w:t>
      </w:r>
      <w:r w:rsidR="0026102D">
        <w:t>:</w:t>
      </w:r>
    </w:p>
    <w:p w14:paraId="6EF8AC53" w14:textId="537EA5FA" w:rsidR="0026102D" w:rsidRPr="002D12B2" w:rsidRDefault="003D07B9" w:rsidP="0026102D">
      <w:pPr>
        <w:jc w:val="both"/>
        <w:rPr>
          <w:highlight w:val="yellow"/>
        </w:rPr>
      </w:pPr>
      <m:oMathPara>
        <m:oMath>
          <m:sSub>
            <m:sSubPr>
              <m:ctrlPr>
                <w:rPr>
                  <w:rFonts w:ascii="Cambria Math" w:hAnsi="Cambria Math"/>
                  <w:i/>
                  <w:highlight w:val="yellow"/>
                </w:rPr>
              </m:ctrlPr>
            </m:sSubPr>
            <m:e>
              <m:r>
                <w:rPr>
                  <w:rFonts w:ascii="Cambria Math" w:hAnsi="Cambria Math"/>
                  <w:highlight w:val="yellow"/>
                </w:rPr>
                <m:t>L</m:t>
              </m:r>
            </m:e>
            <m:sub>
              <m:r>
                <w:rPr>
                  <w:rFonts w:ascii="Cambria Math" w:hAnsi="Cambria Math"/>
                  <w:highlight w:val="yellow"/>
                </w:rPr>
                <m:t>10</m:t>
              </m:r>
            </m:sub>
          </m:sSub>
          <m:r>
            <w:rPr>
              <w:rFonts w:ascii="Cambria Math" w:hAnsi="Cambria Math"/>
              <w:highlight w:val="yellow"/>
            </w:rPr>
            <m:t>=</m:t>
          </m:r>
          <m:sSup>
            <m:sSupPr>
              <m:ctrlPr>
                <w:rPr>
                  <w:rFonts w:ascii="Cambria Math" w:hAnsi="Cambria Math"/>
                  <w:i/>
                  <w:highlight w:val="yellow"/>
                </w:rPr>
              </m:ctrlPr>
            </m:sSupPr>
            <m:e>
              <m:d>
                <m:dPr>
                  <m:ctrlPr>
                    <w:rPr>
                      <w:rFonts w:ascii="Cambria Math" w:hAnsi="Cambria Math"/>
                      <w:i/>
                      <w:highlight w:val="yellow"/>
                    </w:rPr>
                  </m:ctrlPr>
                </m:dPr>
                <m:e>
                  <m:f>
                    <m:fPr>
                      <m:ctrlPr>
                        <w:rPr>
                          <w:rFonts w:ascii="Cambria Math" w:hAnsi="Cambria Math"/>
                          <w:i/>
                          <w:highlight w:val="yellow"/>
                        </w:rPr>
                      </m:ctrlPr>
                    </m:fPr>
                    <m:num>
                      <m:r>
                        <w:rPr>
                          <w:rFonts w:ascii="Cambria Math" w:hAnsi="Cambria Math"/>
                          <w:highlight w:val="yellow"/>
                        </w:rPr>
                        <m:t>C</m:t>
                      </m:r>
                    </m:num>
                    <m:den>
                      <m:r>
                        <w:rPr>
                          <w:rFonts w:ascii="Cambria Math" w:hAnsi="Cambria Math"/>
                          <w:highlight w:val="yellow"/>
                        </w:rPr>
                        <m:t>P</m:t>
                      </m:r>
                    </m:den>
                  </m:f>
                </m:e>
              </m:d>
            </m:e>
            <m:sup>
              <m:r>
                <w:rPr>
                  <w:rFonts w:ascii="Cambria Math" w:hAnsi="Cambria Math"/>
                  <w:highlight w:val="yellow"/>
                </w:rPr>
                <m:t>p</m:t>
              </m:r>
            </m:sup>
          </m:sSup>
        </m:oMath>
      </m:oMathPara>
    </w:p>
    <w:p w14:paraId="2F233E0D" w14:textId="77777777" w:rsidR="00572E62" w:rsidRPr="002D12B2" w:rsidRDefault="00572E62" w:rsidP="0026102D">
      <w:pPr>
        <w:jc w:val="both"/>
        <w:rPr>
          <w:highlight w:val="yellow"/>
        </w:rPr>
      </w:pPr>
    </w:p>
    <w:p w14:paraId="65A77DCD" w14:textId="65920DAB" w:rsidR="00572E62" w:rsidRPr="00524877" w:rsidRDefault="003D07B9" w:rsidP="0026102D">
      <w:pPr>
        <w:jc w:val="both"/>
      </w:pPr>
      <m:oMathPara>
        <m:oMath>
          <m:sSub>
            <m:sSubPr>
              <m:ctrlPr>
                <w:rPr>
                  <w:rFonts w:ascii="Cambria Math" w:hAnsi="Cambria Math"/>
                  <w:i/>
                  <w:highlight w:val="yellow"/>
                </w:rPr>
              </m:ctrlPr>
            </m:sSubPr>
            <m:e>
              <m:r>
                <w:rPr>
                  <w:rFonts w:ascii="Cambria Math" w:hAnsi="Cambria Math"/>
                  <w:highlight w:val="yellow"/>
                </w:rPr>
                <m:t>L</m:t>
              </m:r>
            </m:e>
            <m:sub>
              <m:r>
                <w:rPr>
                  <w:rFonts w:ascii="Cambria Math" w:hAnsi="Cambria Math"/>
                  <w:highlight w:val="yellow"/>
                </w:rPr>
                <m:t>10</m:t>
              </m:r>
              <m:r>
                <w:rPr>
                  <w:rFonts w:ascii="Cambria Math" w:hAnsi="Cambria Math"/>
                  <w:highlight w:val="yellow"/>
                </w:rPr>
                <m:t>h</m:t>
              </m:r>
            </m:sub>
          </m:sSub>
          <m:r>
            <w:rPr>
              <w:rFonts w:ascii="Cambria Math" w:hAnsi="Cambria Math"/>
              <w:highlight w:val="yellow"/>
            </w:rPr>
            <m:t>=</m:t>
          </m:r>
          <m:f>
            <m:fPr>
              <m:ctrlPr>
                <w:rPr>
                  <w:rFonts w:ascii="Cambria Math" w:hAnsi="Cambria Math"/>
                  <w:i/>
                  <w:highlight w:val="yellow"/>
                </w:rPr>
              </m:ctrlPr>
            </m:fPr>
            <m:num>
              <m:sSup>
                <m:sSupPr>
                  <m:ctrlPr>
                    <w:rPr>
                      <w:rFonts w:ascii="Cambria Math" w:hAnsi="Cambria Math"/>
                      <w:i/>
                      <w:highlight w:val="yellow"/>
                    </w:rPr>
                  </m:ctrlPr>
                </m:sSupPr>
                <m:e>
                  <m:r>
                    <w:rPr>
                      <w:rFonts w:ascii="Cambria Math" w:hAnsi="Cambria Math"/>
                      <w:highlight w:val="yellow"/>
                    </w:rPr>
                    <m:t>10</m:t>
                  </m:r>
                </m:e>
                <m:sup>
                  <m:r>
                    <w:rPr>
                      <w:rFonts w:ascii="Cambria Math" w:hAnsi="Cambria Math"/>
                      <w:highlight w:val="yellow"/>
                    </w:rPr>
                    <m:t>6</m:t>
                  </m:r>
                </m:sup>
              </m:sSup>
            </m:num>
            <m:den>
              <m:r>
                <w:rPr>
                  <w:rFonts w:ascii="Cambria Math" w:hAnsi="Cambria Math"/>
                  <w:highlight w:val="yellow"/>
                </w:rPr>
                <m:t>60n</m:t>
              </m:r>
            </m:den>
          </m:f>
          <m:sSup>
            <m:sSupPr>
              <m:ctrlPr>
                <w:rPr>
                  <w:rFonts w:ascii="Cambria Math" w:hAnsi="Cambria Math"/>
                  <w:i/>
                  <w:highlight w:val="yellow"/>
                </w:rPr>
              </m:ctrlPr>
            </m:sSupPr>
            <m:e>
              <m:d>
                <m:dPr>
                  <m:ctrlPr>
                    <w:rPr>
                      <w:rFonts w:ascii="Cambria Math" w:hAnsi="Cambria Math"/>
                      <w:i/>
                      <w:highlight w:val="yellow"/>
                    </w:rPr>
                  </m:ctrlPr>
                </m:dPr>
                <m:e>
                  <m:f>
                    <m:fPr>
                      <m:ctrlPr>
                        <w:rPr>
                          <w:rFonts w:ascii="Cambria Math" w:hAnsi="Cambria Math"/>
                          <w:i/>
                          <w:highlight w:val="yellow"/>
                        </w:rPr>
                      </m:ctrlPr>
                    </m:fPr>
                    <m:num>
                      <m:r>
                        <w:rPr>
                          <w:rFonts w:ascii="Cambria Math" w:hAnsi="Cambria Math"/>
                          <w:highlight w:val="yellow"/>
                        </w:rPr>
                        <m:t>C</m:t>
                      </m:r>
                    </m:num>
                    <m:den>
                      <m:r>
                        <w:rPr>
                          <w:rFonts w:ascii="Cambria Math" w:hAnsi="Cambria Math"/>
                          <w:highlight w:val="yellow"/>
                        </w:rPr>
                        <m:t>P</m:t>
                      </m:r>
                    </m:den>
                  </m:f>
                </m:e>
              </m:d>
            </m:e>
            <m:sup>
              <m:r>
                <w:rPr>
                  <w:rFonts w:ascii="Cambria Math" w:hAnsi="Cambria Math"/>
                  <w:highlight w:val="yellow"/>
                </w:rPr>
                <m:t>p</m:t>
              </m:r>
            </m:sup>
          </m:sSup>
        </m:oMath>
      </m:oMathPara>
    </w:p>
    <w:p w14:paraId="40E515E1" w14:textId="77777777" w:rsidR="0026102D" w:rsidRPr="002D12B2" w:rsidRDefault="0026102D" w:rsidP="004557E5">
      <w:pPr>
        <w:jc w:val="both"/>
        <w:rPr>
          <w:color w:val="FF0000"/>
        </w:rPr>
      </w:pPr>
    </w:p>
    <w:p w14:paraId="17E8847C" w14:textId="77777777" w:rsidR="00572E62" w:rsidRPr="002D12B2" w:rsidRDefault="003D07B9" w:rsidP="00572E62">
      <w:pPr>
        <w:jc w:val="both"/>
        <w:rPr>
          <w:color w:val="FF0000"/>
        </w:rPr>
      </w:pPr>
      <m:oMath>
        <m:sSub>
          <m:sSubPr>
            <m:ctrlPr>
              <w:rPr>
                <w:rFonts w:ascii="Cambria Math" w:hAnsi="Cambria Math"/>
                <w:i/>
                <w:color w:val="FF0000"/>
              </w:rPr>
            </m:ctrlPr>
          </m:sSubPr>
          <m:e>
            <m:r>
              <w:rPr>
                <w:rFonts w:ascii="Cambria Math" w:hAnsi="Cambria Math"/>
                <w:color w:val="FF0000"/>
              </w:rPr>
              <m:t>L</m:t>
            </m:r>
          </m:e>
          <m:sub>
            <m:r>
              <w:rPr>
                <w:rFonts w:ascii="Cambria Math" w:hAnsi="Cambria Math"/>
                <w:color w:val="FF0000"/>
              </w:rPr>
              <m:t>10</m:t>
            </m:r>
          </m:sub>
        </m:sSub>
      </m:oMath>
      <w:r w:rsidR="00572E62" w:rsidRPr="002D12B2">
        <w:rPr>
          <w:color w:val="FF0000"/>
        </w:rPr>
        <w:t xml:space="preserve"> : durata nominale in milioni di giri (10</w:t>
      </w:r>
      <w:r w:rsidR="00572E62" w:rsidRPr="002D12B2">
        <w:rPr>
          <w:color w:val="FF0000"/>
          <w:vertAlign w:val="superscript"/>
        </w:rPr>
        <w:t>6</w:t>
      </w:r>
      <w:r w:rsidR="00572E62" w:rsidRPr="002D12B2">
        <w:rPr>
          <w:color w:val="FF0000"/>
        </w:rPr>
        <w:t xml:space="preserve"> giri);</w:t>
      </w:r>
    </w:p>
    <w:p w14:paraId="4E2F37F4" w14:textId="77777777" w:rsidR="00572E62" w:rsidRPr="002D12B2" w:rsidRDefault="003D07B9" w:rsidP="00572E62">
      <w:pPr>
        <w:jc w:val="both"/>
        <w:rPr>
          <w:color w:val="FF0000"/>
        </w:rPr>
      </w:pPr>
      <m:oMath>
        <m:sSub>
          <m:sSubPr>
            <m:ctrlPr>
              <w:rPr>
                <w:rFonts w:ascii="Cambria Math" w:hAnsi="Cambria Math"/>
                <w:i/>
                <w:color w:val="FF0000"/>
              </w:rPr>
            </m:ctrlPr>
          </m:sSubPr>
          <m:e>
            <m:r>
              <w:rPr>
                <w:rFonts w:ascii="Cambria Math" w:hAnsi="Cambria Math"/>
                <w:color w:val="FF0000"/>
              </w:rPr>
              <m:t>L</m:t>
            </m:r>
          </m:e>
          <m:sub>
            <m:r>
              <w:rPr>
                <w:rFonts w:ascii="Cambria Math" w:hAnsi="Cambria Math"/>
                <w:color w:val="FF0000"/>
              </w:rPr>
              <m:t>10</m:t>
            </m:r>
            <m:r>
              <w:rPr>
                <w:rFonts w:ascii="Cambria Math" w:hAnsi="Cambria Math"/>
                <w:color w:val="FF0000"/>
              </w:rPr>
              <m:t>h</m:t>
            </m:r>
          </m:sub>
        </m:sSub>
      </m:oMath>
      <w:r w:rsidR="00572E62" w:rsidRPr="002D12B2">
        <w:rPr>
          <w:color w:val="FF0000"/>
        </w:rPr>
        <w:t xml:space="preserve"> : durata nominale in ore di esercizio (h);</w:t>
      </w:r>
    </w:p>
    <w:p w14:paraId="04825A3F" w14:textId="77777777" w:rsidR="00572E62" w:rsidRPr="002D12B2" w:rsidRDefault="00572E62" w:rsidP="00572E62">
      <w:pPr>
        <w:jc w:val="both"/>
        <w:rPr>
          <w:color w:val="FF0000"/>
        </w:rPr>
      </w:pPr>
      <m:oMath>
        <m:r>
          <w:rPr>
            <w:rFonts w:ascii="Cambria Math" w:hAnsi="Cambria Math"/>
            <w:color w:val="FF0000"/>
          </w:rPr>
          <m:t>C</m:t>
        </m:r>
      </m:oMath>
      <w:r w:rsidRPr="002D12B2">
        <w:rPr>
          <w:color w:val="FF0000"/>
        </w:rPr>
        <w:t xml:space="preserve"> : coefficiente di carico dinamico, per cuscinetti radiali </w:t>
      </w:r>
      <m:oMath>
        <m:sSub>
          <m:sSubPr>
            <m:ctrlPr>
              <w:rPr>
                <w:rFonts w:ascii="Cambria Math" w:hAnsi="Cambria Math"/>
                <w:i/>
                <w:color w:val="FF0000"/>
              </w:rPr>
            </m:ctrlPr>
          </m:sSubPr>
          <m:e>
            <m:r>
              <w:rPr>
                <w:rFonts w:ascii="Cambria Math" w:hAnsi="Cambria Math"/>
                <w:color w:val="FF0000"/>
              </w:rPr>
              <m:t>C</m:t>
            </m:r>
          </m:e>
          <m:sub>
            <m:r>
              <w:rPr>
                <w:rFonts w:ascii="Cambria Math" w:hAnsi="Cambria Math"/>
                <w:color w:val="FF0000"/>
              </w:rPr>
              <m:t>r</m:t>
            </m:r>
          </m:sub>
        </m:sSub>
      </m:oMath>
      <w:r w:rsidRPr="002D12B2">
        <w:rPr>
          <w:color w:val="FF0000"/>
        </w:rPr>
        <w:t xml:space="preserve">, per cuscinetti assiali </w:t>
      </w:r>
      <m:oMath>
        <m:sSub>
          <m:sSubPr>
            <m:ctrlPr>
              <w:rPr>
                <w:rFonts w:ascii="Cambria Math" w:hAnsi="Cambria Math"/>
                <w:i/>
                <w:color w:val="FF0000"/>
              </w:rPr>
            </m:ctrlPr>
          </m:sSubPr>
          <m:e>
            <m:r>
              <w:rPr>
                <w:rFonts w:ascii="Cambria Math" w:hAnsi="Cambria Math"/>
                <w:color w:val="FF0000"/>
              </w:rPr>
              <m:t>C</m:t>
            </m:r>
          </m:e>
          <m:sub>
            <m:r>
              <w:rPr>
                <w:rFonts w:ascii="Cambria Math" w:hAnsi="Cambria Math"/>
                <w:color w:val="FF0000"/>
              </w:rPr>
              <m:t>a</m:t>
            </m:r>
          </m:sub>
        </m:sSub>
      </m:oMath>
      <w:r w:rsidRPr="002D12B2">
        <w:rPr>
          <w:color w:val="FF0000"/>
        </w:rPr>
        <w:t xml:space="preserve"> (N);</w:t>
      </w:r>
    </w:p>
    <w:p w14:paraId="17CCC4C2" w14:textId="252FF131" w:rsidR="00572E62" w:rsidRPr="002D12B2" w:rsidRDefault="00572E62" w:rsidP="00572E62">
      <w:pPr>
        <w:jc w:val="both"/>
        <w:rPr>
          <w:color w:val="FF0000"/>
        </w:rPr>
      </w:pPr>
      <w:r w:rsidRPr="002D12B2">
        <w:rPr>
          <w:color w:val="FF0000"/>
        </w:rPr>
        <w:t xml:space="preserve">P: carico </w:t>
      </w:r>
      <w:r w:rsidR="00032BF9" w:rsidRPr="002D12B2">
        <w:rPr>
          <w:color w:val="FF0000"/>
        </w:rPr>
        <w:t xml:space="preserve">equivalente </w:t>
      </w:r>
      <w:r w:rsidRPr="002D12B2">
        <w:rPr>
          <w:color w:val="FF0000"/>
        </w:rPr>
        <w:t>agente sul cuscinetto (N);</w:t>
      </w:r>
    </w:p>
    <w:p w14:paraId="25A4FDDA" w14:textId="3EC23A5D" w:rsidR="00572E62" w:rsidRPr="002D12B2" w:rsidRDefault="00572E62" w:rsidP="00572E62">
      <w:pPr>
        <w:jc w:val="both"/>
        <w:rPr>
          <w:color w:val="FF0000"/>
        </w:rPr>
      </w:pPr>
      <m:oMath>
        <m:r>
          <w:rPr>
            <w:rFonts w:ascii="Cambria Math" w:hAnsi="Cambria Math"/>
            <w:color w:val="FF0000"/>
          </w:rPr>
          <m:t>n</m:t>
        </m:r>
      </m:oMath>
      <w:r w:rsidRPr="002D12B2">
        <w:rPr>
          <w:color w:val="FF0000"/>
        </w:rPr>
        <w:t xml:space="preserve"> : velocità di rotazione d’esercizio (rpm)</w:t>
      </w:r>
      <w:r w:rsidR="009C165C" w:rsidRPr="002D12B2">
        <w:rPr>
          <w:color w:val="FF0000"/>
        </w:rPr>
        <w:t>;</w:t>
      </w:r>
    </w:p>
    <w:p w14:paraId="5E8B0FC3" w14:textId="5D976B59" w:rsidR="00572E62" w:rsidRPr="002D12B2" w:rsidRDefault="009C165C" w:rsidP="004557E5">
      <w:pPr>
        <w:jc w:val="both"/>
        <w:rPr>
          <w:color w:val="FF0000"/>
        </w:rPr>
      </w:pPr>
      <m:oMath>
        <m:r>
          <w:rPr>
            <w:rFonts w:ascii="Cambria Math" w:hAnsi="Cambria Math"/>
            <w:color w:val="FF0000"/>
          </w:rPr>
          <m:t>p=3</m:t>
        </m:r>
      </m:oMath>
      <w:r w:rsidRPr="002D12B2">
        <w:rPr>
          <w:color w:val="FF0000"/>
        </w:rPr>
        <w:t xml:space="preserve"> per corpi volventi che presentano un area di contatto ellittiche,  </w:t>
      </w:r>
      <m:oMath>
        <m:r>
          <w:rPr>
            <w:rFonts w:ascii="Cambria Math" w:hAnsi="Cambria Math"/>
            <w:color w:val="FF0000"/>
          </w:rPr>
          <m:t>p=</m:t>
        </m:r>
        <m:f>
          <m:fPr>
            <m:type m:val="lin"/>
            <m:ctrlPr>
              <w:rPr>
                <w:rFonts w:ascii="Cambria Math" w:hAnsi="Cambria Math"/>
                <w:i/>
                <w:color w:val="FF0000"/>
              </w:rPr>
            </m:ctrlPr>
          </m:fPr>
          <m:num>
            <m:r>
              <w:rPr>
                <w:rFonts w:ascii="Cambria Math" w:hAnsi="Cambria Math"/>
                <w:color w:val="FF0000"/>
              </w:rPr>
              <m:t>10</m:t>
            </m:r>
          </m:num>
          <m:den>
            <m:r>
              <w:rPr>
                <w:rFonts w:ascii="Cambria Math" w:hAnsi="Cambria Math"/>
                <w:color w:val="FF0000"/>
              </w:rPr>
              <m:t>3</m:t>
            </m:r>
          </m:den>
        </m:f>
      </m:oMath>
      <w:r w:rsidRPr="002D12B2">
        <w:rPr>
          <w:color w:val="FF0000"/>
        </w:rPr>
        <w:t xml:space="preserve"> per cuscinetti che presentano una generica area di contatto, </w:t>
      </w:r>
      <m:oMath>
        <m:r>
          <w:rPr>
            <w:rFonts w:ascii="Cambria Math" w:hAnsi="Cambria Math"/>
            <w:color w:val="FF0000"/>
          </w:rPr>
          <m:t>p=4</m:t>
        </m:r>
      </m:oMath>
      <w:r w:rsidRPr="002D12B2">
        <w:rPr>
          <w:color w:val="FF0000"/>
        </w:rPr>
        <w:t xml:space="preserve"> per corpi volventi con aree di contatto puramente lineari.</w:t>
      </w:r>
    </w:p>
    <w:p w14:paraId="55C9DE3E" w14:textId="76FB5C14" w:rsidR="00185193" w:rsidRDefault="00193394" w:rsidP="004557E5">
      <w:pPr>
        <w:jc w:val="both"/>
      </w:pPr>
      <w:r>
        <w:rPr>
          <w:noProof/>
        </w:rPr>
        <mc:AlternateContent>
          <mc:Choice Requires="wps">
            <w:drawing>
              <wp:anchor distT="0" distB="0" distL="114300" distR="114300" simplePos="0" relativeHeight="251705344" behindDoc="0" locked="0" layoutInCell="1" allowOverlap="1" wp14:anchorId="05F0B328" wp14:editId="15862977">
                <wp:simplePos x="0" y="0"/>
                <wp:positionH relativeFrom="column">
                  <wp:posOffset>3657600</wp:posOffset>
                </wp:positionH>
                <wp:positionV relativeFrom="paragraph">
                  <wp:posOffset>142240</wp:posOffset>
                </wp:positionV>
                <wp:extent cx="2400300" cy="1828800"/>
                <wp:effectExtent l="0" t="0" r="0" b="0"/>
                <wp:wrapSquare wrapText="bothSides"/>
                <wp:docPr id="97" name="Casella di testo 97"/>
                <wp:cNvGraphicFramePr/>
                <a:graphic xmlns:a="http://schemas.openxmlformats.org/drawingml/2006/main">
                  <a:graphicData uri="http://schemas.microsoft.com/office/word/2010/wordprocessingShape">
                    <wps:wsp>
                      <wps:cNvSpPr txBox="1"/>
                      <wps:spPr>
                        <a:xfrm>
                          <a:off x="0" y="0"/>
                          <a:ext cx="2400300" cy="1828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2082B13" w14:textId="18389E40" w:rsidR="003D07B9" w:rsidRDefault="003D07B9" w:rsidP="00185193">
                            <w:r>
                              <w:rPr>
                                <w:noProof/>
                              </w:rPr>
                              <w:drawing>
                                <wp:inline distT="0" distB="0" distL="0" distR="0" wp14:anchorId="5D15FA1A" wp14:editId="5AF222BB">
                                  <wp:extent cx="2211754" cy="1782508"/>
                                  <wp:effectExtent l="0" t="0" r="0" b="0"/>
                                  <wp:docPr id="99" name="Immagine 99" descr="Macintosh HD:Users:vittoriofatone:Desktop:Schermata 2013-11-30 alle 14.24.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vittoriofatone:Desktop:Schermata 2013-11-30 alle 14.24.16.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211995" cy="178270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F0B328" id="Casella di testo 97" o:spid="_x0000_s1052" type="#_x0000_t202" style="position:absolute;left:0;text-align:left;margin-left:4in;margin-top:11.2pt;width:189pt;height:2in;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" filled="f" stroked="f">
                <v:textbox>
                  <w:txbxContent>
                    <w:p w14:paraId="22082B13" w14:textId="18389E40" w:rsidR="003D07B9" w:rsidRDefault="003D07B9" w:rsidP="00185193">
                      <w:r>
                        <w:rPr>
                          <w:noProof/>
                        </w:rPr>
                        <w:drawing>
                          <wp:inline distT="0" distB="0" distL="0" distR="0" wp14:anchorId="5D15FA1A" wp14:editId="5AF222BB">
                            <wp:extent cx="2211754" cy="1782508"/>
                            <wp:effectExtent l="0" t="0" r="0" b="0"/>
                            <wp:docPr id="99" name="Immagine 99" descr="Macintosh HD:Users:vittoriofatone:Desktop:Schermata 2013-11-30 alle 14.24.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vittoriofatone:Desktop:Schermata 2013-11-30 alle 14.24.16.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211995" cy="1782702"/>
                                    </a:xfrm>
                                    <a:prstGeom prst="rect">
                                      <a:avLst/>
                                    </a:prstGeom>
                                    <a:noFill/>
                                    <a:ln>
                                      <a:noFill/>
                                    </a:ln>
                                  </pic:spPr>
                                </pic:pic>
                              </a:graphicData>
                            </a:graphic>
                          </wp:inline>
                        </w:drawing>
                      </w:r>
                    </w:p>
                  </w:txbxContent>
                </v:textbox>
                <w10:wrap type="square"/>
              </v:shape>
            </w:pict>
          </mc:Fallback>
        </mc:AlternateContent>
      </w:r>
      <w:r w:rsidR="00185193">
        <w:rPr>
          <w:noProof/>
        </w:rPr>
        <mc:AlternateContent>
          <mc:Choice Requires="wps">
            <w:drawing>
              <wp:anchor distT="0" distB="0" distL="114300" distR="114300" simplePos="0" relativeHeight="251703296" behindDoc="0" locked="0" layoutInCell="1" allowOverlap="1" wp14:anchorId="4100246E" wp14:editId="6E9B3DA6">
                <wp:simplePos x="0" y="0"/>
                <wp:positionH relativeFrom="column">
                  <wp:posOffset>0</wp:posOffset>
                </wp:positionH>
                <wp:positionV relativeFrom="paragraph">
                  <wp:posOffset>142240</wp:posOffset>
                </wp:positionV>
                <wp:extent cx="2571115" cy="1873885"/>
                <wp:effectExtent l="0" t="0" r="0" b="0"/>
                <wp:wrapSquare wrapText="bothSides"/>
                <wp:docPr id="96" name="Casella di testo 96"/>
                <wp:cNvGraphicFramePr/>
                <a:graphic xmlns:a="http://schemas.openxmlformats.org/drawingml/2006/main">
                  <a:graphicData uri="http://schemas.microsoft.com/office/word/2010/wordprocessingShape">
                    <wps:wsp>
                      <wps:cNvSpPr txBox="1"/>
                      <wps:spPr>
                        <a:xfrm>
                          <a:off x="0" y="0"/>
                          <a:ext cx="2571115" cy="187388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5D428BD" w14:textId="4C55C7BF" w:rsidR="003D07B9" w:rsidRDefault="003D07B9">
                            <w:r>
                              <w:rPr>
                                <w:noProof/>
                              </w:rPr>
                              <w:drawing>
                                <wp:inline distT="0" distB="0" distL="0" distR="0" wp14:anchorId="65F63CD4" wp14:editId="19ED8646">
                                  <wp:extent cx="2376677" cy="1782508"/>
                                  <wp:effectExtent l="0" t="0" r="11430" b="0"/>
                                  <wp:docPr id="98" name="Immagine 98" descr="Macintosh HD:Users:vittoriofatone:Desktop:Schermata 2013-11-30 alle 14.24.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vittoriofatone:Desktop:Schermata 2013-11-30 alle 14.24.41.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376677" cy="1782508"/>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100246E" id="Casella di testo 96" o:spid="_x0000_s1053" type="#_x0000_t202" style="position:absolute;left:0;text-align:left;margin-left:0;margin-top:11.2pt;width:202.45pt;height:147.55pt;z-index:2517032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" filled="f" stroked="f">
                <v:textbox style="mso-fit-shape-to-text:t">
                  <w:txbxContent>
                    <w:p w14:paraId="05D428BD" w14:textId="4C55C7BF" w:rsidR="003D07B9" w:rsidRDefault="003D07B9">
                      <w:r>
                        <w:rPr>
                          <w:noProof/>
                        </w:rPr>
                        <w:drawing>
                          <wp:inline distT="0" distB="0" distL="0" distR="0" wp14:anchorId="65F63CD4" wp14:editId="19ED8646">
                            <wp:extent cx="2376677" cy="1782508"/>
                            <wp:effectExtent l="0" t="0" r="11430" b="0"/>
                            <wp:docPr id="98" name="Immagine 98" descr="Macintosh HD:Users:vittoriofatone:Desktop:Schermata 2013-11-30 alle 14.24.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vittoriofatone:Desktop:Schermata 2013-11-30 alle 14.24.41.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376677" cy="1782508"/>
                                    </a:xfrm>
                                    <a:prstGeom prst="rect">
                                      <a:avLst/>
                                    </a:prstGeom>
                                    <a:noFill/>
                                    <a:ln>
                                      <a:noFill/>
                                    </a:ln>
                                  </pic:spPr>
                                </pic:pic>
                              </a:graphicData>
                            </a:graphic>
                          </wp:inline>
                        </w:drawing>
                      </w:r>
                    </w:p>
                  </w:txbxContent>
                </v:textbox>
                <w10:wrap type="square"/>
              </v:shape>
            </w:pict>
          </mc:Fallback>
        </mc:AlternateContent>
      </w:r>
    </w:p>
    <w:p w14:paraId="3C5FD082" w14:textId="07CDA338" w:rsidR="00185193" w:rsidRDefault="00185193" w:rsidP="004557E5">
      <w:pPr>
        <w:jc w:val="both"/>
      </w:pPr>
    </w:p>
    <w:p w14:paraId="42CED8DA" w14:textId="77777777" w:rsidR="00185193" w:rsidRDefault="00185193" w:rsidP="004557E5">
      <w:pPr>
        <w:jc w:val="both"/>
      </w:pPr>
    </w:p>
    <w:p w14:paraId="146203EE" w14:textId="77777777" w:rsidR="00185193" w:rsidRDefault="00185193" w:rsidP="004557E5">
      <w:pPr>
        <w:jc w:val="both"/>
      </w:pPr>
    </w:p>
    <w:p w14:paraId="0F3D880C" w14:textId="77777777" w:rsidR="00185193" w:rsidRDefault="00185193" w:rsidP="004557E5">
      <w:pPr>
        <w:jc w:val="both"/>
      </w:pPr>
    </w:p>
    <w:p w14:paraId="4698EBE2" w14:textId="77777777" w:rsidR="00185193" w:rsidRDefault="00185193" w:rsidP="004557E5">
      <w:pPr>
        <w:jc w:val="both"/>
      </w:pPr>
    </w:p>
    <w:p w14:paraId="739E076D" w14:textId="77777777" w:rsidR="00185193" w:rsidRDefault="00185193" w:rsidP="004557E5">
      <w:pPr>
        <w:jc w:val="both"/>
      </w:pPr>
    </w:p>
    <w:p w14:paraId="108FE7FF" w14:textId="77777777" w:rsidR="00185193" w:rsidRDefault="00185193" w:rsidP="004557E5">
      <w:pPr>
        <w:jc w:val="both"/>
      </w:pPr>
    </w:p>
    <w:p w14:paraId="7BC3DDCD" w14:textId="77777777" w:rsidR="00185193" w:rsidRDefault="00185193" w:rsidP="004557E5">
      <w:pPr>
        <w:jc w:val="both"/>
      </w:pPr>
    </w:p>
    <w:p w14:paraId="3C45D209" w14:textId="77777777" w:rsidR="009C165C" w:rsidRPr="0080088A" w:rsidRDefault="009C165C" w:rsidP="004557E5">
      <w:pPr>
        <w:jc w:val="both"/>
      </w:pPr>
    </w:p>
    <w:p w14:paraId="4F1BBBE4" w14:textId="77777777" w:rsidR="00185193" w:rsidRDefault="00185193" w:rsidP="004557E5">
      <w:pPr>
        <w:jc w:val="both"/>
        <w:rPr>
          <w:rFonts w:cs="Arial"/>
          <w:color w:val="FF0000"/>
        </w:rPr>
      </w:pPr>
    </w:p>
    <w:p w14:paraId="7603EDF8" w14:textId="2848BFB9" w:rsidR="00185193" w:rsidRDefault="00185193" w:rsidP="004557E5">
      <w:pPr>
        <w:jc w:val="both"/>
        <w:rPr>
          <w:rFonts w:cs="Arial"/>
          <w:color w:val="FF0000"/>
        </w:rPr>
      </w:pPr>
    </w:p>
    <w:p w14:paraId="71694914" w14:textId="09EFE1D2" w:rsidR="00524877" w:rsidRDefault="00193394" w:rsidP="006F0545">
      <w:pPr>
        <w:jc w:val="both"/>
      </w:pPr>
      <w:r>
        <w:rPr>
          <w:noProof/>
        </w:rPr>
        <mc:AlternateContent>
          <mc:Choice Requires="wps">
            <w:drawing>
              <wp:anchor distT="0" distB="0" distL="114300" distR="114300" simplePos="0" relativeHeight="251685888" behindDoc="0" locked="0" layoutInCell="1" allowOverlap="1" wp14:anchorId="2367C986" wp14:editId="5DEB3D88">
                <wp:simplePos x="0" y="0"/>
                <wp:positionH relativeFrom="column">
                  <wp:posOffset>4000500</wp:posOffset>
                </wp:positionH>
                <wp:positionV relativeFrom="paragraph">
                  <wp:posOffset>397510</wp:posOffset>
                </wp:positionV>
                <wp:extent cx="2514600" cy="4001135"/>
                <wp:effectExtent l="0" t="0" r="0" b="12065"/>
                <wp:wrapSquare wrapText="bothSides"/>
                <wp:docPr id="71" name="Casella di testo 71"/>
                <wp:cNvGraphicFramePr/>
                <a:graphic xmlns:a="http://schemas.openxmlformats.org/drawingml/2006/main">
                  <a:graphicData uri="http://schemas.microsoft.com/office/word/2010/wordprocessingShape">
                    <wps:wsp>
                      <wps:cNvSpPr txBox="1"/>
                      <wps:spPr>
                        <a:xfrm>
                          <a:off x="0" y="0"/>
                          <a:ext cx="2514600" cy="400113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F75D56B" w14:textId="427EE5A8" w:rsidR="003D07B9" w:rsidRDefault="003D07B9">
                            <w:r>
                              <w:rPr>
                                <w:noProof/>
                              </w:rPr>
                              <w:drawing>
                                <wp:inline distT="0" distB="0" distL="0" distR="0" wp14:anchorId="728FC3D0" wp14:editId="0FE59F30">
                                  <wp:extent cx="2322252" cy="3971671"/>
                                  <wp:effectExtent l="0" t="0" r="0" b="0"/>
                                  <wp:docPr id="72" name="Immagine 72" descr="Macintosh HD:Users:vittoriofatone:Desktop:Schermata 2013-11-28 alle 20.1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vittoriofatone:Desktop:Schermata 2013-11-28 alle 20.10.07.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323258" cy="397339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67C986" id="Casella di testo 71" o:spid="_x0000_s1054" type="#_x0000_t202" style="position:absolute;left:0;text-align:left;margin-left:315pt;margin-top:31.3pt;width:198pt;height:315.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" filled="f" stroked="f">
                <v:textbox>
                  <w:txbxContent>
                    <w:p w14:paraId="2F75D56B" w14:textId="427EE5A8" w:rsidR="003D07B9" w:rsidRDefault="003D07B9">
                      <w:r>
                        <w:rPr>
                          <w:noProof/>
                        </w:rPr>
                        <w:drawing>
                          <wp:inline distT="0" distB="0" distL="0" distR="0" wp14:anchorId="728FC3D0" wp14:editId="0FE59F30">
                            <wp:extent cx="2322252" cy="3971671"/>
                            <wp:effectExtent l="0" t="0" r="0" b="0"/>
                            <wp:docPr id="72" name="Immagine 72" descr="Macintosh HD:Users:vittoriofatone:Desktop:Schermata 2013-11-28 alle 20.1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vittoriofatone:Desktop:Schermata 2013-11-28 alle 20.10.07.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323258" cy="3973391"/>
                                    </a:xfrm>
                                    <a:prstGeom prst="rect">
                                      <a:avLst/>
                                    </a:prstGeom>
                                    <a:noFill/>
                                    <a:ln>
                                      <a:noFill/>
                                    </a:ln>
                                  </pic:spPr>
                                </pic:pic>
                              </a:graphicData>
                            </a:graphic>
                          </wp:inline>
                        </w:drawing>
                      </w:r>
                    </w:p>
                  </w:txbxContent>
                </v:textbox>
                <w10:wrap type="square"/>
              </v:shape>
            </w:pict>
          </mc:Fallback>
        </mc:AlternateContent>
      </w:r>
      <w:r w:rsidRPr="00193394">
        <w:rPr>
          <w:rFonts w:cs="Arial"/>
          <w:color w:val="000000" w:themeColor="text1"/>
        </w:rPr>
        <w:t>La</w:t>
      </w:r>
      <w:r w:rsidR="005061A6">
        <w:rPr>
          <w:rFonts w:cs="Arial"/>
        </w:rPr>
        <w:t xml:space="preserve"> capacità di carico dinamica viene descritta attraverso il coefficiente di carico dinamico e la durata nominale. Il coefficiente di carico dinamico è definito come quel carico stazionario costante che applicato ai cuscinetti determina una durata a fatica nominale di un milione di giri. Per i cuscinetti radiali tale coefficiente esprime un carico puramente radiale, per quelli assiali, si riferisce ad un carico puramente assiale.</w:t>
      </w:r>
      <w:r w:rsidR="00967C7A">
        <w:rPr>
          <w:rFonts w:cs="Arial"/>
        </w:rPr>
        <w:t xml:space="preserve"> </w:t>
      </w:r>
    </w:p>
    <w:p w14:paraId="1919E403" w14:textId="0D1C9FEE" w:rsidR="00C52F57" w:rsidRDefault="00C52F57" w:rsidP="006F0545">
      <w:pPr>
        <w:jc w:val="both"/>
      </w:pPr>
      <w:r>
        <w:t>L</w:t>
      </w:r>
      <w:r w:rsidR="00514FBA">
        <w:t>e relazioni</w:t>
      </w:r>
      <w:r>
        <w:t xml:space="preserve"> tra la velocità di rotazione n e il fattore di velocità </w:t>
      </w:r>
      <w:proofErr w:type="spellStart"/>
      <w:r>
        <w:t>f</w:t>
      </w:r>
      <w:r>
        <w:rPr>
          <w:vertAlign w:val="subscript"/>
        </w:rPr>
        <w:t>n</w:t>
      </w:r>
      <w:proofErr w:type="spellEnd"/>
      <w:r w:rsidR="00514FBA">
        <w:t xml:space="preserve"> e la relazione tra la durata nominale L</w:t>
      </w:r>
      <w:r w:rsidR="00514FBA">
        <w:rPr>
          <w:vertAlign w:val="subscript"/>
        </w:rPr>
        <w:t>10h</w:t>
      </w:r>
      <w:r w:rsidR="00514FBA">
        <w:t xml:space="preserve"> e il fattore di durata a fatica </w:t>
      </w:r>
      <w:proofErr w:type="spellStart"/>
      <w:r w:rsidR="00514FBA">
        <w:t>f</w:t>
      </w:r>
      <w:r w:rsidR="00514FBA">
        <w:rPr>
          <w:vertAlign w:val="subscript"/>
        </w:rPr>
        <w:t>h</w:t>
      </w:r>
      <w:proofErr w:type="spellEnd"/>
      <w:r w:rsidR="00514FBA">
        <w:t>, sono espresse nella tabella riportata:</w:t>
      </w:r>
    </w:p>
    <w:p w14:paraId="2F484DEB" w14:textId="1E3015C6" w:rsidR="000925AB" w:rsidRDefault="000925AB" w:rsidP="006F0545">
      <w:pPr>
        <w:jc w:val="both"/>
      </w:pPr>
      <w:r>
        <w:rPr>
          <w:noProof/>
        </w:rPr>
        <mc:AlternateContent>
          <mc:Choice Requires="wps">
            <w:drawing>
              <wp:anchor distT="0" distB="0" distL="114300" distR="114300" simplePos="0" relativeHeight="251684864" behindDoc="0" locked="0" layoutInCell="1" allowOverlap="1" wp14:anchorId="6C5A125C" wp14:editId="35C01C21">
                <wp:simplePos x="0" y="0"/>
                <wp:positionH relativeFrom="column">
                  <wp:posOffset>-94615</wp:posOffset>
                </wp:positionH>
                <wp:positionV relativeFrom="paragraph">
                  <wp:posOffset>156210</wp:posOffset>
                </wp:positionV>
                <wp:extent cx="2952115" cy="2177415"/>
                <wp:effectExtent l="0" t="0" r="0" b="6985"/>
                <wp:wrapSquare wrapText="bothSides"/>
                <wp:docPr id="29" name="Casella di testo 29"/>
                <wp:cNvGraphicFramePr/>
                <a:graphic xmlns:a="http://schemas.openxmlformats.org/drawingml/2006/main">
                  <a:graphicData uri="http://schemas.microsoft.com/office/word/2010/wordprocessingShape">
                    <wps:wsp>
                      <wps:cNvSpPr txBox="1"/>
                      <wps:spPr>
                        <a:xfrm>
                          <a:off x="0" y="0"/>
                          <a:ext cx="2952115" cy="21774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7122F30" w14:textId="769E3459" w:rsidR="003D07B9" w:rsidRDefault="003D07B9">
                            <w:r>
                              <w:rPr>
                                <w:noProof/>
                              </w:rPr>
                              <w:drawing>
                                <wp:inline distT="0" distB="0" distL="0" distR="0" wp14:anchorId="1D8B8F65" wp14:editId="57A3D779">
                                  <wp:extent cx="2762778" cy="2086518"/>
                                  <wp:effectExtent l="0" t="0" r="6350" b="0"/>
                                  <wp:docPr id="70" name="Immagine 70" descr="Macintosh HD:Users:vittoriofatone:Desktop:Schermata 2013-11-28 alle 20.0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vittoriofatone:Desktop:Schermata 2013-11-28 alle 20.09.05.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762778" cy="2086518"/>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C5A125C" id="Casella di testo 29" o:spid="_x0000_s1055" type="#_x0000_t202" style="position:absolute;left:0;text-align:left;margin-left:-7.45pt;margin-top:12.3pt;width:232.45pt;height:171.45pt;z-index:251684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" filled="f" stroked="f">
                <v:textbox style="mso-fit-shape-to-text:t">
                  <w:txbxContent>
                    <w:p w14:paraId="67122F30" w14:textId="769E3459" w:rsidR="003D07B9" w:rsidRDefault="003D07B9">
                      <w:r>
                        <w:rPr>
                          <w:noProof/>
                        </w:rPr>
                        <w:drawing>
                          <wp:inline distT="0" distB="0" distL="0" distR="0" wp14:anchorId="1D8B8F65" wp14:editId="57A3D779">
                            <wp:extent cx="2762778" cy="2086518"/>
                            <wp:effectExtent l="0" t="0" r="6350" b="0"/>
                            <wp:docPr id="70" name="Immagine 70" descr="Macintosh HD:Users:vittoriofatone:Desktop:Schermata 2013-11-28 alle 20.0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vittoriofatone:Desktop:Schermata 2013-11-28 alle 20.09.05.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762778" cy="2086518"/>
                                    </a:xfrm>
                                    <a:prstGeom prst="rect">
                                      <a:avLst/>
                                    </a:prstGeom>
                                    <a:noFill/>
                                    <a:ln>
                                      <a:noFill/>
                                    </a:ln>
                                  </pic:spPr>
                                </pic:pic>
                              </a:graphicData>
                            </a:graphic>
                          </wp:inline>
                        </w:drawing>
                      </w:r>
                    </w:p>
                  </w:txbxContent>
                </v:textbox>
                <w10:wrap type="square"/>
              </v:shape>
            </w:pict>
          </mc:Fallback>
        </mc:AlternateContent>
      </w:r>
    </w:p>
    <w:p w14:paraId="014601A9" w14:textId="790E9816" w:rsidR="00514FBA" w:rsidRDefault="00514FBA" w:rsidP="006F0545">
      <w:pPr>
        <w:jc w:val="both"/>
      </w:pPr>
    </w:p>
    <w:p w14:paraId="07FB51B1" w14:textId="77777777" w:rsidR="00514FBA" w:rsidRDefault="00514FBA" w:rsidP="006F0545">
      <w:pPr>
        <w:jc w:val="both"/>
      </w:pPr>
    </w:p>
    <w:p w14:paraId="4F79AEDE" w14:textId="77777777" w:rsidR="00514FBA" w:rsidRDefault="00514FBA" w:rsidP="006F0545">
      <w:pPr>
        <w:jc w:val="both"/>
      </w:pPr>
    </w:p>
    <w:p w14:paraId="0A366400" w14:textId="77777777" w:rsidR="00514FBA" w:rsidRDefault="00514FBA" w:rsidP="006F0545">
      <w:pPr>
        <w:jc w:val="both"/>
      </w:pPr>
    </w:p>
    <w:p w14:paraId="63A7164F" w14:textId="77777777" w:rsidR="00514FBA" w:rsidRDefault="00514FBA" w:rsidP="006F0545">
      <w:pPr>
        <w:jc w:val="both"/>
      </w:pPr>
    </w:p>
    <w:p w14:paraId="1C0FCB63" w14:textId="77777777" w:rsidR="00514FBA" w:rsidRPr="00514FBA" w:rsidRDefault="00514FBA" w:rsidP="006F0545">
      <w:pPr>
        <w:jc w:val="both"/>
      </w:pPr>
    </w:p>
    <w:p w14:paraId="1BF0D03B" w14:textId="77777777" w:rsidR="00514FBA" w:rsidRDefault="00514FBA" w:rsidP="006F0545">
      <w:pPr>
        <w:jc w:val="both"/>
      </w:pPr>
    </w:p>
    <w:p w14:paraId="007138E3" w14:textId="77777777" w:rsidR="00514FBA" w:rsidRDefault="00514FBA" w:rsidP="006F0545">
      <w:pPr>
        <w:jc w:val="both"/>
      </w:pPr>
    </w:p>
    <w:p w14:paraId="129FFA97" w14:textId="77777777" w:rsidR="00514FBA" w:rsidRDefault="00514FBA" w:rsidP="006F0545">
      <w:pPr>
        <w:jc w:val="both"/>
      </w:pPr>
    </w:p>
    <w:p w14:paraId="1E5D2716" w14:textId="77777777" w:rsidR="00514FBA" w:rsidRDefault="00514FBA" w:rsidP="006F0545">
      <w:pPr>
        <w:jc w:val="both"/>
      </w:pPr>
    </w:p>
    <w:p w14:paraId="76B126C2" w14:textId="77777777" w:rsidR="00514FBA" w:rsidRDefault="00514FBA" w:rsidP="006F0545">
      <w:pPr>
        <w:jc w:val="both"/>
      </w:pPr>
    </w:p>
    <w:p w14:paraId="7CD5AEC8" w14:textId="77777777" w:rsidR="00585B51" w:rsidRDefault="00585B51" w:rsidP="006F0545">
      <w:pPr>
        <w:jc w:val="both"/>
      </w:pPr>
    </w:p>
    <w:p w14:paraId="4E7B9DB6" w14:textId="78B42298" w:rsidR="00514FBA" w:rsidRDefault="0075742E" w:rsidP="006F0545">
      <w:pPr>
        <w:jc w:val="both"/>
      </w:pPr>
      <w:r>
        <w:t xml:space="preserve">Quando già noto il carico agente P e la velocità di rotazione n, valutato </w:t>
      </w:r>
      <w:r>
        <w:lastRenderedPageBreak/>
        <w:t xml:space="preserve">un opportuno valore di </w:t>
      </w:r>
      <w:proofErr w:type="spellStart"/>
      <w:r>
        <w:t>f</w:t>
      </w:r>
      <w:r>
        <w:rPr>
          <w:vertAlign w:val="subscript"/>
        </w:rPr>
        <w:t>h</w:t>
      </w:r>
      <w:proofErr w:type="spellEnd"/>
      <w:r>
        <w:t xml:space="preserve">, il coefficiente di carico dinamico minimo C può essere calcolato come: </w:t>
      </w:r>
      <m:oMath>
        <m:r>
          <w:rPr>
            <w:rFonts w:ascii="Cambria Math" w:hAnsi="Cambria Math"/>
          </w:rPr>
          <m:t xml:space="preserve">C= </m:t>
        </m:r>
        <m:f>
          <m:fPr>
            <m:type m:val="lin"/>
            <m:ctrlPr>
              <w:rPr>
                <w:rFonts w:ascii="Cambria Math" w:hAnsi="Cambria Math"/>
                <w:i/>
              </w:rPr>
            </m:ctrlPr>
          </m:fPr>
          <m:num>
            <m:sSub>
              <m:sSubPr>
                <m:ctrlPr>
                  <w:rPr>
                    <w:rFonts w:ascii="Cambria Math" w:hAnsi="Cambria Math"/>
                    <w:i/>
                  </w:rPr>
                </m:ctrlPr>
              </m:sSubPr>
              <m:e>
                <m:r>
                  <w:rPr>
                    <w:rFonts w:ascii="Cambria Math" w:hAnsi="Cambria Math"/>
                  </w:rPr>
                  <m:t>f</m:t>
                </m:r>
              </m:e>
              <m:sub>
                <m:r>
                  <w:rPr>
                    <w:rFonts w:ascii="Cambria Math" w:hAnsi="Cambria Math"/>
                  </w:rPr>
                  <m:t>h</m:t>
                </m:r>
              </m:sub>
            </m:sSub>
            <m:r>
              <w:rPr>
                <w:rFonts w:ascii="Cambria Math" w:hAnsi="Cambria Math"/>
              </w:rPr>
              <m:t>P</m:t>
            </m:r>
          </m:num>
          <m:den>
            <m:sSub>
              <m:sSubPr>
                <m:ctrlPr>
                  <w:rPr>
                    <w:rFonts w:ascii="Cambria Math" w:hAnsi="Cambria Math"/>
                    <w:i/>
                  </w:rPr>
                </m:ctrlPr>
              </m:sSubPr>
              <m:e>
                <m:r>
                  <w:rPr>
                    <w:rFonts w:ascii="Cambria Math" w:hAnsi="Cambria Math"/>
                  </w:rPr>
                  <m:t>f</m:t>
                </m:r>
              </m:e>
              <m:sub>
                <m:r>
                  <w:rPr>
                    <w:rFonts w:ascii="Cambria Math" w:hAnsi="Cambria Math"/>
                  </w:rPr>
                  <m:t>n</m:t>
                </m:r>
              </m:sub>
            </m:sSub>
          </m:den>
        </m:f>
      </m:oMath>
      <w:r>
        <w:t>.</w:t>
      </w:r>
    </w:p>
    <w:p w14:paraId="4D785B62" w14:textId="01ED1671" w:rsidR="00E61E81" w:rsidRDefault="00233CD1" w:rsidP="006F0545">
      <w:pPr>
        <w:jc w:val="both"/>
      </w:pPr>
      <w:r>
        <w:t>In alcune applicazioni</w:t>
      </w:r>
      <w:r w:rsidR="00712350">
        <w:t xml:space="preserve"> su di</w:t>
      </w:r>
      <w:r>
        <w:t xml:space="preserve"> un sistema vengono montati più cuscinetti,</w:t>
      </w:r>
      <w:r w:rsidR="00712350">
        <w:t xml:space="preserve"> Anderson ideò una teoria per</w:t>
      </w:r>
      <w:r>
        <w:t xml:space="preserve"> </w:t>
      </w:r>
      <w:r w:rsidR="00712350">
        <w:t xml:space="preserve">poter </w:t>
      </w:r>
      <w:r>
        <w:t xml:space="preserve">conoscere la durata a fatica dell’intero gruppo. Essendo la probabilità di durata di un gruppo, per un dato periodo, pari </w:t>
      </w:r>
      <w:r w:rsidR="00E61E81">
        <w:t>al prodotto delle probabilità di durata dei singoli cuscinetti, per lo stesso lasso di tempo, la durata a fatica nominale di un gruppo di cuscinetti non è determinata univocamente dalla durata nominale più breve tra i singoli cuscinetti. La durata del gruppo, è difatti notevolmente inferiore rispetto la minima durata a fatica del singolo cuscinetto. Considerando pari ad L la durata a fatica nominale dell’intero gruppo ed L</w:t>
      </w:r>
      <w:r w:rsidR="00E61E81">
        <w:rPr>
          <w:vertAlign w:val="subscript"/>
        </w:rPr>
        <w:t>1</w:t>
      </w:r>
      <w:r w:rsidR="00E61E81">
        <w:t>, L</w:t>
      </w:r>
      <w:r w:rsidR="00E61E81">
        <w:rPr>
          <w:vertAlign w:val="subscript"/>
        </w:rPr>
        <w:t>2</w:t>
      </w:r>
      <w:r w:rsidR="00E61E81">
        <w:t>,…, L</w:t>
      </w:r>
      <w:r w:rsidR="00E61E81">
        <w:rPr>
          <w:vertAlign w:val="subscript"/>
        </w:rPr>
        <w:t>n</w:t>
      </w:r>
      <w:r w:rsidR="00E61E81">
        <w:t xml:space="preserve"> la durata a fatica nominale dei singoli cuscinetti </w:t>
      </w:r>
      <w:r w:rsidR="00B4651E">
        <w:t xml:space="preserve">e supponendo che tutti gli elementi siano caricati con lo stesso carico, </w:t>
      </w:r>
      <w:r w:rsidR="00E61E81">
        <w:t>si ha:</w:t>
      </w:r>
    </w:p>
    <w:p w14:paraId="07E3183C" w14:textId="77777777" w:rsidR="00E61E81" w:rsidRDefault="00E61E81" w:rsidP="006F0545">
      <w:pPr>
        <w:jc w:val="both"/>
      </w:pPr>
    </w:p>
    <w:p w14:paraId="3A748A58" w14:textId="6F4C20C5" w:rsidR="00E61E81" w:rsidRPr="00E61E81" w:rsidRDefault="003D07B9" w:rsidP="006F0545">
      <w:pPr>
        <w:jc w:val="both"/>
      </w:pPr>
      <m:oMathPara>
        <m:oMath>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L</m:t>
                  </m:r>
                </m:e>
                <m:sup>
                  <m:r>
                    <w:rPr>
                      <w:rFonts w:ascii="Cambria Math" w:hAnsi="Cambria Math"/>
                    </w:rPr>
                    <m:t>e</m:t>
                  </m:r>
                </m:sup>
              </m:sSup>
            </m:den>
          </m:f>
          <m:r>
            <w:rPr>
              <w:rFonts w:ascii="Cambria Math" w:hAnsi="Cambria Math"/>
            </w:rPr>
            <m:t xml:space="preserve">= </m:t>
          </m:r>
          <m:f>
            <m:fPr>
              <m:ctrlPr>
                <w:rPr>
                  <w:rFonts w:ascii="Cambria Math" w:hAnsi="Cambria Math"/>
                  <w:i/>
                </w:rPr>
              </m:ctrlPr>
            </m:fPr>
            <m:num>
              <m:r>
                <w:rPr>
                  <w:rFonts w:ascii="Cambria Math" w:hAnsi="Cambria Math"/>
                </w:rPr>
                <m:t>1</m:t>
              </m:r>
            </m:num>
            <m:den>
              <m:sSub>
                <m:sSubPr>
                  <m:ctrlPr>
                    <w:rPr>
                      <w:rFonts w:ascii="Cambria Math" w:hAnsi="Cambria Math"/>
                      <w:i/>
                    </w:rPr>
                  </m:ctrlPr>
                </m:sSubPr>
                <m:e>
                  <m:sSup>
                    <m:sSupPr>
                      <m:ctrlPr>
                        <w:rPr>
                          <w:rFonts w:ascii="Cambria Math" w:hAnsi="Cambria Math"/>
                          <w:i/>
                        </w:rPr>
                      </m:ctrlPr>
                    </m:sSupPr>
                    <m:e>
                      <m:r>
                        <w:rPr>
                          <w:rFonts w:ascii="Cambria Math" w:hAnsi="Cambria Math"/>
                        </w:rPr>
                        <m:t>L</m:t>
                      </m:r>
                    </m:e>
                    <m:sup>
                      <m:r>
                        <w:rPr>
                          <w:rFonts w:ascii="Cambria Math" w:hAnsi="Cambria Math"/>
                        </w:rPr>
                        <m:t>e</m:t>
                      </m:r>
                    </m:sup>
                  </m:sSup>
                </m:e>
                <m:sub>
                  <m:r>
                    <w:rPr>
                      <w:rFonts w:ascii="Cambria Math" w:hAnsi="Cambria Math"/>
                    </w:rPr>
                    <m:t>1</m:t>
                  </m:r>
                </m:sub>
              </m:sSub>
            </m:den>
          </m:f>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sSup>
                    <m:sSupPr>
                      <m:ctrlPr>
                        <w:rPr>
                          <w:rFonts w:ascii="Cambria Math" w:hAnsi="Cambria Math"/>
                          <w:i/>
                        </w:rPr>
                      </m:ctrlPr>
                    </m:sSupPr>
                    <m:e>
                      <m:r>
                        <w:rPr>
                          <w:rFonts w:ascii="Cambria Math" w:hAnsi="Cambria Math"/>
                        </w:rPr>
                        <m:t>L</m:t>
                      </m:r>
                    </m:e>
                    <m:sup>
                      <m:r>
                        <w:rPr>
                          <w:rFonts w:ascii="Cambria Math" w:hAnsi="Cambria Math"/>
                        </w:rPr>
                        <m:t>e</m:t>
                      </m:r>
                    </m:sup>
                  </m:sSup>
                </m:e>
                <m:sub>
                  <m:r>
                    <w:rPr>
                      <w:rFonts w:ascii="Cambria Math" w:hAnsi="Cambria Math"/>
                    </w:rPr>
                    <m:t>2</m:t>
                  </m:r>
                </m:sub>
              </m:sSub>
            </m:den>
          </m:f>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sSup>
                    <m:sSupPr>
                      <m:ctrlPr>
                        <w:rPr>
                          <w:rFonts w:ascii="Cambria Math" w:hAnsi="Cambria Math"/>
                          <w:i/>
                        </w:rPr>
                      </m:ctrlPr>
                    </m:sSupPr>
                    <m:e>
                      <m:r>
                        <w:rPr>
                          <w:rFonts w:ascii="Cambria Math" w:hAnsi="Cambria Math"/>
                        </w:rPr>
                        <m:t>L</m:t>
                      </m:r>
                    </m:e>
                    <m:sup>
                      <m:r>
                        <w:rPr>
                          <w:rFonts w:ascii="Cambria Math" w:hAnsi="Cambria Math"/>
                        </w:rPr>
                        <m:t>e</m:t>
                      </m:r>
                    </m:sup>
                  </m:sSup>
                </m:e>
                <m:sub>
                  <m:r>
                    <w:rPr>
                      <w:rFonts w:ascii="Cambria Math" w:hAnsi="Cambria Math"/>
                    </w:rPr>
                    <m:t>n</m:t>
                  </m:r>
                </m:sub>
              </m:sSub>
            </m:den>
          </m:f>
        </m:oMath>
      </m:oMathPara>
    </w:p>
    <w:p w14:paraId="569215CF" w14:textId="77777777" w:rsidR="00E61E81" w:rsidRDefault="00E61E81" w:rsidP="006F0545">
      <w:pPr>
        <w:jc w:val="both"/>
      </w:pPr>
    </w:p>
    <w:p w14:paraId="358A98BF" w14:textId="0261778D" w:rsidR="00D457A8" w:rsidRDefault="00B32E63" w:rsidP="006F0545">
      <w:pPr>
        <w:jc w:val="both"/>
      </w:pPr>
      <w:r>
        <w:rPr>
          <w:noProof/>
        </w:rPr>
        <mc:AlternateContent>
          <mc:Choice Requires="wps">
            <w:drawing>
              <wp:anchor distT="0" distB="0" distL="114300" distR="114300" simplePos="0" relativeHeight="251686912" behindDoc="0" locked="0" layoutInCell="1" allowOverlap="1" wp14:anchorId="606193A6" wp14:editId="7033FAF1">
                <wp:simplePos x="0" y="0"/>
                <wp:positionH relativeFrom="column">
                  <wp:posOffset>3318510</wp:posOffset>
                </wp:positionH>
                <wp:positionV relativeFrom="paragraph">
                  <wp:posOffset>429895</wp:posOffset>
                </wp:positionV>
                <wp:extent cx="2853690" cy="779780"/>
                <wp:effectExtent l="0" t="0" r="0" b="7620"/>
                <wp:wrapSquare wrapText="bothSides"/>
                <wp:docPr id="73" name="Casella di testo 73"/>
                <wp:cNvGraphicFramePr/>
                <a:graphic xmlns:a="http://schemas.openxmlformats.org/drawingml/2006/main">
                  <a:graphicData uri="http://schemas.microsoft.com/office/word/2010/wordprocessingShape">
                    <wps:wsp>
                      <wps:cNvSpPr txBox="1"/>
                      <wps:spPr>
                        <a:xfrm>
                          <a:off x="0" y="0"/>
                          <a:ext cx="2853690" cy="77978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CD545AC" w14:textId="7AFEC8F2" w:rsidR="003D07B9" w:rsidRDefault="003D07B9">
                            <w:r>
                              <w:rPr>
                                <w:noProof/>
                              </w:rPr>
                              <w:drawing>
                                <wp:inline distT="0" distB="0" distL="0" distR="0" wp14:anchorId="6F9E0C7A" wp14:editId="2E43D2E8">
                                  <wp:extent cx="2670810" cy="688340"/>
                                  <wp:effectExtent l="0" t="0" r="0" b="0"/>
                                  <wp:docPr id="74" name="Immagine 74" descr="Macintosh HD:Users:vittoriofatone:Desktop:Schermata 2013-11-28 alle 20.20.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vittoriofatone:Desktop:Schermata 2013-11-28 alle 20.20.29.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670810" cy="68834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06193A6" id="Casella di testo 73" o:spid="_x0000_s1056" type="#_x0000_t202" style="position:absolute;left:0;text-align:left;margin-left:261.3pt;margin-top:33.85pt;width:224.7pt;height:61.4pt;z-index:2516869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" filled="f" stroked="f">
                <v:textbox style="mso-fit-shape-to-text:t">
                  <w:txbxContent>
                    <w:p w14:paraId="7CD545AC" w14:textId="7AFEC8F2" w:rsidR="003D07B9" w:rsidRDefault="003D07B9">
                      <w:r>
                        <w:rPr>
                          <w:noProof/>
                        </w:rPr>
                        <w:drawing>
                          <wp:inline distT="0" distB="0" distL="0" distR="0" wp14:anchorId="6F9E0C7A" wp14:editId="2E43D2E8">
                            <wp:extent cx="2670810" cy="688340"/>
                            <wp:effectExtent l="0" t="0" r="0" b="0"/>
                            <wp:docPr id="74" name="Immagine 74" descr="Macintosh HD:Users:vittoriofatone:Desktop:Schermata 2013-11-28 alle 20.20.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vittoriofatone:Desktop:Schermata 2013-11-28 alle 20.20.29.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670810" cy="688340"/>
                                    </a:xfrm>
                                    <a:prstGeom prst="rect">
                                      <a:avLst/>
                                    </a:prstGeom>
                                    <a:noFill/>
                                    <a:ln>
                                      <a:noFill/>
                                    </a:ln>
                                  </pic:spPr>
                                </pic:pic>
                              </a:graphicData>
                            </a:graphic>
                          </wp:inline>
                        </w:drawing>
                      </w:r>
                    </w:p>
                  </w:txbxContent>
                </v:textbox>
                <w10:wrap type="square"/>
              </v:shape>
            </w:pict>
          </mc:Fallback>
        </mc:AlternateContent>
      </w:r>
      <w:r w:rsidR="0075742E">
        <w:t>Per cuscinetti operanti ad elevate temperature risulta opportuno correggere il coefficiente di carico dinamico</w:t>
      </w:r>
      <w:r w:rsidR="00D457A8">
        <w:t xml:space="preserve">, a seguito di una diminuzione della durezza correlata all’aumento di temperatura, mediante la seguente espressione: </w:t>
      </w:r>
    </w:p>
    <w:p w14:paraId="4FC4053C" w14:textId="27AF1265" w:rsidR="00B32E63" w:rsidRDefault="00B32E63" w:rsidP="006F0545">
      <w:pPr>
        <w:jc w:val="both"/>
      </w:pPr>
    </w:p>
    <w:p w14:paraId="2F999E0C" w14:textId="50554F7E" w:rsidR="00D457A8" w:rsidRPr="00E61E81" w:rsidRDefault="003D07B9" w:rsidP="00D457A8">
      <w:pPr>
        <w:jc w:val="center"/>
      </w:pPr>
      <m:oMathPara>
        <m:oMath>
          <m:sSub>
            <m:sSubPr>
              <m:ctrlPr>
                <w:rPr>
                  <w:rFonts w:ascii="Cambria Math" w:hAnsi="Cambria Math"/>
                  <w:i/>
                </w:rPr>
              </m:ctrlPr>
            </m:sSubPr>
            <m:e>
              <m:r>
                <w:rPr>
                  <w:rFonts w:ascii="Cambria Math" w:hAnsi="Cambria Math"/>
                </w:rPr>
                <m:t>C</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t</m:t>
              </m:r>
            </m:sub>
          </m:sSub>
          <m:r>
            <w:rPr>
              <w:rFonts w:ascii="Cambria Math" w:hAnsi="Cambria Math"/>
            </w:rPr>
            <m:t>C</m:t>
          </m:r>
        </m:oMath>
      </m:oMathPara>
    </w:p>
    <w:p w14:paraId="2E25580A" w14:textId="716F330A" w:rsidR="00E61E81" w:rsidRPr="00D457A8" w:rsidRDefault="00E61E81" w:rsidP="00D457A8">
      <w:pPr>
        <w:jc w:val="center"/>
      </w:pPr>
    </w:p>
    <w:p w14:paraId="6F3FB25B" w14:textId="1D74AC88" w:rsidR="00D457A8" w:rsidRDefault="003D07B9" w:rsidP="00D457A8">
      <w:pPr>
        <w:jc w:val="both"/>
      </w:pPr>
      <m:oMath>
        <m:sSub>
          <m:sSubPr>
            <m:ctrlPr>
              <w:rPr>
                <w:rFonts w:ascii="Cambria Math" w:hAnsi="Cambria Math"/>
                <w:i/>
              </w:rPr>
            </m:ctrlPr>
          </m:sSubPr>
          <m:e>
            <m:r>
              <w:rPr>
                <w:rFonts w:ascii="Cambria Math" w:hAnsi="Cambria Math"/>
              </w:rPr>
              <m:t>C</m:t>
            </m:r>
          </m:e>
          <m:sub>
            <m:r>
              <w:rPr>
                <w:rFonts w:ascii="Cambria Math" w:hAnsi="Cambria Math"/>
              </w:rPr>
              <m:t>t</m:t>
            </m:r>
          </m:sub>
        </m:sSub>
      </m:oMath>
      <w:r w:rsidR="00D457A8">
        <w:t xml:space="preserve"> : coefficiente di carico dinamico corretto (N);</w:t>
      </w:r>
    </w:p>
    <w:p w14:paraId="15FE0E1B" w14:textId="7C08D651" w:rsidR="00D457A8" w:rsidRDefault="003D07B9" w:rsidP="00D457A8">
      <w:pPr>
        <w:jc w:val="both"/>
      </w:pPr>
      <m:oMath>
        <m:sSub>
          <m:sSubPr>
            <m:ctrlPr>
              <w:rPr>
                <w:rFonts w:ascii="Cambria Math" w:hAnsi="Cambria Math"/>
                <w:i/>
              </w:rPr>
            </m:ctrlPr>
          </m:sSubPr>
          <m:e>
            <m:r>
              <w:rPr>
                <w:rFonts w:ascii="Cambria Math" w:hAnsi="Cambria Math"/>
              </w:rPr>
              <m:t>f</m:t>
            </m:r>
          </m:e>
          <m:sub>
            <m:r>
              <w:rPr>
                <w:rFonts w:ascii="Cambria Math" w:hAnsi="Cambria Math"/>
              </w:rPr>
              <m:t xml:space="preserve">t </m:t>
            </m:r>
          </m:sub>
        </m:sSub>
      </m:oMath>
      <w:r w:rsidR="00D457A8">
        <w:t>: fattore correttivo di temperatura (tabellato).</w:t>
      </w:r>
    </w:p>
    <w:p w14:paraId="20CA3A59" w14:textId="77777777" w:rsidR="00E61E81" w:rsidRDefault="00E61E81" w:rsidP="006F0545">
      <w:pPr>
        <w:jc w:val="both"/>
      </w:pPr>
    </w:p>
    <w:p w14:paraId="36889AF4" w14:textId="41C9A3DE" w:rsidR="002A5828" w:rsidRDefault="002A5828" w:rsidP="006F0545">
      <w:pPr>
        <w:jc w:val="both"/>
      </w:pPr>
      <w:r>
        <w:t xml:space="preserve">Il coefficiente di carico dinamico ipotizzato da </w:t>
      </w:r>
      <w:proofErr w:type="spellStart"/>
      <w:r>
        <w:t>Palmgren</w:t>
      </w:r>
      <w:proofErr w:type="spellEnd"/>
      <w:r>
        <w:t xml:space="preserve"> tiene conto della dimensione dei corpi volventi, del numero di elementi volventi e di corone, dell’angolo di contatto, del materiale e della geometria.</w:t>
      </w:r>
    </w:p>
    <w:p w14:paraId="4CDE5740" w14:textId="77D445EF" w:rsidR="00524877" w:rsidRDefault="00E03252" w:rsidP="006F0545">
      <w:pPr>
        <w:jc w:val="both"/>
      </w:pPr>
      <w:r>
        <w:t>Quanto valutato finora è relativo a carichi puramente assiali o radiali; nella maggior parte dei casi, si verifica una combinazione di entrambi. Volendo determinare la durata nominale, considerando che tali carichi variano, generalmente, per intensità e direzione, non si possono utilizzare i carichi realmente applicati ai cuscinetti ma, bisogna stimare un carico ipotetico che abbia intensità costante, si scarichi al centro del cuscinetto e che determini la stessa durata nominale che si otterrebbe in condizioni reali di carico e di rotazioni. Tale carico viene definito carico dinamico equivalente. La relazione tra il carico radiale dinamico equivalente ed i carichi agenti sul cuscinetto può essere espressa mediante:</w:t>
      </w:r>
    </w:p>
    <w:p w14:paraId="503342B5" w14:textId="77777777" w:rsidR="00046DB0" w:rsidRDefault="00046DB0" w:rsidP="006F0545">
      <w:pPr>
        <w:jc w:val="both"/>
      </w:pPr>
    </w:p>
    <w:p w14:paraId="4ABEB0BB" w14:textId="108EC549" w:rsidR="00046DB0" w:rsidRPr="009513D6" w:rsidRDefault="003D07B9" w:rsidP="006F0545">
      <w:pPr>
        <w:jc w:val="both"/>
      </w:pPr>
      <m:oMathPara>
        <m:oMath>
          <m:sSub>
            <m:sSubPr>
              <m:ctrlPr>
                <w:rPr>
                  <w:rFonts w:ascii="Cambria Math" w:hAnsi="Cambria Math"/>
                  <w:i/>
                </w:rPr>
              </m:ctrlPr>
            </m:sSubPr>
            <m:e>
              <m:r>
                <w:rPr>
                  <w:rFonts w:ascii="Cambria Math" w:hAnsi="Cambria Math"/>
                </w:rPr>
                <m:t>P</m:t>
              </m:r>
            </m:e>
            <m:sub>
              <m:r>
                <w:rPr>
                  <w:rFonts w:ascii="Cambria Math" w:hAnsi="Cambria Math"/>
                </w:rPr>
                <m:t>r</m:t>
              </m:r>
            </m:sub>
          </m:sSub>
          <m:r>
            <w:rPr>
              <w:rFonts w:ascii="Cambria Math" w:hAnsi="Cambria Math"/>
            </w:rPr>
            <m:t>=X</m:t>
          </m:r>
          <m:sSub>
            <m:sSubPr>
              <m:ctrlPr>
                <w:rPr>
                  <w:rFonts w:ascii="Cambria Math" w:hAnsi="Cambria Math"/>
                  <w:i/>
                </w:rPr>
              </m:ctrlPr>
            </m:sSubPr>
            <m:e>
              <m:r>
                <w:rPr>
                  <w:rFonts w:ascii="Cambria Math" w:hAnsi="Cambria Math"/>
                </w:rPr>
                <m:t>F</m:t>
              </m:r>
            </m:e>
            <m:sub>
              <m:r>
                <w:rPr>
                  <w:rFonts w:ascii="Cambria Math" w:hAnsi="Cambria Math"/>
                </w:rPr>
                <m:t>r</m:t>
              </m:r>
            </m:sub>
          </m:sSub>
          <m:r>
            <w:rPr>
              <w:rFonts w:ascii="Cambria Math" w:hAnsi="Cambria Math"/>
            </w:rPr>
            <m:t>+Y</m:t>
          </m:r>
          <m:sSub>
            <m:sSubPr>
              <m:ctrlPr>
                <w:rPr>
                  <w:rFonts w:ascii="Cambria Math" w:hAnsi="Cambria Math"/>
                  <w:i/>
                </w:rPr>
              </m:ctrlPr>
            </m:sSubPr>
            <m:e>
              <m:r>
                <w:rPr>
                  <w:rFonts w:ascii="Cambria Math" w:hAnsi="Cambria Math"/>
                </w:rPr>
                <m:t>F</m:t>
              </m:r>
            </m:e>
            <m:sub>
              <m:r>
                <w:rPr>
                  <w:rFonts w:ascii="Cambria Math" w:hAnsi="Cambria Math"/>
                </w:rPr>
                <m:t>a</m:t>
              </m:r>
            </m:sub>
          </m:sSub>
        </m:oMath>
      </m:oMathPara>
    </w:p>
    <w:p w14:paraId="20F0B0E0" w14:textId="77777777" w:rsidR="009513D6" w:rsidRDefault="009513D6" w:rsidP="006F0545">
      <w:pPr>
        <w:jc w:val="both"/>
      </w:pPr>
    </w:p>
    <w:p w14:paraId="4CBE323A" w14:textId="6BB52521" w:rsidR="009513D6" w:rsidRDefault="003D07B9" w:rsidP="006F0545">
      <w:pPr>
        <w:jc w:val="both"/>
      </w:pPr>
      <m:oMath>
        <m:sSub>
          <m:sSubPr>
            <m:ctrlPr>
              <w:rPr>
                <w:rFonts w:ascii="Cambria Math" w:hAnsi="Cambria Math"/>
                <w:i/>
              </w:rPr>
            </m:ctrlPr>
          </m:sSubPr>
          <m:e>
            <m:r>
              <w:rPr>
                <w:rFonts w:ascii="Cambria Math" w:hAnsi="Cambria Math"/>
              </w:rPr>
              <m:t>P</m:t>
            </m:r>
          </m:e>
          <m:sub>
            <m:r>
              <w:rPr>
                <w:rFonts w:ascii="Cambria Math" w:hAnsi="Cambria Math"/>
              </w:rPr>
              <m:t>r</m:t>
            </m:r>
          </m:sub>
        </m:sSub>
        <m:r>
          <w:rPr>
            <w:rFonts w:ascii="Cambria Math" w:hAnsi="Cambria Math"/>
          </w:rPr>
          <m:t xml:space="preserve"> </m:t>
        </m:r>
      </m:oMath>
      <w:r w:rsidR="009513D6">
        <w:t>: carico radiale dinamico equivalente;</w:t>
      </w:r>
    </w:p>
    <w:p w14:paraId="0EC30C22" w14:textId="5BA67BC9" w:rsidR="009513D6" w:rsidRDefault="003D07B9" w:rsidP="006F0545">
      <w:pPr>
        <w:jc w:val="both"/>
      </w:pPr>
      <m:oMath>
        <m:sSub>
          <m:sSubPr>
            <m:ctrlPr>
              <w:rPr>
                <w:rFonts w:ascii="Cambria Math" w:hAnsi="Cambria Math"/>
                <w:i/>
              </w:rPr>
            </m:ctrlPr>
          </m:sSubPr>
          <m:e>
            <m:r>
              <w:rPr>
                <w:rFonts w:ascii="Cambria Math" w:hAnsi="Cambria Math"/>
              </w:rPr>
              <m:t>F</m:t>
            </m:r>
          </m:e>
          <m:sub>
            <m:r>
              <w:rPr>
                <w:rFonts w:ascii="Cambria Math" w:hAnsi="Cambria Math"/>
              </w:rPr>
              <m:t>r</m:t>
            </m:r>
          </m:sub>
        </m:sSub>
      </m:oMath>
      <w:r w:rsidR="009513D6">
        <w:t xml:space="preserve"> : carico radiale;</w:t>
      </w:r>
    </w:p>
    <w:p w14:paraId="24AEA96D" w14:textId="544C8458" w:rsidR="009513D6" w:rsidRDefault="003D07B9" w:rsidP="006F0545">
      <w:pPr>
        <w:jc w:val="both"/>
      </w:pPr>
      <m:oMath>
        <m:sSub>
          <m:sSubPr>
            <m:ctrlPr>
              <w:rPr>
                <w:rFonts w:ascii="Cambria Math" w:hAnsi="Cambria Math"/>
                <w:i/>
              </w:rPr>
            </m:ctrlPr>
          </m:sSubPr>
          <m:e>
            <m:r>
              <w:rPr>
                <w:rFonts w:ascii="Cambria Math" w:hAnsi="Cambria Math"/>
              </w:rPr>
              <m:t>F</m:t>
            </m:r>
          </m:e>
          <m:sub>
            <m:r>
              <w:rPr>
                <w:rFonts w:ascii="Cambria Math" w:hAnsi="Cambria Math"/>
              </w:rPr>
              <m:t>a</m:t>
            </m:r>
          </m:sub>
        </m:sSub>
      </m:oMath>
      <w:r w:rsidR="009513D6">
        <w:t xml:space="preserve"> : carico assiale;</w:t>
      </w:r>
    </w:p>
    <w:p w14:paraId="3A57C5D0" w14:textId="5F76B9C7" w:rsidR="009513D6" w:rsidRDefault="009513D6" w:rsidP="006F0545">
      <w:pPr>
        <w:jc w:val="both"/>
      </w:pPr>
      <m:oMath>
        <m:r>
          <w:rPr>
            <w:rFonts w:ascii="Cambria Math" w:hAnsi="Cambria Math"/>
          </w:rPr>
          <m:t>X</m:t>
        </m:r>
      </m:oMath>
      <w:r>
        <w:t xml:space="preserve"> : fattore di carico radiale;</w:t>
      </w:r>
    </w:p>
    <w:p w14:paraId="2E53C9F0" w14:textId="4EDE24D0" w:rsidR="009513D6" w:rsidRDefault="009513D6" w:rsidP="006F0545">
      <w:pPr>
        <w:jc w:val="both"/>
      </w:pPr>
      <m:oMath>
        <m:r>
          <w:rPr>
            <w:rFonts w:ascii="Cambria Math" w:hAnsi="Cambria Math"/>
          </w:rPr>
          <m:t>Y</m:t>
        </m:r>
      </m:oMath>
      <w:r>
        <w:t xml:space="preserve"> : fattore di carico assiale.</w:t>
      </w:r>
    </w:p>
    <w:p w14:paraId="3BEB59BB" w14:textId="77777777" w:rsidR="009513D6" w:rsidRDefault="009513D6" w:rsidP="006F0545">
      <w:pPr>
        <w:jc w:val="both"/>
      </w:pPr>
    </w:p>
    <w:p w14:paraId="3B371D26" w14:textId="205AAE01" w:rsidR="009513D6" w:rsidRDefault="00434E7C" w:rsidP="006F0545">
      <w:pPr>
        <w:jc w:val="both"/>
      </w:pPr>
      <w:r>
        <w:t>Questo calcolo non è applicabile a cuscinetti radiali e assiali a rullini e a rulli cilindrici.</w:t>
      </w:r>
    </w:p>
    <w:p w14:paraId="74939BC6" w14:textId="36AFFD31" w:rsidR="00B43828" w:rsidRDefault="00F24DF4" w:rsidP="006F0545">
      <w:pPr>
        <w:jc w:val="both"/>
      </w:pPr>
      <w:r>
        <w:t xml:space="preserve">La teoria di </w:t>
      </w:r>
      <w:proofErr w:type="spellStart"/>
      <w:r>
        <w:t>Lundberg</w:t>
      </w:r>
      <w:proofErr w:type="spellEnd"/>
      <w:r>
        <w:t xml:space="preserve"> e </w:t>
      </w:r>
      <w:proofErr w:type="spellStart"/>
      <w:r>
        <w:t>Palmgren</w:t>
      </w:r>
      <w:proofErr w:type="spellEnd"/>
      <w:r>
        <w:t xml:space="preserve"> tiene conto di una probabilità di sopravvivenza del 90%, ma come immaginiamo, esistono applicazioni in cui è</w:t>
      </w:r>
      <w:r w:rsidR="00A11627">
        <w:t xml:space="preserve"> richiesta una probabilità di durata </w:t>
      </w:r>
      <w:r>
        <w:t>superio</w:t>
      </w:r>
      <w:r w:rsidR="00782B72">
        <w:t xml:space="preserve">re. </w:t>
      </w:r>
      <w:r w:rsidR="007C5C2F">
        <w:t xml:space="preserve">La </w:t>
      </w:r>
      <w:r w:rsidR="00EE57BE">
        <w:t>durata di un cuscinetto è legata strettamente al tipo di materiali impiegati e dal suo processo produttivo, ma anche dalle sue condizioni operative (lubrificazione, velocità, temperatura, etc.).</w:t>
      </w:r>
      <w:r>
        <w:t xml:space="preserve"> </w:t>
      </w:r>
      <w:r w:rsidR="00B43828">
        <w:t xml:space="preserve">Nonostante il suo prolungato utilizzo, la teoria di </w:t>
      </w:r>
      <w:proofErr w:type="spellStart"/>
      <w:r w:rsidR="00B43828">
        <w:t>Palmgren</w:t>
      </w:r>
      <w:proofErr w:type="spellEnd"/>
      <w:r w:rsidR="00B43828">
        <w:t xml:space="preserve"> si basa su ipotesi, in alcuni casi, </w:t>
      </w:r>
      <w:r w:rsidR="00B43828">
        <w:lastRenderedPageBreak/>
        <w:t xml:space="preserve">fortemente restrittive. Essa ignora totalmente la possibilità che la superficie possa presentare delle lesioni </w:t>
      </w:r>
      <w:r w:rsidR="00782B72">
        <w:t>prima ancora di essere utilizzato</w:t>
      </w:r>
      <w:r w:rsidR="00B43828">
        <w:t xml:space="preserve"> e la presenza di uno strato di lubrificante. Inoltre</w:t>
      </w:r>
      <w:r w:rsidR="00782B72">
        <w:t>, lo sforzo agente viene considerato puramente di taglio, quando nella realtà è sempre presente anche una componente di sforzo normale; le superfici dei corpi vengono considerate perfettamente lisce e non viene considerata alcun tipo di rugosità superficiale.</w:t>
      </w:r>
    </w:p>
    <w:p w14:paraId="18910CDB" w14:textId="549BA7DE" w:rsidR="00782B72" w:rsidRDefault="00782B72" w:rsidP="006F0545">
      <w:pPr>
        <w:jc w:val="both"/>
      </w:pPr>
      <w:r>
        <w:t xml:space="preserve">Lo sviluppo tecnologico ha permesso di ottenere materiali sempre più prestanti, presentando miglioramenti negli acciai e nello stesso processo di fabbricazione; lo sviluppo della teoria della lubrificazione </w:t>
      </w:r>
      <w:proofErr w:type="spellStart"/>
      <w:r>
        <w:t>elasto</w:t>
      </w:r>
      <w:proofErr w:type="spellEnd"/>
      <w:r>
        <w:t xml:space="preserve">-idrodinamica ha permesso di poter studiare le condizioni di lubrificazione ottimali. </w:t>
      </w:r>
      <w:r w:rsidR="00C02260">
        <w:t>Fu dimostrato inoltre, per via statistica, che la sfaldatura superficiale era causata anche dalla presenza di detriti materici che ciclicamente impattavano la superficie stessa del corpo durante il funzionamento.</w:t>
      </w:r>
    </w:p>
    <w:p w14:paraId="3676A6E7" w14:textId="2A7CB6F5" w:rsidR="00EE57BE" w:rsidRPr="00B879DB" w:rsidRDefault="00EE57BE" w:rsidP="006F0545">
      <w:pPr>
        <w:jc w:val="both"/>
        <w:rPr>
          <w:color w:val="FF0000"/>
        </w:rPr>
      </w:pPr>
      <w:r>
        <w:t xml:space="preserve">Per tener conto di tali </w:t>
      </w:r>
      <w:r w:rsidR="00C02260">
        <w:t xml:space="preserve">fenomeni, al calcolo di </w:t>
      </w:r>
      <w:proofErr w:type="spellStart"/>
      <w:r w:rsidR="00C02260">
        <w:t>Palmgren</w:t>
      </w:r>
      <w:proofErr w:type="spellEnd"/>
      <w:r w:rsidR="00AA72A5">
        <w:t xml:space="preserve"> sono stati aggiunti</w:t>
      </w:r>
      <w:r w:rsidR="00C02260">
        <w:t xml:space="preserve"> una serie di fattori correttivi che permett</w:t>
      </w:r>
      <w:r w:rsidR="00AA72A5">
        <w:t>ono</w:t>
      </w:r>
      <w:r w:rsidR="00C02260">
        <w:t xml:space="preserve"> di correggere la durata a fatica nominale con la durata a fatica modificata:</w:t>
      </w:r>
    </w:p>
    <w:p w14:paraId="56079CDC" w14:textId="28AE25A7" w:rsidR="00EE57BE" w:rsidRPr="00EE57BE" w:rsidRDefault="003D07B9" w:rsidP="006F0545">
      <w:pPr>
        <w:jc w:val="both"/>
      </w:pPr>
      <m:oMathPara>
        <m:oMath>
          <m:sSub>
            <m:sSubPr>
              <m:ctrlPr>
                <w:rPr>
                  <w:rFonts w:ascii="Cambria Math" w:hAnsi="Cambria Math"/>
                  <w:i/>
                </w:rPr>
              </m:ctrlPr>
            </m:sSubPr>
            <m:e>
              <m:r>
                <w:rPr>
                  <w:rFonts w:ascii="Cambria Math" w:hAnsi="Cambria Math"/>
                </w:rPr>
                <m:t>L</m:t>
              </m:r>
            </m:e>
            <m:sub>
              <m:r>
                <w:rPr>
                  <w:rFonts w:ascii="Cambria Math" w:hAnsi="Cambria Math"/>
                </w:rPr>
                <m:t>na</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1</m:t>
              </m:r>
            </m:sub>
          </m:sSub>
          <m:sSub>
            <m:sSubPr>
              <m:ctrlPr>
                <w:rPr>
                  <w:rFonts w:ascii="Cambria Math" w:hAnsi="Cambria Math"/>
                  <w:i/>
                </w:rPr>
              </m:ctrlPr>
            </m:sSubPr>
            <m:e>
              <m:r>
                <w:rPr>
                  <w:rFonts w:ascii="Cambria Math" w:hAnsi="Cambria Math"/>
                </w:rPr>
                <m:t>a</m:t>
              </m:r>
            </m:e>
            <m:sub>
              <m:r>
                <w:rPr>
                  <w:rFonts w:ascii="Cambria Math" w:hAnsi="Cambria Math"/>
                </w:rPr>
                <m:t>2</m:t>
              </m:r>
            </m:sub>
          </m:sSub>
          <m:sSub>
            <m:sSubPr>
              <m:ctrlPr>
                <w:rPr>
                  <w:rFonts w:ascii="Cambria Math" w:hAnsi="Cambria Math"/>
                  <w:i/>
                </w:rPr>
              </m:ctrlPr>
            </m:sSubPr>
            <m:e>
              <m:r>
                <w:rPr>
                  <w:rFonts w:ascii="Cambria Math" w:hAnsi="Cambria Math"/>
                </w:rPr>
                <m:t>a</m:t>
              </m:r>
            </m:e>
            <m:sub>
              <m:r>
                <w:rPr>
                  <w:rFonts w:ascii="Cambria Math" w:hAnsi="Cambria Math"/>
                </w:rPr>
                <m:t>3</m:t>
              </m:r>
            </m:sub>
          </m:sSub>
          <m:sSub>
            <m:sSubPr>
              <m:ctrlPr>
                <w:rPr>
                  <w:rFonts w:ascii="Cambria Math" w:hAnsi="Cambria Math"/>
                  <w:i/>
                </w:rPr>
              </m:ctrlPr>
            </m:sSubPr>
            <m:e>
              <m:r>
                <w:rPr>
                  <w:rFonts w:ascii="Cambria Math" w:hAnsi="Cambria Math"/>
                </w:rPr>
                <m:t>L</m:t>
              </m:r>
            </m:e>
            <m:sub>
              <m:r>
                <w:rPr>
                  <w:rFonts w:ascii="Cambria Math" w:hAnsi="Cambria Math"/>
                </w:rPr>
                <m:t>10</m:t>
              </m:r>
            </m:sub>
          </m:sSub>
        </m:oMath>
      </m:oMathPara>
    </w:p>
    <w:p w14:paraId="0C28AF7A" w14:textId="7AFE7D31" w:rsidR="00EE57BE" w:rsidRDefault="00EE57BE" w:rsidP="006F0545">
      <w:pPr>
        <w:jc w:val="both"/>
      </w:pPr>
    </w:p>
    <w:p w14:paraId="0FE099BD" w14:textId="760BAC01" w:rsidR="00EE57BE" w:rsidRDefault="003D07B9" w:rsidP="006F0545">
      <w:pPr>
        <w:jc w:val="both"/>
      </w:pPr>
      <m:oMath>
        <m:sSub>
          <m:sSubPr>
            <m:ctrlPr>
              <w:rPr>
                <w:rFonts w:ascii="Cambria Math" w:hAnsi="Cambria Math"/>
                <w:i/>
              </w:rPr>
            </m:ctrlPr>
          </m:sSubPr>
          <m:e>
            <m:r>
              <w:rPr>
                <w:rFonts w:ascii="Cambria Math" w:hAnsi="Cambria Math"/>
              </w:rPr>
              <m:t>L</m:t>
            </m:r>
          </m:e>
          <m:sub>
            <m:r>
              <w:rPr>
                <w:rFonts w:ascii="Cambria Math" w:hAnsi="Cambria Math"/>
              </w:rPr>
              <m:t>na</m:t>
            </m:r>
          </m:sub>
        </m:sSub>
      </m:oMath>
      <w:r w:rsidR="00EE57BE">
        <w:t xml:space="preserve"> : durata a fatica nominale corretta (10</w:t>
      </w:r>
      <w:r w:rsidR="00EE57BE">
        <w:rPr>
          <w:vertAlign w:val="superscript"/>
        </w:rPr>
        <w:t>6</w:t>
      </w:r>
      <w:r w:rsidR="00EE57BE">
        <w:t xml:space="preserve"> giri);</w:t>
      </w:r>
    </w:p>
    <w:p w14:paraId="3C72C02F" w14:textId="6C0388EF" w:rsidR="00EE57BE" w:rsidRDefault="003D07B9" w:rsidP="006F0545">
      <w:pPr>
        <w:jc w:val="both"/>
      </w:pPr>
      <m:oMath>
        <m:sSub>
          <m:sSubPr>
            <m:ctrlPr>
              <w:rPr>
                <w:rFonts w:ascii="Cambria Math" w:hAnsi="Cambria Math"/>
                <w:i/>
              </w:rPr>
            </m:ctrlPr>
          </m:sSubPr>
          <m:e>
            <m:r>
              <w:rPr>
                <w:rFonts w:ascii="Cambria Math" w:hAnsi="Cambria Math"/>
              </w:rPr>
              <m:t>L</m:t>
            </m:r>
          </m:e>
          <m:sub>
            <m:r>
              <w:rPr>
                <w:rFonts w:ascii="Cambria Math" w:hAnsi="Cambria Math"/>
              </w:rPr>
              <m:t>10</m:t>
            </m:r>
          </m:sub>
        </m:sSub>
      </m:oMath>
      <w:r w:rsidR="00EE57BE">
        <w:t xml:space="preserve"> : durata a fatica nominale con affidabilità al 90% (10</w:t>
      </w:r>
      <w:r w:rsidR="00EE57BE">
        <w:rPr>
          <w:vertAlign w:val="superscript"/>
        </w:rPr>
        <w:t>6</w:t>
      </w:r>
      <w:r w:rsidR="00EE57BE">
        <w:t xml:space="preserve"> giri);</w:t>
      </w:r>
    </w:p>
    <w:p w14:paraId="2374F083" w14:textId="778405FF" w:rsidR="00EE57BE" w:rsidRDefault="003D07B9" w:rsidP="006F0545">
      <w:pPr>
        <w:jc w:val="both"/>
      </w:pPr>
      <m:oMath>
        <m:sSub>
          <m:sSubPr>
            <m:ctrlPr>
              <w:rPr>
                <w:rFonts w:ascii="Cambria Math" w:hAnsi="Cambria Math"/>
                <w:i/>
              </w:rPr>
            </m:ctrlPr>
          </m:sSubPr>
          <m:e>
            <m:r>
              <w:rPr>
                <w:rFonts w:ascii="Cambria Math" w:hAnsi="Cambria Math"/>
              </w:rPr>
              <m:t>a</m:t>
            </m:r>
          </m:e>
          <m:sub>
            <m:r>
              <w:rPr>
                <w:rFonts w:ascii="Cambria Math" w:hAnsi="Cambria Math"/>
              </w:rPr>
              <m:t>1</m:t>
            </m:r>
          </m:sub>
        </m:sSub>
      </m:oMath>
      <w:r w:rsidR="00EE57BE">
        <w:t xml:space="preserve"> : fattore correttivo relativo all’affidabilità;</w:t>
      </w:r>
    </w:p>
    <w:p w14:paraId="460A6950" w14:textId="6E44DC55" w:rsidR="00EE57BE" w:rsidRDefault="003D07B9" w:rsidP="006F0545">
      <w:pPr>
        <w:jc w:val="both"/>
      </w:pPr>
      <m:oMath>
        <m:sSub>
          <m:sSubPr>
            <m:ctrlPr>
              <w:rPr>
                <w:rFonts w:ascii="Cambria Math" w:hAnsi="Cambria Math"/>
                <w:i/>
              </w:rPr>
            </m:ctrlPr>
          </m:sSubPr>
          <m:e>
            <m:r>
              <w:rPr>
                <w:rFonts w:ascii="Cambria Math" w:hAnsi="Cambria Math"/>
              </w:rPr>
              <m:t>a</m:t>
            </m:r>
          </m:e>
          <m:sub>
            <m:r>
              <w:rPr>
                <w:rFonts w:ascii="Cambria Math" w:hAnsi="Cambria Math"/>
              </w:rPr>
              <m:t>2</m:t>
            </m:r>
          </m:sub>
        </m:sSub>
      </m:oMath>
      <w:r w:rsidR="00EE57BE">
        <w:t xml:space="preserve"> : fattore correttivo relativo alla temperatura;</w:t>
      </w:r>
    </w:p>
    <w:p w14:paraId="6ACC680B" w14:textId="772EDC64" w:rsidR="00EE57BE" w:rsidRDefault="003D07B9" w:rsidP="006F0545">
      <w:pPr>
        <w:jc w:val="both"/>
      </w:pPr>
      <m:oMath>
        <m:sSub>
          <m:sSubPr>
            <m:ctrlPr>
              <w:rPr>
                <w:rFonts w:ascii="Cambria Math" w:hAnsi="Cambria Math"/>
                <w:i/>
              </w:rPr>
            </m:ctrlPr>
          </m:sSubPr>
          <m:e>
            <m:r>
              <w:rPr>
                <w:rFonts w:ascii="Cambria Math" w:hAnsi="Cambria Math"/>
              </w:rPr>
              <m:t>a</m:t>
            </m:r>
          </m:e>
          <m:sub>
            <m:r>
              <w:rPr>
                <w:rFonts w:ascii="Cambria Math" w:hAnsi="Cambria Math"/>
              </w:rPr>
              <m:t>3</m:t>
            </m:r>
          </m:sub>
        </m:sSub>
      </m:oMath>
      <w:r w:rsidR="00EE57BE">
        <w:t xml:space="preserve"> : fattore correttivo relativo alle condizioni di funzionamento.</w:t>
      </w:r>
    </w:p>
    <w:p w14:paraId="77FF9BD2" w14:textId="20B2EEE6" w:rsidR="00B879DB" w:rsidRDefault="001D5667" w:rsidP="006F0545">
      <w:pPr>
        <w:jc w:val="both"/>
      </w:pPr>
      <w:r>
        <w:rPr>
          <w:noProof/>
        </w:rPr>
        <mc:AlternateContent>
          <mc:Choice Requires="wps">
            <w:drawing>
              <wp:anchor distT="0" distB="0" distL="114300" distR="114300" simplePos="0" relativeHeight="251688960" behindDoc="0" locked="0" layoutInCell="1" allowOverlap="1" wp14:anchorId="5B5B4B96" wp14:editId="3F727E93">
                <wp:simplePos x="0" y="0"/>
                <wp:positionH relativeFrom="column">
                  <wp:posOffset>4000500</wp:posOffset>
                </wp:positionH>
                <wp:positionV relativeFrom="paragraph">
                  <wp:posOffset>69850</wp:posOffset>
                </wp:positionV>
                <wp:extent cx="2514600" cy="1857375"/>
                <wp:effectExtent l="0" t="0" r="0" b="0"/>
                <wp:wrapSquare wrapText="bothSides"/>
                <wp:docPr id="76" name="Casella di testo 76"/>
                <wp:cNvGraphicFramePr/>
                <a:graphic xmlns:a="http://schemas.openxmlformats.org/drawingml/2006/main">
                  <a:graphicData uri="http://schemas.microsoft.com/office/word/2010/wordprocessingShape">
                    <wps:wsp>
                      <wps:cNvSpPr txBox="1"/>
                      <wps:spPr>
                        <a:xfrm>
                          <a:off x="0" y="0"/>
                          <a:ext cx="2514600" cy="18573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2F37F19" w14:textId="11BCF332" w:rsidR="003D07B9" w:rsidRDefault="003D07B9">
                            <w:r>
                              <w:rPr>
                                <w:noProof/>
                              </w:rPr>
                              <w:drawing>
                                <wp:inline distT="0" distB="0" distL="0" distR="0" wp14:anchorId="33838C1D" wp14:editId="56E9CFF1">
                                  <wp:extent cx="2304446" cy="1725797"/>
                                  <wp:effectExtent l="0" t="0" r="6985" b="1905"/>
                                  <wp:docPr id="77" name="Immagine 77" descr="Macintosh HD:Users:vittoriofatone:Desktop:Schermata 2013-11-29 alle 02.17.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vittoriofatone:Desktop:Schermata 2013-11-29 alle 02.17.19.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306686" cy="17274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5B4B96" id="Casella di testo 76" o:spid="_x0000_s1057" type="#_x0000_t202" style="position:absolute;left:0;text-align:left;margin-left:315pt;margin-top:5.5pt;width:198pt;height:146.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" filled="f" stroked="f">
                <v:textbox>
                  <w:txbxContent>
                    <w:p w14:paraId="22F37F19" w14:textId="11BCF332" w:rsidR="003D07B9" w:rsidRDefault="003D07B9">
                      <w:r>
                        <w:rPr>
                          <w:noProof/>
                        </w:rPr>
                        <w:drawing>
                          <wp:inline distT="0" distB="0" distL="0" distR="0" wp14:anchorId="33838C1D" wp14:editId="56E9CFF1">
                            <wp:extent cx="2304446" cy="1725797"/>
                            <wp:effectExtent l="0" t="0" r="6985" b="1905"/>
                            <wp:docPr id="77" name="Immagine 77" descr="Macintosh HD:Users:vittoriofatone:Desktop:Schermata 2013-11-29 alle 02.17.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vittoriofatone:Desktop:Schermata 2013-11-29 alle 02.17.19.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306686" cy="1727475"/>
                                    </a:xfrm>
                                    <a:prstGeom prst="rect">
                                      <a:avLst/>
                                    </a:prstGeom>
                                    <a:noFill/>
                                    <a:ln>
                                      <a:noFill/>
                                    </a:ln>
                                  </pic:spPr>
                                </pic:pic>
                              </a:graphicData>
                            </a:graphic>
                          </wp:inline>
                        </w:drawing>
                      </w:r>
                    </w:p>
                  </w:txbxContent>
                </v:textbox>
                <w10:wrap type="square"/>
              </v:shape>
            </w:pict>
          </mc:Fallback>
        </mc:AlternateContent>
      </w:r>
    </w:p>
    <w:p w14:paraId="769AD764" w14:textId="2481C017" w:rsidR="00D745FB" w:rsidRDefault="007F635E" w:rsidP="006F0545">
      <w:pPr>
        <w:jc w:val="both"/>
      </w:pPr>
      <w:r>
        <w:rPr>
          <w:noProof/>
        </w:rPr>
        <mc:AlternateContent>
          <mc:Choice Requires="wps">
            <w:drawing>
              <wp:anchor distT="0" distB="0" distL="114300" distR="114300" simplePos="0" relativeHeight="251687936" behindDoc="0" locked="0" layoutInCell="1" allowOverlap="1" wp14:anchorId="35CE2F6F" wp14:editId="6D52916C">
                <wp:simplePos x="0" y="0"/>
                <wp:positionH relativeFrom="column">
                  <wp:posOffset>-114300</wp:posOffset>
                </wp:positionH>
                <wp:positionV relativeFrom="paragraph">
                  <wp:posOffset>280035</wp:posOffset>
                </wp:positionV>
                <wp:extent cx="2401570" cy="652780"/>
                <wp:effectExtent l="0" t="0" r="0" b="7620"/>
                <wp:wrapSquare wrapText="bothSides"/>
                <wp:docPr id="69" name="Casella di testo 69"/>
                <wp:cNvGraphicFramePr/>
                <a:graphic xmlns:a="http://schemas.openxmlformats.org/drawingml/2006/main">
                  <a:graphicData uri="http://schemas.microsoft.com/office/word/2010/wordprocessingShape">
                    <wps:wsp>
                      <wps:cNvSpPr txBox="1"/>
                      <wps:spPr>
                        <a:xfrm>
                          <a:off x="0" y="0"/>
                          <a:ext cx="2401570" cy="65278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25C8847" w14:textId="02F40F51" w:rsidR="003D07B9" w:rsidRDefault="003D07B9">
                            <w:r>
                              <w:rPr>
                                <w:noProof/>
                              </w:rPr>
                              <w:drawing>
                                <wp:inline distT="0" distB="0" distL="0" distR="0" wp14:anchorId="152B34DB" wp14:editId="0CD282E4">
                                  <wp:extent cx="2218055" cy="561340"/>
                                  <wp:effectExtent l="0" t="0" r="0" b="0"/>
                                  <wp:docPr id="75" name="Immagine 75" descr="Macintosh HD:Users:vittoriofatone:Desktop:Schermata 2013-11-29 alle 02.12.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vittoriofatone:Desktop:Schermata 2013-11-29 alle 02.12.03.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218055" cy="56134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5CE2F6F" id="Casella di testo 69" o:spid="_x0000_s1058" type="#_x0000_t202" style="position:absolute;left:0;text-align:left;margin-left:-9pt;margin-top:22.05pt;width:189.1pt;height:51.4pt;z-index:2516879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" filled="f" stroked="f">
                <v:textbox style="mso-fit-shape-to-text:t">
                  <w:txbxContent>
                    <w:p w14:paraId="425C8847" w14:textId="02F40F51" w:rsidR="003D07B9" w:rsidRDefault="003D07B9">
                      <w:r>
                        <w:rPr>
                          <w:noProof/>
                        </w:rPr>
                        <w:drawing>
                          <wp:inline distT="0" distB="0" distL="0" distR="0" wp14:anchorId="152B34DB" wp14:editId="0CD282E4">
                            <wp:extent cx="2218055" cy="561340"/>
                            <wp:effectExtent l="0" t="0" r="0" b="0"/>
                            <wp:docPr id="75" name="Immagine 75" descr="Macintosh HD:Users:vittoriofatone:Desktop:Schermata 2013-11-29 alle 02.12.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vittoriofatone:Desktop:Schermata 2013-11-29 alle 02.12.03.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218055" cy="561340"/>
                                    </a:xfrm>
                                    <a:prstGeom prst="rect">
                                      <a:avLst/>
                                    </a:prstGeom>
                                    <a:noFill/>
                                    <a:ln>
                                      <a:noFill/>
                                    </a:ln>
                                  </pic:spPr>
                                </pic:pic>
                              </a:graphicData>
                            </a:graphic>
                          </wp:inline>
                        </w:drawing>
                      </w:r>
                    </w:p>
                  </w:txbxContent>
                </v:textbox>
                <w10:wrap type="square"/>
              </v:shape>
            </w:pict>
          </mc:Fallback>
        </mc:AlternateContent>
      </w:r>
      <w:r w:rsidR="00D745FB">
        <w:t>Il fattore correttivo relativo all’affidabilità è riportato in tabella; il fattore correttivo relativo alla temperatura viene considerato maggiore di 1.</w:t>
      </w:r>
      <w:r w:rsidR="008B7BB4">
        <w:t xml:space="preserve"> Il valore del fattore a</w:t>
      </w:r>
      <w:r w:rsidR="008B7BB4">
        <w:rPr>
          <w:vertAlign w:val="subscript"/>
        </w:rPr>
        <w:t>3</w:t>
      </w:r>
      <w:r w:rsidR="008B7BB4">
        <w:t xml:space="preserve"> non è stato ancora appropriatamente definito; </w:t>
      </w:r>
      <w:r w:rsidR="00C02260">
        <w:t xml:space="preserve">a causa della non ancora precisa conoscenza </w:t>
      </w:r>
      <w:r w:rsidR="008B7BB4">
        <w:t>è stato proposto di accorpare i fattori a</w:t>
      </w:r>
      <w:r w:rsidR="008B7BB4">
        <w:rPr>
          <w:vertAlign w:val="subscript"/>
        </w:rPr>
        <w:t>2</w:t>
      </w:r>
      <w:r w:rsidR="008B7BB4">
        <w:t xml:space="preserve"> e a</w:t>
      </w:r>
      <w:r w:rsidR="008B7BB4">
        <w:rPr>
          <w:vertAlign w:val="subscript"/>
        </w:rPr>
        <w:t>3</w:t>
      </w:r>
      <w:r w:rsidR="008B7BB4">
        <w:t xml:space="preserve"> in un’unica entità (a</w:t>
      </w:r>
      <w:r w:rsidR="008B7BB4">
        <w:rPr>
          <w:vertAlign w:val="subscript"/>
        </w:rPr>
        <w:t>2</w:t>
      </w:r>
      <w:r w:rsidR="008B7BB4">
        <w:t xml:space="preserve"> x a</w:t>
      </w:r>
      <w:r w:rsidR="008B7BB4">
        <w:rPr>
          <w:vertAlign w:val="subscript"/>
        </w:rPr>
        <w:t>3</w:t>
      </w:r>
      <w:r w:rsidR="00C02260">
        <w:t>), r</w:t>
      </w:r>
      <w:r w:rsidR="008B7BB4">
        <w:t>inominandola a</w:t>
      </w:r>
      <w:r w:rsidR="008B7BB4">
        <w:rPr>
          <w:vertAlign w:val="subscript"/>
        </w:rPr>
        <w:t>23</w:t>
      </w:r>
      <w:r w:rsidR="008B7BB4">
        <w:t>. In normali condizioni operative a</w:t>
      </w:r>
      <w:r w:rsidR="008B7BB4">
        <w:rPr>
          <w:vertAlign w:val="subscript"/>
        </w:rPr>
        <w:t>23</w:t>
      </w:r>
      <w:r w:rsidR="008B7BB4">
        <w:t xml:space="preserve"> è pari a 1, </w:t>
      </w:r>
      <w:r w:rsidR="00C02260">
        <w:t xml:space="preserve">per </w:t>
      </w:r>
      <w:r w:rsidR="008B7BB4">
        <w:t xml:space="preserve"> viscosità del lubrificante </w:t>
      </w:r>
      <w:r w:rsidR="00C02260">
        <w:t>severe</w:t>
      </w:r>
      <w:r w:rsidR="008B7BB4">
        <w:t xml:space="preserve"> a</w:t>
      </w:r>
      <w:r w:rsidR="008B7BB4">
        <w:rPr>
          <w:vertAlign w:val="subscript"/>
        </w:rPr>
        <w:t>23</w:t>
      </w:r>
      <w:r w:rsidR="008B7BB4">
        <w:t xml:space="preserve"> può risultare al minimo 0.2,</w:t>
      </w:r>
      <w:r w:rsidR="00483F5C">
        <w:t xml:space="preserve"> viceversa per un lubrificante ad alta viscosità in perfette condizioni di funzionamento a</w:t>
      </w:r>
      <w:r w:rsidR="00483F5C">
        <w:rPr>
          <w:vertAlign w:val="subscript"/>
        </w:rPr>
        <w:t>23</w:t>
      </w:r>
      <w:r w:rsidR="00483F5C">
        <w:t xml:space="preserve"> può assu</w:t>
      </w:r>
      <w:r w:rsidR="00C02260">
        <w:t>mersi</w:t>
      </w:r>
      <w:r w:rsidR="00483F5C">
        <w:t xml:space="preserve"> pari a 2.</w:t>
      </w:r>
    </w:p>
    <w:p w14:paraId="506AC1BD" w14:textId="7FBC2DEB" w:rsidR="00B974C4" w:rsidRPr="001D5667" w:rsidRDefault="007E3BFC" w:rsidP="006F0545">
      <w:pPr>
        <w:jc w:val="both"/>
      </w:pPr>
      <w:r w:rsidRPr="001D5667">
        <w:t xml:space="preserve">Il rapporto di viscosità </w:t>
      </w:r>
      <m:oMath>
        <m:r>
          <w:rPr>
            <w:rFonts w:ascii="Cambria Math" w:hAnsi="Cambria Math"/>
          </w:rPr>
          <m:t xml:space="preserve">k= </m:t>
        </m:r>
        <m:f>
          <m:fPr>
            <m:type m:val="lin"/>
            <m:ctrlPr>
              <w:rPr>
                <w:rFonts w:ascii="Cambria Math" w:hAnsi="Cambria Math"/>
                <w:i/>
              </w:rPr>
            </m:ctrlPr>
          </m:fPr>
          <m:num>
            <m:r>
              <w:rPr>
                <w:rFonts w:ascii="Cambria Math" w:hAnsi="Cambria Math"/>
              </w:rPr>
              <m:t>ν</m:t>
            </m:r>
          </m:num>
          <m:den>
            <m:sSub>
              <m:sSubPr>
                <m:ctrlPr>
                  <w:rPr>
                    <w:rFonts w:ascii="Cambria Math" w:hAnsi="Cambria Math"/>
                    <w:i/>
                  </w:rPr>
                </m:ctrlPr>
              </m:sSubPr>
              <m:e>
                <m:r>
                  <w:rPr>
                    <w:rFonts w:ascii="Cambria Math" w:hAnsi="Cambria Math"/>
                  </w:rPr>
                  <m:t>ν</m:t>
                </m:r>
              </m:e>
              <m:sub>
                <m:r>
                  <w:rPr>
                    <w:rFonts w:ascii="Cambria Math" w:hAnsi="Cambria Math"/>
                  </w:rPr>
                  <m:t>1</m:t>
                </m:r>
              </m:sub>
            </m:sSub>
          </m:den>
        </m:f>
      </m:oMath>
      <w:r w:rsidR="007C5C2F" w:rsidRPr="001D5667">
        <w:t xml:space="preserve"> è una misura per la qualità della formazione del velo lubrif</w:t>
      </w:r>
      <w:r w:rsidR="00B879DB" w:rsidRPr="001D5667">
        <w:t>i</w:t>
      </w:r>
      <w:r w:rsidR="007C5C2F" w:rsidRPr="001D5667">
        <w:t xml:space="preserve">cante dove, </w:t>
      </w:r>
      <m:oMath>
        <m:r>
          <w:rPr>
            <w:rFonts w:ascii="Cambria Math" w:hAnsi="Cambria Math"/>
          </w:rPr>
          <m:t>ν</m:t>
        </m:r>
      </m:oMath>
      <w:r w:rsidR="007C5C2F" w:rsidRPr="001D5667">
        <w:t xml:space="preserve"> è definita viscosità cinematica del lubrificante (mm</w:t>
      </w:r>
      <w:r w:rsidR="007C5C2F" w:rsidRPr="001D5667">
        <w:rPr>
          <w:vertAlign w:val="superscript"/>
        </w:rPr>
        <w:t>2</w:t>
      </w:r>
      <w:r w:rsidR="007C5C2F" w:rsidRPr="001D5667">
        <w:t>s</w:t>
      </w:r>
      <w:r w:rsidR="007C5C2F" w:rsidRPr="001D5667">
        <w:rPr>
          <w:vertAlign w:val="superscript"/>
        </w:rPr>
        <w:t>-1</w:t>
      </w:r>
      <w:r w:rsidR="007C5C2F" w:rsidRPr="001D5667">
        <w:t xml:space="preserve">) e  </w:t>
      </w:r>
      <m:oMath>
        <m:sSub>
          <m:sSubPr>
            <m:ctrlPr>
              <w:rPr>
                <w:rFonts w:ascii="Cambria Math" w:hAnsi="Cambria Math"/>
                <w:i/>
              </w:rPr>
            </m:ctrlPr>
          </m:sSubPr>
          <m:e>
            <m:r>
              <w:rPr>
                <w:rFonts w:ascii="Cambria Math" w:hAnsi="Cambria Math"/>
              </w:rPr>
              <m:t>ν</m:t>
            </m:r>
          </m:e>
          <m:sub>
            <m:r>
              <w:rPr>
                <w:rFonts w:ascii="Cambria Math" w:hAnsi="Cambria Math"/>
              </w:rPr>
              <m:t>1</m:t>
            </m:r>
          </m:sub>
        </m:sSub>
      </m:oMath>
      <w:r w:rsidR="007C5C2F" w:rsidRPr="001D5667">
        <w:t xml:space="preserve"> viscosità di riferimento del lubrificante alla temperatura di esercizio. </w:t>
      </w:r>
    </w:p>
    <w:p w14:paraId="3E9651A3" w14:textId="77777777" w:rsidR="00133FAD" w:rsidRDefault="00935621" w:rsidP="006F0545">
      <w:pPr>
        <w:jc w:val="both"/>
      </w:pPr>
      <w:proofErr w:type="spellStart"/>
      <w:r>
        <w:t>Ioannides</w:t>
      </w:r>
      <w:proofErr w:type="spellEnd"/>
      <w:r>
        <w:t xml:space="preserve"> e Harris proposero un nuovo modello per predire la durata di un cuscinetto cercando di superare i limiti della teoria di </w:t>
      </w:r>
      <w:proofErr w:type="spellStart"/>
      <w:r>
        <w:t>Palmgren</w:t>
      </w:r>
      <w:proofErr w:type="spellEnd"/>
      <w:r>
        <w:t xml:space="preserve">. </w:t>
      </w:r>
      <w:r w:rsidR="009E7803">
        <w:t xml:space="preserve">Il loro modello è basato sull’ipotesi di danno superficiale già presente e su alcune ipotesi della teoria di </w:t>
      </w:r>
      <w:proofErr w:type="spellStart"/>
      <w:r w:rsidR="009E7803">
        <w:t>Palmgren</w:t>
      </w:r>
      <w:proofErr w:type="spellEnd"/>
      <w:r w:rsidR="009E7803">
        <w:t>, ma con alcune modifiche. La prima modifica consiste nel considerare volumi discreti di materiale, ciascuno con la sua probabilità di sopravvivenza; il rischio totale di rottura è ottenibile integrando le singole probabilità sull’</w:t>
      </w:r>
      <w:r w:rsidR="00133FAD">
        <w:t>intero volume;</w:t>
      </w:r>
      <w:r w:rsidR="009E7803">
        <w:t xml:space="preserve"> </w:t>
      </w:r>
      <w:r w:rsidR="00133FAD">
        <w:t>i</w:t>
      </w:r>
      <w:r w:rsidR="009E7803">
        <w:t>noltre, individuarono un valore di soglia per le tensioni</w:t>
      </w:r>
      <w:r w:rsidR="00AB5B50">
        <w:t xml:space="preserve"> </w:t>
      </w:r>
      <m:oMath>
        <m:sSub>
          <m:sSubPr>
            <m:ctrlPr>
              <w:rPr>
                <w:rFonts w:ascii="Cambria Math" w:hAnsi="Cambria Math"/>
                <w:i/>
              </w:rPr>
            </m:ctrlPr>
          </m:sSubPr>
          <m:e>
            <m:r>
              <w:rPr>
                <w:rFonts w:ascii="Cambria Math" w:hAnsi="Cambria Math"/>
              </w:rPr>
              <m:t>τ</m:t>
            </m:r>
          </m:e>
          <m:sub>
            <m:r>
              <w:rPr>
                <w:rFonts w:ascii="Cambria Math" w:hAnsi="Cambria Math"/>
              </w:rPr>
              <m:t>u</m:t>
            </m:r>
          </m:sub>
        </m:sSub>
      </m:oMath>
      <w:r w:rsidR="00133FAD">
        <w:t>, al di sotto del quale non è possibile nessuna rottura, modificando la funzione di integrazione come segue:</w:t>
      </w:r>
    </w:p>
    <w:p w14:paraId="0C60D57C" w14:textId="77777777" w:rsidR="00133FAD" w:rsidRDefault="00133FAD" w:rsidP="006F0545">
      <w:pPr>
        <w:jc w:val="both"/>
      </w:pPr>
    </w:p>
    <w:p w14:paraId="40F13CD2" w14:textId="77777777" w:rsidR="00133FAD" w:rsidRDefault="00133FAD" w:rsidP="006F0545">
      <w:pPr>
        <w:jc w:val="both"/>
      </w:pPr>
      <m:oMathPara>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 xml:space="preserve">= </m:t>
          </m:r>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r>
                        <w:rPr>
                          <w:rFonts w:ascii="Cambria Math" w:hAnsi="Cambria Math"/>
                        </w:rPr>
                        <m:t>τ-</m:t>
                      </m:r>
                      <m:sSub>
                        <m:sSubPr>
                          <m:ctrlPr>
                            <w:rPr>
                              <w:rFonts w:ascii="Cambria Math" w:hAnsi="Cambria Math"/>
                              <w:i/>
                            </w:rPr>
                          </m:ctrlPr>
                        </m:sSubPr>
                        <m:e>
                          <m:r>
                            <w:rPr>
                              <w:rFonts w:ascii="Cambria Math" w:hAnsi="Cambria Math"/>
                            </w:rPr>
                            <m:t>τ</m:t>
                          </m:r>
                        </m:e>
                        <m:sub>
                          <m:r>
                            <w:rPr>
                              <w:rFonts w:ascii="Cambria Math" w:hAnsi="Cambria Math"/>
                            </w:rPr>
                            <m:t>u</m:t>
                          </m:r>
                        </m:sub>
                      </m:sSub>
                    </m:e>
                  </m:d>
                </m:e>
                <m:sup>
                  <m:r>
                    <w:rPr>
                      <w:rFonts w:ascii="Cambria Math" w:hAnsi="Cambria Math"/>
                    </w:rPr>
                    <m:t>c</m:t>
                  </m:r>
                </m:sup>
              </m:sSup>
              <m:sSup>
                <m:sSupPr>
                  <m:ctrlPr>
                    <w:rPr>
                      <w:rFonts w:ascii="Cambria Math" w:hAnsi="Cambria Math"/>
                      <w:i/>
                    </w:rPr>
                  </m:ctrlPr>
                </m:sSupPr>
                <m:e>
                  <m:r>
                    <w:rPr>
                      <w:rFonts w:ascii="Cambria Math" w:hAnsi="Cambria Math"/>
                    </w:rPr>
                    <m:t>η</m:t>
                  </m:r>
                </m:e>
                <m:sup>
                  <m:r>
                    <w:rPr>
                      <w:rFonts w:ascii="Cambria Math" w:hAnsi="Cambria Math"/>
                    </w:rPr>
                    <m:t>e</m:t>
                  </m:r>
                </m:sup>
              </m:sSup>
            </m:num>
            <m:den>
              <m:sSup>
                <m:sSupPr>
                  <m:ctrlPr>
                    <w:rPr>
                      <w:rFonts w:ascii="Cambria Math" w:hAnsi="Cambria Math"/>
                      <w:i/>
                    </w:rPr>
                  </m:ctrlPr>
                </m:sSupPr>
                <m:e>
                  <m:r>
                    <w:rPr>
                      <w:rFonts w:ascii="Cambria Math" w:hAnsi="Cambria Math"/>
                    </w:rPr>
                    <m:t>z</m:t>
                  </m:r>
                </m:e>
                <m:sup>
                  <m:r>
                    <w:rPr>
                      <w:rFonts w:ascii="Cambria Math" w:hAnsi="Cambria Math"/>
                    </w:rPr>
                    <m:t>h</m:t>
                  </m:r>
                </m:sup>
              </m:sSup>
            </m:den>
          </m:f>
        </m:oMath>
      </m:oMathPara>
    </w:p>
    <w:p w14:paraId="554B0524" w14:textId="77777777" w:rsidR="00DC4807" w:rsidRDefault="00DC4807" w:rsidP="006F0545">
      <w:pPr>
        <w:jc w:val="both"/>
      </w:pPr>
    </w:p>
    <w:p w14:paraId="5B3E0D4C" w14:textId="5F7E9827" w:rsidR="00DC4807" w:rsidRDefault="00DC4807" w:rsidP="00DC4807">
      <w:pPr>
        <w:jc w:val="both"/>
      </w:pPr>
      <w:r>
        <w:t xml:space="preserve">Sostituendo ed integrando la </w:t>
      </w:r>
      <m:oMath>
        <m:r>
          <w:rPr>
            <w:rFonts w:ascii="Cambria Math" w:hAnsi="Cambria Math"/>
          </w:rPr>
          <m:t>f</m:t>
        </m:r>
        <m:d>
          <m:dPr>
            <m:ctrlPr>
              <w:rPr>
                <w:rFonts w:ascii="Cambria Math" w:hAnsi="Cambria Math"/>
                <w:i/>
              </w:rPr>
            </m:ctrlPr>
          </m:dPr>
          <m:e>
            <m:r>
              <w:rPr>
                <w:rFonts w:ascii="Cambria Math" w:hAnsi="Cambria Math"/>
              </w:rPr>
              <m:t>x</m:t>
            </m:r>
          </m:e>
        </m:d>
      </m:oMath>
      <w:r>
        <w:t xml:space="preserve">, si ha la probabilità di sopravvivenza di un cuscinetto volvente soggetto a </w:t>
      </w:r>
      <m:oMath>
        <m:r>
          <w:rPr>
            <w:rFonts w:ascii="Cambria Math" w:hAnsi="Cambria Math"/>
          </w:rPr>
          <m:t>η</m:t>
        </m:r>
      </m:oMath>
      <w:r>
        <w:t xml:space="preserve"> cicli di carico:</w:t>
      </w:r>
    </w:p>
    <w:p w14:paraId="76911325" w14:textId="77777777" w:rsidR="00DC4807" w:rsidRDefault="00DC4807" w:rsidP="00DC4807">
      <w:pPr>
        <w:jc w:val="both"/>
      </w:pPr>
    </w:p>
    <w:p w14:paraId="369859EB" w14:textId="5E089A74" w:rsidR="00DC4807" w:rsidRPr="00A23123" w:rsidRDefault="003D07B9" w:rsidP="00DC4807">
      <w:pPr>
        <w:jc w:val="center"/>
      </w:pPr>
      <m:oMathPara>
        <m:oMath>
          <m:func>
            <m:funcPr>
              <m:ctrlPr>
                <w:rPr>
                  <w:rFonts w:ascii="Cambria Math" w:hAnsi="Cambria Math"/>
                  <w:i/>
                </w:rPr>
              </m:ctrlPr>
            </m:funcPr>
            <m:fName>
              <m:r>
                <m:rPr>
                  <m:sty m:val="p"/>
                </m:rPr>
                <w:rPr>
                  <w:rFonts w:ascii="Cambria Math" w:hAnsi="Cambria Math"/>
                </w:rPr>
                <m:t>ln</m:t>
              </m:r>
            </m:fName>
            <m:e>
              <m:f>
                <m:fPr>
                  <m:ctrlPr>
                    <w:rPr>
                      <w:rFonts w:ascii="Cambria Math" w:hAnsi="Cambria Math"/>
                      <w:i/>
                    </w:rPr>
                  </m:ctrlPr>
                </m:fPr>
                <m:num>
                  <m:r>
                    <w:rPr>
                      <w:rFonts w:ascii="Cambria Math" w:hAnsi="Cambria Math"/>
                    </w:rPr>
                    <m:t>1</m:t>
                  </m:r>
                </m:num>
                <m:den>
                  <m:r>
                    <w:rPr>
                      <w:rFonts w:ascii="Cambria Math" w:hAnsi="Cambria Math"/>
                    </w:rPr>
                    <m:t>S</m:t>
                  </m:r>
                </m:den>
              </m:f>
              <m:r>
                <w:rPr>
                  <w:rFonts w:ascii="Cambria Math" w:hAnsi="Cambria Math"/>
                </w:rPr>
                <m:t>=A</m:t>
              </m:r>
              <m:sSup>
                <m:sSupPr>
                  <m:ctrlPr>
                    <w:rPr>
                      <w:rFonts w:ascii="Cambria Math" w:hAnsi="Cambria Math"/>
                      <w:i/>
                    </w:rPr>
                  </m:ctrlPr>
                </m:sSupPr>
                <m:e>
                  <m:r>
                    <w:rPr>
                      <w:rFonts w:ascii="Cambria Math" w:hAnsi="Cambria Math"/>
                    </w:rPr>
                    <m:t>η</m:t>
                  </m:r>
                </m:e>
                <m:sup>
                  <m:r>
                    <w:rPr>
                      <w:rFonts w:ascii="Cambria Math" w:hAnsi="Cambria Math"/>
                    </w:rPr>
                    <m:t>e</m:t>
                  </m:r>
                </m:sup>
              </m:sSup>
              <m:nary>
                <m:naryPr>
                  <m:limLoc m:val="undOvr"/>
                  <m:subHide m:val="1"/>
                  <m:supHide m:val="1"/>
                  <m:ctrlPr>
                    <w:rPr>
                      <w:rFonts w:ascii="Cambria Math" w:hAnsi="Cambria Math"/>
                      <w:i/>
                    </w:rPr>
                  </m:ctrlPr>
                </m:naryPr>
                <m:sub/>
                <m:sup/>
                <m:e>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r>
                                <w:rPr>
                                  <w:rFonts w:ascii="Cambria Math" w:hAnsi="Cambria Math"/>
                                </w:rPr>
                                <m:t>τ-</m:t>
                              </m:r>
                              <m:sSub>
                                <m:sSubPr>
                                  <m:ctrlPr>
                                    <w:rPr>
                                      <w:rFonts w:ascii="Cambria Math" w:hAnsi="Cambria Math"/>
                                      <w:i/>
                                    </w:rPr>
                                  </m:ctrlPr>
                                </m:sSubPr>
                                <m:e>
                                  <m:r>
                                    <w:rPr>
                                      <w:rFonts w:ascii="Cambria Math" w:hAnsi="Cambria Math"/>
                                    </w:rPr>
                                    <m:t>τ</m:t>
                                  </m:r>
                                </m:e>
                                <m:sub>
                                  <m:r>
                                    <w:rPr>
                                      <w:rFonts w:ascii="Cambria Math" w:hAnsi="Cambria Math"/>
                                    </w:rPr>
                                    <m:t>u</m:t>
                                  </m:r>
                                </m:sub>
                              </m:sSub>
                            </m:e>
                          </m:d>
                        </m:e>
                        <m:sup>
                          <m:r>
                            <w:rPr>
                              <w:rFonts w:ascii="Cambria Math" w:hAnsi="Cambria Math"/>
                            </w:rPr>
                            <m:t>c</m:t>
                          </m:r>
                        </m:sup>
                      </m:sSup>
                    </m:num>
                    <m:den>
                      <m:sSup>
                        <m:sSupPr>
                          <m:ctrlPr>
                            <w:rPr>
                              <w:rFonts w:ascii="Cambria Math" w:hAnsi="Cambria Math"/>
                              <w:i/>
                            </w:rPr>
                          </m:ctrlPr>
                        </m:sSupPr>
                        <m:e>
                          <m:r>
                            <w:rPr>
                              <w:rFonts w:ascii="Cambria Math" w:hAnsi="Cambria Math"/>
                            </w:rPr>
                            <m:t>z</m:t>
                          </m:r>
                        </m:e>
                        <m:sup>
                          <m:r>
                            <w:rPr>
                              <w:rFonts w:ascii="Cambria Math" w:hAnsi="Cambria Math"/>
                            </w:rPr>
                            <m:t>h</m:t>
                          </m:r>
                        </m:sup>
                      </m:sSup>
                    </m:den>
                  </m:f>
                </m:e>
              </m:nary>
            </m:e>
          </m:func>
          <m:r>
            <w:rPr>
              <w:rFonts w:ascii="Cambria Math" w:hAnsi="Cambria Math"/>
            </w:rPr>
            <m:t>dV</m:t>
          </m:r>
        </m:oMath>
      </m:oMathPara>
    </w:p>
    <w:p w14:paraId="3C20B618" w14:textId="77777777" w:rsidR="00DC4807" w:rsidRDefault="00DC4807" w:rsidP="006F0545">
      <w:pPr>
        <w:jc w:val="both"/>
      </w:pPr>
    </w:p>
    <w:p w14:paraId="42C7C39E" w14:textId="23CB21D0" w:rsidR="00C6078C" w:rsidRDefault="00DC4807" w:rsidP="006F0545">
      <w:pPr>
        <w:jc w:val="both"/>
      </w:pPr>
      <w:r>
        <w:t xml:space="preserve">i valori di </w:t>
      </w:r>
      <w:r w:rsidRPr="00DC4807">
        <w:rPr>
          <w:i/>
        </w:rPr>
        <w:t>e</w:t>
      </w:r>
      <w:r>
        <w:t xml:space="preserve">, </w:t>
      </w:r>
      <w:r w:rsidRPr="00DC4807">
        <w:rPr>
          <w:i/>
        </w:rPr>
        <w:t>c</w:t>
      </w:r>
      <w:r>
        <w:t xml:space="preserve"> ed </w:t>
      </w:r>
      <w:r w:rsidRPr="00DC4807">
        <w:rPr>
          <w:i/>
        </w:rPr>
        <w:t>h</w:t>
      </w:r>
      <w:r>
        <w:t xml:space="preserve"> sono identici a</w:t>
      </w:r>
      <w:r w:rsidR="00170352">
        <w:t xml:space="preserve"> quelli considerati da </w:t>
      </w:r>
      <w:proofErr w:type="spellStart"/>
      <w:r w:rsidR="00170352">
        <w:t>Palmgren</w:t>
      </w:r>
      <w:proofErr w:type="spellEnd"/>
      <w:r w:rsidR="00170352">
        <w:t xml:space="preserve">; </w:t>
      </w:r>
      <m:oMath>
        <m:r>
          <w:rPr>
            <w:rFonts w:ascii="Cambria Math" w:hAnsi="Cambria Math"/>
          </w:rPr>
          <m:t>τ</m:t>
        </m:r>
      </m:oMath>
      <w:r w:rsidR="00170352">
        <w:t xml:space="preserve"> è </w:t>
      </w:r>
      <w:r w:rsidR="000925AB">
        <w:t xml:space="preserve">la tensione applicata alla quota </w:t>
      </w:r>
      <m:oMath>
        <m:r>
          <w:rPr>
            <w:rFonts w:ascii="Cambria Math" w:hAnsi="Cambria Math"/>
          </w:rPr>
          <m:t>z</m:t>
        </m:r>
      </m:oMath>
      <w:r w:rsidR="000925AB">
        <w:t xml:space="preserve">, </w:t>
      </w:r>
      <m:oMath>
        <m:sSub>
          <m:sSubPr>
            <m:ctrlPr>
              <w:rPr>
                <w:rFonts w:ascii="Cambria Math" w:hAnsi="Cambria Math"/>
                <w:i/>
              </w:rPr>
            </m:ctrlPr>
          </m:sSubPr>
          <m:e>
            <m:r>
              <w:rPr>
                <w:rFonts w:ascii="Cambria Math" w:hAnsi="Cambria Math"/>
              </w:rPr>
              <m:t>τ</m:t>
            </m:r>
          </m:e>
          <m:sub>
            <m:r>
              <w:rPr>
                <w:rFonts w:ascii="Cambria Math" w:hAnsi="Cambria Math"/>
              </w:rPr>
              <m:t>u</m:t>
            </m:r>
          </m:sub>
        </m:sSub>
      </m:oMath>
      <w:r w:rsidR="000925AB">
        <w:t xml:space="preserve"> è il valore di soglia. </w:t>
      </w:r>
      <w:r w:rsidR="00C6078C">
        <w:t xml:space="preserve">Se </w:t>
      </w:r>
      <m:oMath>
        <m:sSub>
          <m:sSubPr>
            <m:ctrlPr>
              <w:rPr>
                <w:rFonts w:ascii="Cambria Math" w:hAnsi="Cambria Math"/>
                <w:i/>
              </w:rPr>
            </m:ctrlPr>
          </m:sSubPr>
          <m:e>
            <m:r>
              <w:rPr>
                <w:rFonts w:ascii="Cambria Math" w:hAnsi="Cambria Math"/>
              </w:rPr>
              <m:t>τ</m:t>
            </m:r>
          </m:e>
          <m:sub>
            <m:r>
              <w:rPr>
                <w:rFonts w:ascii="Cambria Math" w:hAnsi="Cambria Math"/>
              </w:rPr>
              <m:t>u</m:t>
            </m:r>
          </m:sub>
        </m:sSub>
        <m:r>
          <w:rPr>
            <w:rFonts w:ascii="Cambria Math" w:hAnsi="Cambria Math"/>
          </w:rPr>
          <m:t>=0</m:t>
        </m:r>
      </m:oMath>
      <w:r w:rsidR="00C6078C">
        <w:t xml:space="preserve"> il calcolo si riconduce alla formula di Lundberg-Palmgren. </w:t>
      </w:r>
    </w:p>
    <w:p w14:paraId="42DCE4F4" w14:textId="54F0B13F" w:rsidR="000925AB" w:rsidRDefault="000925AB" w:rsidP="006F0545">
      <w:pPr>
        <w:jc w:val="both"/>
      </w:pPr>
      <w:r>
        <w:t>L’equazione per il calcolo della durata può essere riscritto come:</w:t>
      </w:r>
    </w:p>
    <w:p w14:paraId="07334528" w14:textId="77777777" w:rsidR="000925AB" w:rsidRDefault="000925AB" w:rsidP="006F0545">
      <w:pPr>
        <w:jc w:val="both"/>
      </w:pPr>
    </w:p>
    <w:p w14:paraId="45B1EEE1" w14:textId="21146D2A" w:rsidR="000925AB" w:rsidRPr="000925AB" w:rsidRDefault="003D07B9" w:rsidP="000925AB">
      <w:pPr>
        <w:jc w:val="both"/>
      </w:pPr>
      <m:oMathPara>
        <m:oMath>
          <m:sSub>
            <m:sSubPr>
              <m:ctrlPr>
                <w:rPr>
                  <w:rFonts w:ascii="Cambria Math" w:hAnsi="Cambria Math"/>
                  <w:i/>
                </w:rPr>
              </m:ctrlPr>
            </m:sSubPr>
            <m:e>
              <m:r>
                <w:rPr>
                  <w:rFonts w:ascii="Cambria Math" w:hAnsi="Cambria Math"/>
                </w:rPr>
                <m:t>L</m:t>
              </m:r>
            </m:e>
            <m:sub>
              <m:r>
                <w:rPr>
                  <w:rFonts w:ascii="Cambria Math" w:hAnsi="Cambria Math"/>
                </w:rPr>
                <m:t>10</m:t>
              </m:r>
            </m:sub>
          </m:sSub>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C</m:t>
                      </m:r>
                    </m:num>
                    <m:den>
                      <m:r>
                        <w:rPr>
                          <w:rFonts w:ascii="Cambria Math" w:hAnsi="Cambria Math"/>
                        </w:rPr>
                        <m:t>P-</m:t>
                      </m:r>
                      <m:sSub>
                        <m:sSubPr>
                          <m:ctrlPr>
                            <w:rPr>
                              <w:rFonts w:ascii="Cambria Math" w:hAnsi="Cambria Math"/>
                              <w:i/>
                            </w:rPr>
                          </m:ctrlPr>
                        </m:sSubPr>
                        <m:e>
                          <m:r>
                            <w:rPr>
                              <w:rFonts w:ascii="Cambria Math" w:hAnsi="Cambria Math"/>
                            </w:rPr>
                            <m:t>P</m:t>
                          </m:r>
                        </m:e>
                        <m:sub>
                          <m:r>
                            <w:rPr>
                              <w:rFonts w:ascii="Cambria Math" w:hAnsi="Cambria Math"/>
                            </w:rPr>
                            <m:t>u</m:t>
                          </m:r>
                        </m:sub>
                      </m:sSub>
                    </m:den>
                  </m:f>
                </m:e>
              </m:d>
            </m:e>
            <m:sup>
              <m:r>
                <w:rPr>
                  <w:rFonts w:ascii="Cambria Math" w:hAnsi="Cambria Math"/>
                </w:rPr>
                <m:t>p</m:t>
              </m:r>
            </m:sup>
          </m:sSup>
        </m:oMath>
      </m:oMathPara>
    </w:p>
    <w:p w14:paraId="27ACAAEB" w14:textId="77777777" w:rsidR="000925AB" w:rsidRDefault="000925AB" w:rsidP="000925AB">
      <w:pPr>
        <w:jc w:val="both"/>
      </w:pPr>
    </w:p>
    <w:p w14:paraId="30CCB40D" w14:textId="3E518603" w:rsidR="000925AB" w:rsidRDefault="003D07B9" w:rsidP="006F0545">
      <w:pPr>
        <w:jc w:val="both"/>
      </w:pPr>
      <m:oMath>
        <m:sSub>
          <m:sSubPr>
            <m:ctrlPr>
              <w:rPr>
                <w:rFonts w:ascii="Cambria Math" w:hAnsi="Cambria Math"/>
                <w:i/>
              </w:rPr>
            </m:ctrlPr>
          </m:sSubPr>
          <m:e>
            <m:r>
              <w:rPr>
                <w:rFonts w:ascii="Cambria Math" w:hAnsi="Cambria Math"/>
              </w:rPr>
              <m:t>P</m:t>
            </m:r>
          </m:e>
          <m:sub>
            <m:r>
              <w:rPr>
                <w:rFonts w:ascii="Cambria Math" w:hAnsi="Cambria Math"/>
              </w:rPr>
              <m:t>u</m:t>
            </m:r>
          </m:sub>
        </m:sSub>
      </m:oMath>
      <w:r w:rsidR="000925AB">
        <w:t xml:space="preserve"> : carico equivalente corrispondete alla tensione di soglia, </w:t>
      </w:r>
      <m:oMath>
        <m:sSub>
          <m:sSubPr>
            <m:ctrlPr>
              <w:rPr>
                <w:rFonts w:ascii="Cambria Math" w:hAnsi="Cambria Math"/>
                <w:i/>
              </w:rPr>
            </m:ctrlPr>
          </m:sSubPr>
          <m:e>
            <m:r>
              <w:rPr>
                <w:rFonts w:ascii="Cambria Math" w:hAnsi="Cambria Math"/>
              </w:rPr>
              <m:t>P</m:t>
            </m:r>
          </m:e>
          <m:sub>
            <m:r>
              <w:rPr>
                <w:rFonts w:ascii="Cambria Math" w:hAnsi="Cambria Math"/>
              </w:rPr>
              <m:t>u</m:t>
            </m:r>
          </m:sub>
        </m:sSub>
        <m:r>
          <w:rPr>
            <w:rFonts w:ascii="Cambria Math" w:hAnsi="Cambria Math"/>
          </w:rPr>
          <m:t>=f(</m:t>
        </m:r>
        <m:sSub>
          <m:sSubPr>
            <m:ctrlPr>
              <w:rPr>
                <w:rFonts w:ascii="Cambria Math" w:hAnsi="Cambria Math"/>
                <w:i/>
              </w:rPr>
            </m:ctrlPr>
          </m:sSubPr>
          <m:e>
            <m:r>
              <w:rPr>
                <w:rFonts w:ascii="Cambria Math" w:hAnsi="Cambria Math"/>
              </w:rPr>
              <m:t>τ</m:t>
            </m:r>
          </m:e>
          <m:sub>
            <m:r>
              <w:rPr>
                <w:rFonts w:ascii="Cambria Math" w:hAnsi="Cambria Math"/>
              </w:rPr>
              <m:t>u</m:t>
            </m:r>
          </m:sub>
        </m:sSub>
        <m:r>
          <w:rPr>
            <w:rFonts w:ascii="Cambria Math" w:hAnsi="Cambria Math"/>
          </w:rPr>
          <m:t>)</m:t>
        </m:r>
      </m:oMath>
      <w:r w:rsidR="000925AB">
        <w:t>.</w:t>
      </w:r>
    </w:p>
    <w:p w14:paraId="588EEE57" w14:textId="03DA4153" w:rsidR="000925AB" w:rsidRDefault="0031242D" w:rsidP="006F0545">
      <w:pPr>
        <w:jc w:val="both"/>
      </w:pPr>
      <w:r>
        <w:t xml:space="preserve">Quando </w:t>
      </w:r>
      <m:oMath>
        <m:sSub>
          <m:sSubPr>
            <m:ctrlPr>
              <w:rPr>
                <w:rFonts w:ascii="Cambria Math" w:hAnsi="Cambria Math"/>
                <w:i/>
              </w:rPr>
            </m:ctrlPr>
          </m:sSubPr>
          <m:e>
            <m:r>
              <w:rPr>
                <w:rFonts w:ascii="Cambria Math" w:hAnsi="Cambria Math"/>
              </w:rPr>
              <m:t>P&lt;P</m:t>
            </m:r>
          </m:e>
          <m:sub>
            <m:r>
              <w:rPr>
                <w:rFonts w:ascii="Cambria Math" w:hAnsi="Cambria Math"/>
              </w:rPr>
              <m:t>u</m:t>
            </m:r>
          </m:sub>
        </m:sSub>
      </m:oMath>
      <w:r>
        <w:t xml:space="preserve"> la vita del cuscinetto è infinit</w:t>
      </w:r>
      <w:r w:rsidR="008A068F">
        <w:t xml:space="preserve">a e non ci sono rotture previste. Quando </w:t>
      </w:r>
      <m:oMath>
        <m:sSub>
          <m:sSubPr>
            <m:ctrlPr>
              <w:rPr>
                <w:rFonts w:ascii="Cambria Math" w:hAnsi="Cambria Math"/>
                <w:i/>
              </w:rPr>
            </m:ctrlPr>
          </m:sSubPr>
          <m:e>
            <m:r>
              <w:rPr>
                <w:rFonts w:ascii="Cambria Math" w:hAnsi="Cambria Math"/>
              </w:rPr>
              <m:t>P</m:t>
            </m:r>
          </m:e>
          <m:sub>
            <m:r>
              <w:rPr>
                <w:rFonts w:ascii="Cambria Math" w:hAnsi="Cambria Math"/>
              </w:rPr>
              <m:t>u</m:t>
            </m:r>
          </m:sub>
        </m:sSub>
        <m:r>
          <w:rPr>
            <w:rFonts w:ascii="Cambria Math" w:hAnsi="Cambria Math"/>
          </w:rPr>
          <m:t>=0</m:t>
        </m:r>
      </m:oMath>
      <w:r w:rsidR="008A068F">
        <w:t xml:space="preserve"> la durata è la stessa che per Palmgren-Lundberg.</w:t>
      </w:r>
    </w:p>
    <w:p w14:paraId="1778EB36" w14:textId="64C24878" w:rsidR="00DC0413" w:rsidRDefault="00AD13A1" w:rsidP="006F0545">
      <w:pPr>
        <w:jc w:val="both"/>
      </w:pPr>
      <w:r>
        <w:rPr>
          <w:noProof/>
        </w:rPr>
        <mc:AlternateContent>
          <mc:Choice Requires="wps">
            <w:drawing>
              <wp:anchor distT="0" distB="0" distL="114300" distR="114300" simplePos="0" relativeHeight="251706368" behindDoc="0" locked="0" layoutInCell="1" allowOverlap="1" wp14:anchorId="7553C5DC" wp14:editId="4D3F75E2">
                <wp:simplePos x="0" y="0"/>
                <wp:positionH relativeFrom="column">
                  <wp:posOffset>0</wp:posOffset>
                </wp:positionH>
                <wp:positionV relativeFrom="paragraph">
                  <wp:posOffset>927735</wp:posOffset>
                </wp:positionV>
                <wp:extent cx="6172200" cy="2662555"/>
                <wp:effectExtent l="0" t="0" r="0" b="4445"/>
                <wp:wrapSquare wrapText="bothSides"/>
                <wp:docPr id="100" name="Casella di testo 100"/>
                <wp:cNvGraphicFramePr/>
                <a:graphic xmlns:a="http://schemas.openxmlformats.org/drawingml/2006/main">
                  <a:graphicData uri="http://schemas.microsoft.com/office/word/2010/wordprocessingShape">
                    <wps:wsp>
                      <wps:cNvSpPr txBox="1"/>
                      <wps:spPr>
                        <a:xfrm>
                          <a:off x="0" y="0"/>
                          <a:ext cx="6172200" cy="266255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EB1AF0C" w14:textId="64D35E90" w:rsidR="003D07B9" w:rsidRDefault="003D07B9">
                            <w:r>
                              <w:rPr>
                                <w:noProof/>
                              </w:rPr>
                              <w:drawing>
                                <wp:inline distT="0" distB="0" distL="0" distR="0" wp14:anchorId="0F8C527C" wp14:editId="3A72E54C">
                                  <wp:extent cx="6102350" cy="2571115"/>
                                  <wp:effectExtent l="0" t="0" r="0" b="0"/>
                                  <wp:docPr id="106" name="Immagine 106" descr="Macintosh HD:Users:vittoriofatone:Desktop:Schermata 2013-12-01 alle 22.49.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vittoriofatone:Desktop:Schermata 2013-12-01 alle 22.49.32.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102350" cy="257111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553C5DC" id="Casella di testo 100" o:spid="_x0000_s1059" type="#_x0000_t202" style="position:absolute;left:0;text-align:left;margin-left:0;margin-top:73.05pt;width:486pt;height:209.65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" filled="f" stroked="f">
                <v:textbox style="mso-fit-shape-to-text:t">
                  <w:txbxContent>
                    <w:p w14:paraId="3EB1AF0C" w14:textId="64D35E90" w:rsidR="003D07B9" w:rsidRDefault="003D07B9">
                      <w:r>
                        <w:rPr>
                          <w:noProof/>
                        </w:rPr>
                        <w:drawing>
                          <wp:inline distT="0" distB="0" distL="0" distR="0" wp14:anchorId="0F8C527C" wp14:editId="3A72E54C">
                            <wp:extent cx="6102350" cy="2571115"/>
                            <wp:effectExtent l="0" t="0" r="0" b="0"/>
                            <wp:docPr id="106" name="Immagine 106" descr="Macintosh HD:Users:vittoriofatone:Desktop:Schermata 2013-12-01 alle 22.49.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vittoriofatone:Desktop:Schermata 2013-12-01 alle 22.49.32.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102350" cy="2571115"/>
                                    </a:xfrm>
                                    <a:prstGeom prst="rect">
                                      <a:avLst/>
                                    </a:prstGeom>
                                    <a:noFill/>
                                    <a:ln>
                                      <a:noFill/>
                                    </a:ln>
                                  </pic:spPr>
                                </pic:pic>
                              </a:graphicData>
                            </a:graphic>
                          </wp:inline>
                        </w:drawing>
                      </w:r>
                    </w:p>
                  </w:txbxContent>
                </v:textbox>
                <w10:wrap type="square"/>
              </v:shape>
            </w:pict>
          </mc:Fallback>
        </mc:AlternateContent>
      </w:r>
      <w:r w:rsidR="00DC0413">
        <w:t xml:space="preserve">Nella figura sottostante sono riportati </w:t>
      </w:r>
      <w:r>
        <w:t xml:space="preserve">i diagrammi di probabilità di sopravvivenza, in funzione della quota z; nel primo caso è riportata la curva di probabilità relativa al modello </w:t>
      </w:r>
      <w:proofErr w:type="spellStart"/>
      <w:r>
        <w:t>Palmgren</w:t>
      </w:r>
      <w:proofErr w:type="spellEnd"/>
      <w:r>
        <w:t xml:space="preserve">, nel secondo caso si evidenzia (in rosso) il valore di soglia </w:t>
      </w:r>
      <m:oMath>
        <m:sSub>
          <m:sSubPr>
            <m:ctrlPr>
              <w:rPr>
                <w:rFonts w:ascii="Cambria Math" w:hAnsi="Cambria Math"/>
                <w:i/>
              </w:rPr>
            </m:ctrlPr>
          </m:sSubPr>
          <m:e>
            <m:r>
              <w:rPr>
                <w:rFonts w:ascii="Cambria Math" w:hAnsi="Cambria Math"/>
              </w:rPr>
              <m:t>τ</m:t>
            </m:r>
          </m:e>
          <m:sub>
            <m:r>
              <w:rPr>
                <w:rFonts w:ascii="Cambria Math" w:hAnsi="Cambria Math"/>
              </w:rPr>
              <m:t>u</m:t>
            </m:r>
          </m:sub>
        </m:sSub>
      </m:oMath>
      <w:r>
        <w:t xml:space="preserve">, nel terzo si evidenzia che per </w:t>
      </w:r>
      <m:oMath>
        <m:sSub>
          <m:sSubPr>
            <m:ctrlPr>
              <w:rPr>
                <w:rFonts w:ascii="Cambria Math" w:hAnsi="Cambria Math"/>
                <w:i/>
              </w:rPr>
            </m:ctrlPr>
          </m:sSubPr>
          <m:e>
            <m:r>
              <w:rPr>
                <w:rFonts w:ascii="Cambria Math" w:hAnsi="Cambria Math"/>
              </w:rPr>
              <m:t>P&lt;P</m:t>
            </m:r>
          </m:e>
          <m:sub>
            <m:r>
              <w:rPr>
                <w:rFonts w:ascii="Cambria Math" w:hAnsi="Cambria Math"/>
              </w:rPr>
              <m:t>u</m:t>
            </m:r>
          </m:sub>
        </m:sSub>
      </m:oMath>
      <w:r>
        <w:t xml:space="preserve"> la vita del cuscinetto è infinita, nell’ultimo è riportata la probabilità di sopravvivenza utilizzando la formula di Ioannides.</w:t>
      </w:r>
    </w:p>
    <w:p w14:paraId="0E8926BF" w14:textId="63FF2FE1" w:rsidR="00DC0413" w:rsidRDefault="00DC0413" w:rsidP="006F0545">
      <w:pPr>
        <w:jc w:val="both"/>
      </w:pPr>
    </w:p>
    <w:p w14:paraId="3EA0322C" w14:textId="0C380124" w:rsidR="00DC0413" w:rsidRDefault="00AD13A1" w:rsidP="006F0545">
      <w:pPr>
        <w:jc w:val="both"/>
      </w:pPr>
      <w:r>
        <w:rPr>
          <w:noProof/>
        </w:rPr>
        <mc:AlternateContent>
          <mc:Choice Requires="wps">
            <w:drawing>
              <wp:anchor distT="0" distB="0" distL="114300" distR="114300" simplePos="0" relativeHeight="251707392" behindDoc="0" locked="0" layoutInCell="1" allowOverlap="1" wp14:anchorId="55722825" wp14:editId="05EF8EC9">
                <wp:simplePos x="0" y="0"/>
                <wp:positionH relativeFrom="column">
                  <wp:posOffset>3429000</wp:posOffset>
                </wp:positionH>
                <wp:positionV relativeFrom="paragraph">
                  <wp:posOffset>45720</wp:posOffset>
                </wp:positionV>
                <wp:extent cx="2743200" cy="2122170"/>
                <wp:effectExtent l="0" t="0" r="0" b="11430"/>
                <wp:wrapSquare wrapText="bothSides"/>
                <wp:docPr id="108" name="Casella di testo 108"/>
                <wp:cNvGraphicFramePr/>
                <a:graphic xmlns:a="http://schemas.openxmlformats.org/drawingml/2006/main">
                  <a:graphicData uri="http://schemas.microsoft.com/office/word/2010/wordprocessingShape">
                    <wps:wsp>
                      <wps:cNvSpPr txBox="1"/>
                      <wps:spPr>
                        <a:xfrm>
                          <a:off x="0" y="0"/>
                          <a:ext cx="2743200" cy="21221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3AE20A7" w14:textId="182143FF" w:rsidR="003D07B9" w:rsidRDefault="003D07B9" w:rsidP="00AD13A1">
                            <w:pPr>
                              <w:jc w:val="center"/>
                            </w:pPr>
                            <w:r>
                              <w:rPr>
                                <w:noProof/>
                              </w:rPr>
                              <w:drawing>
                                <wp:inline distT="0" distB="0" distL="0" distR="0" wp14:anchorId="582B3C0B" wp14:editId="1A6C9377">
                                  <wp:extent cx="2815533" cy="1965841"/>
                                  <wp:effectExtent l="0" t="0" r="4445" b="0"/>
                                  <wp:docPr id="109" name="Immagine 109" descr="Macintosh HD:Users:vittoriofatone:Desktop:Schermata 2013-12-01 alle 22.57.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vittoriofatone:Desktop:Schermata 2013-12-01 alle 22.57.54.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817584" cy="196727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722825" id="Casella di testo 108" o:spid="_x0000_s1060" type="#_x0000_t202" style="position:absolute;left:0;text-align:left;margin-left:270pt;margin-top:3.6pt;width:3in;height:167.1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" filled="f" stroked="f">
                <v:textbox>
                  <w:txbxContent>
                    <w:p w14:paraId="63AE20A7" w14:textId="182143FF" w:rsidR="003D07B9" w:rsidRDefault="003D07B9" w:rsidP="00AD13A1">
                      <w:pPr>
                        <w:jc w:val="center"/>
                      </w:pPr>
                      <w:r>
                        <w:rPr>
                          <w:noProof/>
                        </w:rPr>
                        <w:drawing>
                          <wp:inline distT="0" distB="0" distL="0" distR="0" wp14:anchorId="582B3C0B" wp14:editId="1A6C9377">
                            <wp:extent cx="2815533" cy="1965841"/>
                            <wp:effectExtent l="0" t="0" r="4445" b="0"/>
                            <wp:docPr id="109" name="Immagine 109" descr="Macintosh HD:Users:vittoriofatone:Desktop:Schermata 2013-12-01 alle 22.57.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vittoriofatone:Desktop:Schermata 2013-12-01 alle 22.57.54.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817584" cy="1967273"/>
                                    </a:xfrm>
                                    <a:prstGeom prst="rect">
                                      <a:avLst/>
                                    </a:prstGeom>
                                    <a:noFill/>
                                    <a:ln>
                                      <a:noFill/>
                                    </a:ln>
                                  </pic:spPr>
                                </pic:pic>
                              </a:graphicData>
                            </a:graphic>
                          </wp:inline>
                        </w:drawing>
                      </w:r>
                    </w:p>
                  </w:txbxContent>
                </v:textbox>
                <w10:wrap type="square"/>
              </v:shape>
            </w:pict>
          </mc:Fallback>
        </mc:AlternateContent>
      </w:r>
      <w:r>
        <w:t xml:space="preserve">Da un confronto tra i due modelli si deduce immediatamente che nel caso di durata modificata ampliata la vita del cuscinetto si allunga enormemente. </w:t>
      </w:r>
    </w:p>
    <w:p w14:paraId="07BBD742" w14:textId="77777777" w:rsidR="001D5667" w:rsidRDefault="001D5667" w:rsidP="006F0545">
      <w:pPr>
        <w:jc w:val="both"/>
      </w:pPr>
    </w:p>
    <w:p w14:paraId="5AB8C5AA" w14:textId="77777777" w:rsidR="00AC1A08" w:rsidRDefault="00AC1A08" w:rsidP="006F0545">
      <w:pPr>
        <w:jc w:val="both"/>
      </w:pPr>
      <w:r>
        <w:t>Oltre quelli discussi finora sono stati sviluppati ulteriori modelli di previsione statistica di vita di un cuscinetto. Quelli trattati rappresentano i modelli riconosciuti dalle norme ISO e utilizzate negli ultimi anni nell’ambito della progettazione di cuscinetti.</w:t>
      </w:r>
    </w:p>
    <w:p w14:paraId="16CFEBBF" w14:textId="7D83FFB8" w:rsidR="007C5C2F" w:rsidRDefault="001D5667" w:rsidP="006F0545">
      <w:pPr>
        <w:jc w:val="both"/>
      </w:pPr>
      <w:r>
        <w:t>Attualmente la norma ISO 281 impone che il</w:t>
      </w:r>
      <w:r w:rsidR="007C5C2F">
        <w:t xml:space="preserve"> calcolo della durata </w:t>
      </w:r>
      <w:r>
        <w:t xml:space="preserve">di un cuscinetto sia eseguito mediante la formula della durata </w:t>
      </w:r>
      <w:r w:rsidR="007C5C2F">
        <w:t>modificata ampliata</w:t>
      </w:r>
      <w:r w:rsidR="00B974C4">
        <w:t xml:space="preserve"> formulata da </w:t>
      </w:r>
      <w:proofErr w:type="spellStart"/>
      <w:r w:rsidR="00B974C4">
        <w:t>Ioannides</w:t>
      </w:r>
      <w:proofErr w:type="spellEnd"/>
      <w:r w:rsidR="00B974C4">
        <w:t xml:space="preserve"> e Harris</w:t>
      </w:r>
      <w:r w:rsidR="007C5C2F">
        <w:t>:</w:t>
      </w:r>
    </w:p>
    <w:p w14:paraId="53EEEB06" w14:textId="77777777" w:rsidR="007C5C2F" w:rsidRDefault="007C5C2F" w:rsidP="006F0545">
      <w:pPr>
        <w:jc w:val="both"/>
      </w:pPr>
    </w:p>
    <w:p w14:paraId="6BB1A2F2" w14:textId="10431D14" w:rsidR="007C5C2F" w:rsidRPr="00FB7FCC" w:rsidRDefault="003D07B9" w:rsidP="006F0545">
      <w:pPr>
        <w:jc w:val="both"/>
      </w:pPr>
      <m:oMathPara>
        <m:oMath>
          <m:sSub>
            <m:sSubPr>
              <m:ctrlPr>
                <w:rPr>
                  <w:rFonts w:ascii="Cambria Math" w:hAnsi="Cambria Math"/>
                  <w:i/>
                </w:rPr>
              </m:ctrlPr>
            </m:sSubPr>
            <m:e>
              <m:r>
                <w:rPr>
                  <w:rFonts w:ascii="Cambria Math" w:hAnsi="Cambria Math"/>
                </w:rPr>
                <m:t>L</m:t>
              </m:r>
            </m:e>
            <m:sub>
              <m:r>
                <w:rPr>
                  <w:rFonts w:ascii="Cambria Math" w:hAnsi="Cambria Math"/>
                </w:rPr>
                <m:t>nm</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1</m:t>
              </m:r>
            </m:sub>
          </m:sSub>
          <m:sSub>
            <m:sSubPr>
              <m:ctrlPr>
                <w:rPr>
                  <w:rFonts w:ascii="Cambria Math" w:hAnsi="Cambria Math"/>
                  <w:i/>
                </w:rPr>
              </m:ctrlPr>
            </m:sSubPr>
            <m:e>
              <m:r>
                <w:rPr>
                  <w:rFonts w:ascii="Cambria Math" w:hAnsi="Cambria Math"/>
                </w:rPr>
                <m:t>a</m:t>
              </m:r>
            </m:e>
            <m:sub>
              <m:r>
                <w:rPr>
                  <w:rFonts w:ascii="Cambria Math" w:hAnsi="Cambria Math"/>
                </w:rPr>
                <m:t>ISO</m:t>
              </m:r>
            </m:sub>
          </m:sSub>
          <m:sSub>
            <m:sSubPr>
              <m:ctrlPr>
                <w:rPr>
                  <w:rFonts w:ascii="Cambria Math" w:hAnsi="Cambria Math"/>
                  <w:i/>
                </w:rPr>
              </m:ctrlPr>
            </m:sSubPr>
            <m:e>
              <m:r>
                <w:rPr>
                  <w:rFonts w:ascii="Cambria Math" w:hAnsi="Cambria Math"/>
                </w:rPr>
                <m:t>L</m:t>
              </m:r>
            </m:e>
            <m:sub>
              <m:r>
                <w:rPr>
                  <w:rFonts w:ascii="Cambria Math" w:hAnsi="Cambria Math"/>
                </w:rPr>
                <m:t>10</m:t>
              </m:r>
            </m:sub>
          </m:sSub>
        </m:oMath>
      </m:oMathPara>
    </w:p>
    <w:p w14:paraId="79BF3572" w14:textId="77777777" w:rsidR="00FB7FCC" w:rsidRDefault="00FB7FCC" w:rsidP="006F0545">
      <w:pPr>
        <w:jc w:val="both"/>
      </w:pPr>
    </w:p>
    <w:p w14:paraId="12E3DFD9" w14:textId="58223341" w:rsidR="007C5C2F" w:rsidRDefault="003D07B9" w:rsidP="006F0545">
      <w:pPr>
        <w:jc w:val="both"/>
      </w:pPr>
      <m:oMath>
        <m:sSub>
          <m:sSubPr>
            <m:ctrlPr>
              <w:rPr>
                <w:rFonts w:ascii="Cambria Math" w:hAnsi="Cambria Math"/>
                <w:i/>
              </w:rPr>
            </m:ctrlPr>
          </m:sSubPr>
          <m:e>
            <m:r>
              <w:rPr>
                <w:rFonts w:ascii="Cambria Math" w:hAnsi="Cambria Math"/>
              </w:rPr>
              <m:t>L</m:t>
            </m:r>
          </m:e>
          <m:sub>
            <m:r>
              <w:rPr>
                <w:rFonts w:ascii="Cambria Math" w:hAnsi="Cambria Math"/>
              </w:rPr>
              <m:t>nm</m:t>
            </m:r>
          </m:sub>
        </m:sSub>
      </m:oMath>
      <w:r w:rsidR="007C5C2F">
        <w:t xml:space="preserve"> : </w:t>
      </w:r>
      <w:r w:rsidR="00E04DD1">
        <w:t>durata ampliata modificata (10</w:t>
      </w:r>
      <w:r w:rsidR="00E04DD1">
        <w:rPr>
          <w:vertAlign w:val="superscript"/>
        </w:rPr>
        <w:t xml:space="preserve">6 </w:t>
      </w:r>
      <w:r w:rsidR="00E04DD1">
        <w:t>giri);</w:t>
      </w:r>
    </w:p>
    <w:p w14:paraId="3B94D7A9" w14:textId="5A56AADB" w:rsidR="00E04DD1" w:rsidRDefault="003D07B9" w:rsidP="006F0545">
      <w:pPr>
        <w:jc w:val="both"/>
      </w:pPr>
      <m:oMath>
        <m:sSub>
          <m:sSubPr>
            <m:ctrlPr>
              <w:rPr>
                <w:rFonts w:ascii="Cambria Math" w:hAnsi="Cambria Math"/>
                <w:i/>
              </w:rPr>
            </m:ctrlPr>
          </m:sSubPr>
          <m:e>
            <m:r>
              <w:rPr>
                <w:rFonts w:ascii="Cambria Math" w:hAnsi="Cambria Math"/>
              </w:rPr>
              <m:t>a</m:t>
            </m:r>
          </m:e>
          <m:sub>
            <m:r>
              <w:rPr>
                <w:rFonts w:ascii="Cambria Math" w:hAnsi="Cambria Math"/>
              </w:rPr>
              <m:t>ISO</m:t>
            </m:r>
          </m:sub>
        </m:sSub>
      </m:oMath>
      <w:r w:rsidR="00E04DD1">
        <w:t xml:space="preserve"> : fattore di durata per le condizioni di esercizio.</w:t>
      </w:r>
    </w:p>
    <w:p w14:paraId="4713B6BF" w14:textId="77777777" w:rsidR="00E04DD1" w:rsidRDefault="00E04DD1" w:rsidP="006F0545">
      <w:pPr>
        <w:jc w:val="both"/>
      </w:pPr>
    </w:p>
    <w:p w14:paraId="49E57BDC" w14:textId="2684D9D1" w:rsidR="00E04DD1" w:rsidRPr="00E04DD1" w:rsidRDefault="003D07B9" w:rsidP="006F0545">
      <w:pPr>
        <w:jc w:val="both"/>
      </w:pPr>
      <m:oMathPara>
        <m:oMath>
          <m:sSub>
            <m:sSubPr>
              <m:ctrlPr>
                <w:rPr>
                  <w:rFonts w:ascii="Cambria Math" w:hAnsi="Cambria Math"/>
                  <w:i/>
                </w:rPr>
              </m:ctrlPr>
            </m:sSubPr>
            <m:e>
              <m:r>
                <w:rPr>
                  <w:rFonts w:ascii="Cambria Math" w:hAnsi="Cambria Math"/>
                </w:rPr>
                <m:t>a</m:t>
              </m:r>
            </m:e>
            <m:sub>
              <m:r>
                <w:rPr>
                  <w:rFonts w:ascii="Cambria Math" w:hAnsi="Cambria Math"/>
                </w:rPr>
                <m:t>ISO</m:t>
              </m:r>
            </m:sub>
          </m:sSub>
          <m:r>
            <w:rPr>
              <w:rFonts w:ascii="Cambria Math" w:hAnsi="Cambria Math"/>
            </w:rPr>
            <m:t>=f</m:t>
          </m:r>
          <m:d>
            <m:dPr>
              <m:begChr m:val="["/>
              <m:endChr m:val="]"/>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e</m:t>
                      </m:r>
                    </m:e>
                    <m:sub>
                      <m:r>
                        <w:rPr>
                          <w:rFonts w:ascii="Cambria Math" w:hAnsi="Cambria Math"/>
                        </w:rPr>
                        <m:t>c</m:t>
                      </m:r>
                    </m:sub>
                  </m:sSub>
                  <m:sSub>
                    <m:sSubPr>
                      <m:ctrlPr>
                        <w:rPr>
                          <w:rFonts w:ascii="Cambria Math" w:hAnsi="Cambria Math"/>
                          <w:i/>
                        </w:rPr>
                      </m:ctrlPr>
                    </m:sSubPr>
                    <m:e>
                      <m:r>
                        <w:rPr>
                          <w:rFonts w:ascii="Cambria Math" w:hAnsi="Cambria Math"/>
                        </w:rPr>
                        <m:t>C</m:t>
                      </m:r>
                    </m:e>
                    <m:sub>
                      <m:r>
                        <w:rPr>
                          <w:rFonts w:ascii="Cambria Math" w:hAnsi="Cambria Math"/>
                        </w:rPr>
                        <m:t>u</m:t>
                      </m:r>
                    </m:sub>
                  </m:sSub>
                </m:num>
                <m:den>
                  <m:r>
                    <w:rPr>
                      <w:rFonts w:ascii="Cambria Math" w:hAnsi="Cambria Math"/>
                    </w:rPr>
                    <m:t>P</m:t>
                  </m:r>
                </m:den>
              </m:f>
              <m:r>
                <w:rPr>
                  <w:rFonts w:ascii="Cambria Math" w:hAnsi="Cambria Math"/>
                </w:rPr>
                <m:t>,k</m:t>
              </m:r>
            </m:e>
          </m:d>
        </m:oMath>
      </m:oMathPara>
    </w:p>
    <w:p w14:paraId="237335CB" w14:textId="77777777" w:rsidR="00E04DD1" w:rsidRDefault="00E04DD1" w:rsidP="006F0545">
      <w:pPr>
        <w:jc w:val="both"/>
      </w:pPr>
    </w:p>
    <w:p w14:paraId="55E891D3" w14:textId="6B076940" w:rsidR="000925AB" w:rsidRDefault="00FB7FCC" w:rsidP="006F0545">
      <w:pPr>
        <w:jc w:val="both"/>
      </w:pPr>
      <w:r>
        <w:t>I</w:t>
      </w:r>
      <w:r w:rsidR="00E04DD1">
        <w:t xml:space="preserve">l fattore di durata </w:t>
      </w:r>
      <m:oMath>
        <m:sSub>
          <m:sSubPr>
            <m:ctrlPr>
              <w:rPr>
                <w:rFonts w:ascii="Cambria Math" w:hAnsi="Cambria Math"/>
                <w:i/>
              </w:rPr>
            </m:ctrlPr>
          </m:sSubPr>
          <m:e>
            <m:r>
              <w:rPr>
                <w:rFonts w:ascii="Cambria Math" w:hAnsi="Cambria Math"/>
              </w:rPr>
              <m:t>a</m:t>
            </m:r>
          </m:e>
          <m:sub>
            <m:r>
              <w:rPr>
                <w:rFonts w:ascii="Cambria Math" w:hAnsi="Cambria Math"/>
              </w:rPr>
              <m:t>ISO</m:t>
            </m:r>
          </m:sub>
        </m:sSub>
      </m:oMath>
      <w:r w:rsidR="00E04DD1">
        <w:t xml:space="preserve"> è funzione del fattore di durata per contaminazione </w:t>
      </w:r>
      <m:oMath>
        <m:sSub>
          <m:sSubPr>
            <m:ctrlPr>
              <w:rPr>
                <w:rFonts w:ascii="Cambria Math" w:hAnsi="Cambria Math"/>
                <w:i/>
              </w:rPr>
            </m:ctrlPr>
          </m:sSubPr>
          <m:e>
            <m:r>
              <w:rPr>
                <w:rFonts w:ascii="Cambria Math" w:hAnsi="Cambria Math"/>
              </w:rPr>
              <m:t>e</m:t>
            </m:r>
          </m:e>
          <m:sub>
            <m:r>
              <w:rPr>
                <w:rFonts w:ascii="Cambria Math" w:hAnsi="Cambria Math"/>
              </w:rPr>
              <m:t>c</m:t>
            </m:r>
          </m:sub>
        </m:sSub>
      </m:oMath>
      <w:r w:rsidR="00E04DD1">
        <w:t xml:space="preserve">, del carico limite di fatica </w:t>
      </w:r>
      <m:oMath>
        <m:sSub>
          <m:sSubPr>
            <m:ctrlPr>
              <w:rPr>
                <w:rFonts w:ascii="Cambria Math" w:hAnsi="Cambria Math"/>
                <w:i/>
              </w:rPr>
            </m:ctrlPr>
          </m:sSubPr>
          <m:e>
            <m:r>
              <w:rPr>
                <w:rFonts w:ascii="Cambria Math" w:hAnsi="Cambria Math"/>
              </w:rPr>
              <m:t>C</m:t>
            </m:r>
          </m:e>
          <m:sub>
            <m:r>
              <w:rPr>
                <w:rFonts w:ascii="Cambria Math" w:hAnsi="Cambria Math"/>
              </w:rPr>
              <m:t>u</m:t>
            </m:r>
          </m:sub>
        </m:sSub>
      </m:oMath>
      <w:r w:rsidR="00E04DD1">
        <w:t xml:space="preserve"> (N), del carico dinamico equivalente </w:t>
      </w:r>
      <m:oMath>
        <m:r>
          <w:rPr>
            <w:rFonts w:ascii="Cambria Math" w:hAnsi="Cambria Math"/>
          </w:rPr>
          <m:t>P</m:t>
        </m:r>
      </m:oMath>
      <w:r w:rsidR="00E04DD1">
        <w:t xml:space="preserve"> (N) e del rapporto di viscosità </w:t>
      </w:r>
      <m:oMath>
        <m:r>
          <w:rPr>
            <w:rFonts w:ascii="Cambria Math" w:hAnsi="Cambria Math"/>
          </w:rPr>
          <m:t>k</m:t>
        </m:r>
      </m:oMath>
      <w:r w:rsidR="003E60CE">
        <w:t xml:space="preserve"> (per </w:t>
      </w:r>
      <m:oMath>
        <m:r>
          <w:rPr>
            <w:rFonts w:ascii="Cambria Math" w:hAnsi="Cambria Math"/>
          </w:rPr>
          <m:t>k</m:t>
        </m:r>
      </m:oMath>
      <w:r w:rsidR="003E60CE">
        <w:t xml:space="preserve"> &lt; 0.1 non è applicabile questa metodologia di calcolo).</w:t>
      </w:r>
    </w:p>
    <w:p w14:paraId="2E4F6681" w14:textId="366988F6" w:rsidR="00A648B4" w:rsidRDefault="00327815" w:rsidP="006F0545">
      <w:pPr>
        <w:jc w:val="both"/>
      </w:pPr>
      <w:r>
        <w:rPr>
          <w:noProof/>
        </w:rPr>
        <mc:AlternateContent>
          <mc:Choice Requires="wps">
            <w:drawing>
              <wp:anchor distT="0" distB="0" distL="114300" distR="114300" simplePos="0" relativeHeight="251698176" behindDoc="0" locked="0" layoutInCell="1" allowOverlap="1" wp14:anchorId="378FE5A1" wp14:editId="505662E9">
                <wp:simplePos x="0" y="0"/>
                <wp:positionH relativeFrom="column">
                  <wp:posOffset>114300</wp:posOffset>
                </wp:positionH>
                <wp:positionV relativeFrom="paragraph">
                  <wp:posOffset>5622925</wp:posOffset>
                </wp:positionV>
                <wp:extent cx="2743200" cy="228600"/>
                <wp:effectExtent l="0" t="0" r="0" b="0"/>
                <wp:wrapSquare wrapText="bothSides"/>
                <wp:docPr id="90" name="Casella di testo 90"/>
                <wp:cNvGraphicFramePr/>
                <a:graphic xmlns:a="http://schemas.openxmlformats.org/drawingml/2006/main">
                  <a:graphicData uri="http://schemas.microsoft.com/office/word/2010/wordprocessingShape">
                    <wps:wsp>
                      <wps:cNvSpPr txBox="1"/>
                      <wps:spPr>
                        <a:xfrm>
                          <a:off x="0" y="0"/>
                          <a:ext cx="27432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5C450C7" w14:textId="2F7783C1" w:rsidR="003D07B9" w:rsidRPr="00327815" w:rsidRDefault="003D07B9" w:rsidP="00327815">
                            <w:pPr>
                              <w:rPr>
                                <w:sz w:val="20"/>
                                <w:szCs w:val="20"/>
                              </w:rPr>
                            </w:pPr>
                            <w:r w:rsidRPr="00327815">
                              <w:rPr>
                                <w:sz w:val="20"/>
                                <w:szCs w:val="20"/>
                              </w:rPr>
                              <w:t xml:space="preserve">Fattore di durata per cuscinetti radiali a </w:t>
                            </w:r>
                            <w:r>
                              <w:rPr>
                                <w:sz w:val="20"/>
                                <w:szCs w:val="20"/>
                              </w:rPr>
                              <w:t>sfere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8FE5A1" id="Casella di testo 90" o:spid="_x0000_s1061" type="#_x0000_t202" style="position:absolute;left:0;text-align:left;margin-left:9pt;margin-top:442.75pt;width:3in;height:1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" filled="f" stroked="f">
                <v:textbox>
                  <w:txbxContent>
                    <w:p w14:paraId="55C450C7" w14:textId="2F7783C1" w:rsidR="003D07B9" w:rsidRPr="00327815" w:rsidRDefault="003D07B9" w:rsidP="00327815">
                      <w:pPr>
                        <w:rPr>
                          <w:sz w:val="20"/>
                          <w:szCs w:val="20"/>
                        </w:rPr>
                      </w:pPr>
                      <w:r w:rsidRPr="00327815">
                        <w:rPr>
                          <w:sz w:val="20"/>
                          <w:szCs w:val="20"/>
                        </w:rPr>
                        <w:t xml:space="preserve">Fattore di durata per cuscinetti radiali a </w:t>
                      </w:r>
                      <w:r>
                        <w:rPr>
                          <w:sz w:val="20"/>
                          <w:szCs w:val="20"/>
                        </w:rPr>
                        <w:t>sfere</w:t>
                      </w:r>
                    </w:p>
                  </w:txbxContent>
                </v:textbox>
                <w10:wrap type="square"/>
              </v:shape>
            </w:pict>
          </mc:Fallback>
        </mc:AlternateContent>
      </w:r>
      <w:r>
        <w:rPr>
          <w:noProof/>
        </w:rPr>
        <mc:AlternateContent>
          <mc:Choice Requires="wps">
            <w:drawing>
              <wp:anchor distT="0" distB="0" distL="114300" distR="114300" simplePos="0" relativeHeight="251700224" behindDoc="0" locked="0" layoutInCell="1" allowOverlap="1" wp14:anchorId="0CBDB93C" wp14:editId="39FD8A71">
                <wp:simplePos x="0" y="0"/>
                <wp:positionH relativeFrom="column">
                  <wp:posOffset>3657600</wp:posOffset>
                </wp:positionH>
                <wp:positionV relativeFrom="paragraph">
                  <wp:posOffset>5622925</wp:posOffset>
                </wp:positionV>
                <wp:extent cx="2628900" cy="228600"/>
                <wp:effectExtent l="0" t="0" r="0" b="0"/>
                <wp:wrapSquare wrapText="bothSides"/>
                <wp:docPr id="91" name="Casella di testo 91"/>
                <wp:cNvGraphicFramePr/>
                <a:graphic xmlns:a="http://schemas.openxmlformats.org/drawingml/2006/main">
                  <a:graphicData uri="http://schemas.microsoft.com/office/word/2010/wordprocessingShape">
                    <wps:wsp>
                      <wps:cNvSpPr txBox="1"/>
                      <wps:spPr>
                        <a:xfrm>
                          <a:off x="0" y="0"/>
                          <a:ext cx="26289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FD9C13D" w14:textId="094BBD68" w:rsidR="003D07B9" w:rsidRPr="00327815" w:rsidRDefault="003D07B9" w:rsidP="00327815">
                            <w:pPr>
                              <w:rPr>
                                <w:sz w:val="20"/>
                                <w:szCs w:val="20"/>
                              </w:rPr>
                            </w:pPr>
                            <w:r w:rsidRPr="00327815">
                              <w:rPr>
                                <w:sz w:val="20"/>
                                <w:szCs w:val="20"/>
                              </w:rPr>
                              <w:t xml:space="preserve">Fattore di durata per cuscinetti </w:t>
                            </w:r>
                            <w:r>
                              <w:rPr>
                                <w:sz w:val="20"/>
                                <w:szCs w:val="20"/>
                              </w:rPr>
                              <w:t>assiali a sfere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BDB93C" id="Casella di testo 91" o:spid="_x0000_s1062" type="#_x0000_t202" style="position:absolute;left:0;text-align:left;margin-left:4in;margin-top:442.75pt;width:207pt;height:1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" filled="f" stroked="f">
                <v:textbox>
                  <w:txbxContent>
                    <w:p w14:paraId="7FD9C13D" w14:textId="094BBD68" w:rsidR="003D07B9" w:rsidRPr="00327815" w:rsidRDefault="003D07B9" w:rsidP="00327815">
                      <w:pPr>
                        <w:rPr>
                          <w:sz w:val="20"/>
                          <w:szCs w:val="20"/>
                        </w:rPr>
                      </w:pPr>
                      <w:r w:rsidRPr="00327815">
                        <w:rPr>
                          <w:sz w:val="20"/>
                          <w:szCs w:val="20"/>
                        </w:rPr>
                        <w:t xml:space="preserve">Fattore di durata per cuscinetti </w:t>
                      </w:r>
                      <w:r>
                        <w:rPr>
                          <w:sz w:val="20"/>
                          <w:szCs w:val="20"/>
                        </w:rPr>
                        <w:t>assiali a sfere</w:t>
                      </w:r>
                    </w:p>
                  </w:txbxContent>
                </v:textbox>
                <w10:wrap type="square"/>
              </v:shape>
            </w:pict>
          </mc:Fallback>
        </mc:AlternateContent>
      </w:r>
      <w:r>
        <w:rPr>
          <w:noProof/>
        </w:rPr>
        <mc:AlternateContent>
          <mc:Choice Requires="wps">
            <w:drawing>
              <wp:anchor distT="0" distB="0" distL="114300" distR="114300" simplePos="0" relativeHeight="251696128" behindDoc="0" locked="0" layoutInCell="1" allowOverlap="1" wp14:anchorId="128E2599" wp14:editId="6CFE7CB1">
                <wp:simplePos x="0" y="0"/>
                <wp:positionH relativeFrom="column">
                  <wp:posOffset>3543300</wp:posOffset>
                </wp:positionH>
                <wp:positionV relativeFrom="paragraph">
                  <wp:posOffset>3108325</wp:posOffset>
                </wp:positionV>
                <wp:extent cx="2799715" cy="2560320"/>
                <wp:effectExtent l="0" t="0" r="0" b="12700"/>
                <wp:wrapSquare wrapText="bothSides"/>
                <wp:docPr id="88" name="Casella di testo 88"/>
                <wp:cNvGraphicFramePr/>
                <a:graphic xmlns:a="http://schemas.openxmlformats.org/drawingml/2006/main">
                  <a:graphicData uri="http://schemas.microsoft.com/office/word/2010/wordprocessingShape">
                    <wps:wsp>
                      <wps:cNvSpPr txBox="1"/>
                      <wps:spPr>
                        <a:xfrm>
                          <a:off x="0" y="0"/>
                          <a:ext cx="2799715" cy="25603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B88286F" w14:textId="0C7F63F9" w:rsidR="003D07B9" w:rsidRDefault="003D07B9">
                            <w:r>
                              <w:rPr>
                                <w:noProof/>
                              </w:rPr>
                              <w:drawing>
                                <wp:inline distT="0" distB="0" distL="0" distR="0" wp14:anchorId="4AE1687A" wp14:editId="2FC00B6A">
                                  <wp:extent cx="2608252" cy="2469440"/>
                                  <wp:effectExtent l="0" t="0" r="8255" b="0"/>
                                  <wp:docPr id="89" name="Immagine 89" descr="Macintosh HD:Users:vittoriofatone:Desktop:Schermata 2013-11-29 alle 18.15.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vittoriofatone:Desktop:Schermata 2013-11-29 alle 18.15.34.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609203" cy="2470341"/>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28E2599" id="Casella di testo 88" o:spid="_x0000_s1063" type="#_x0000_t202" style="position:absolute;left:0;text-align:left;margin-left:279pt;margin-top:244.75pt;width:220.45pt;height:201.6pt;z-index:2516961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" filled="f" stroked="f">
                <v:textbox style="mso-fit-shape-to-text:t">
                  <w:txbxContent>
                    <w:p w14:paraId="1B88286F" w14:textId="0C7F63F9" w:rsidR="003D07B9" w:rsidRDefault="003D07B9">
                      <w:r>
                        <w:rPr>
                          <w:noProof/>
                        </w:rPr>
                        <w:drawing>
                          <wp:inline distT="0" distB="0" distL="0" distR="0" wp14:anchorId="4AE1687A" wp14:editId="2FC00B6A">
                            <wp:extent cx="2608252" cy="2469440"/>
                            <wp:effectExtent l="0" t="0" r="8255" b="0"/>
                            <wp:docPr id="89" name="Immagine 89" descr="Macintosh HD:Users:vittoriofatone:Desktop:Schermata 2013-11-29 alle 18.15.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vittoriofatone:Desktop:Schermata 2013-11-29 alle 18.15.34.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609203" cy="2470341"/>
                                    </a:xfrm>
                                    <a:prstGeom prst="rect">
                                      <a:avLst/>
                                    </a:prstGeom>
                                    <a:noFill/>
                                    <a:ln>
                                      <a:noFill/>
                                    </a:ln>
                                  </pic:spPr>
                                </pic:pic>
                              </a:graphicData>
                            </a:graphic>
                          </wp:inline>
                        </w:drawing>
                      </w:r>
                    </w:p>
                  </w:txbxContent>
                </v:textbox>
                <w10:wrap type="square"/>
              </v:shape>
            </w:pict>
          </mc:Fallback>
        </mc:AlternateContent>
      </w:r>
      <w:r>
        <w:rPr>
          <w:noProof/>
        </w:rPr>
        <mc:AlternateContent>
          <mc:Choice Requires="wps">
            <w:drawing>
              <wp:anchor distT="0" distB="0" distL="114300" distR="114300" simplePos="0" relativeHeight="251695104" behindDoc="0" locked="0" layoutInCell="1" allowOverlap="1" wp14:anchorId="23F87A71" wp14:editId="5183E152">
                <wp:simplePos x="0" y="0"/>
                <wp:positionH relativeFrom="column">
                  <wp:posOffset>114300</wp:posOffset>
                </wp:positionH>
                <wp:positionV relativeFrom="paragraph">
                  <wp:posOffset>3108325</wp:posOffset>
                </wp:positionV>
                <wp:extent cx="2743200" cy="2628900"/>
                <wp:effectExtent l="0" t="0" r="0" b="12700"/>
                <wp:wrapSquare wrapText="bothSides"/>
                <wp:docPr id="86" name="Casella di testo 86"/>
                <wp:cNvGraphicFramePr/>
                <a:graphic xmlns:a="http://schemas.openxmlformats.org/drawingml/2006/main">
                  <a:graphicData uri="http://schemas.microsoft.com/office/word/2010/wordprocessingShape">
                    <wps:wsp>
                      <wps:cNvSpPr txBox="1"/>
                      <wps:spPr>
                        <a:xfrm>
                          <a:off x="0" y="0"/>
                          <a:ext cx="2743200" cy="2628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47EC9A9" w14:textId="24471022" w:rsidR="003D07B9" w:rsidRDefault="003D07B9">
                            <w:r>
                              <w:rPr>
                                <w:noProof/>
                              </w:rPr>
                              <w:drawing>
                                <wp:inline distT="0" distB="0" distL="0" distR="0" wp14:anchorId="3D6B4813" wp14:editId="7FF8688C">
                                  <wp:extent cx="2545474" cy="2469440"/>
                                  <wp:effectExtent l="0" t="0" r="0" b="0"/>
                                  <wp:docPr id="87" name="Immagine 87" descr="Macintosh HD:Users:vittoriofatone:Desktop:Schermata 2013-11-29 alle 18.13.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vittoriofatone:Desktop:Schermata 2013-11-29 alle 18.13.51.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545474" cy="24694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F87A71" id="Casella di testo 86" o:spid="_x0000_s1064" type="#_x0000_t202" style="position:absolute;left:0;text-align:left;margin-left:9pt;margin-top:244.75pt;width:3in;height:207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" filled="f" stroked="f">
                <v:textbox>
                  <w:txbxContent>
                    <w:p w14:paraId="147EC9A9" w14:textId="24471022" w:rsidR="003D07B9" w:rsidRDefault="003D07B9">
                      <w:r>
                        <w:rPr>
                          <w:noProof/>
                        </w:rPr>
                        <w:drawing>
                          <wp:inline distT="0" distB="0" distL="0" distR="0" wp14:anchorId="3D6B4813" wp14:editId="7FF8688C">
                            <wp:extent cx="2545474" cy="2469440"/>
                            <wp:effectExtent l="0" t="0" r="0" b="0"/>
                            <wp:docPr id="87" name="Immagine 87" descr="Macintosh HD:Users:vittoriofatone:Desktop:Schermata 2013-11-29 alle 18.13.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vittoriofatone:Desktop:Schermata 2013-11-29 alle 18.13.51.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545474" cy="2469440"/>
                                    </a:xfrm>
                                    <a:prstGeom prst="rect">
                                      <a:avLst/>
                                    </a:prstGeom>
                                    <a:noFill/>
                                    <a:ln>
                                      <a:noFill/>
                                    </a:ln>
                                  </pic:spPr>
                                </pic:pic>
                              </a:graphicData>
                            </a:graphic>
                          </wp:inline>
                        </w:drawing>
                      </w:r>
                    </w:p>
                  </w:txbxContent>
                </v:textbox>
                <w10:wrap type="square"/>
              </v:shape>
            </w:pict>
          </mc:Fallback>
        </mc:AlternateContent>
      </w:r>
      <w:r w:rsidR="00602E3F">
        <w:rPr>
          <w:noProof/>
        </w:rPr>
        <mc:AlternateContent>
          <mc:Choice Requires="wps">
            <w:drawing>
              <wp:anchor distT="0" distB="0" distL="114300" distR="114300" simplePos="0" relativeHeight="251692032" behindDoc="0" locked="0" layoutInCell="1" allowOverlap="1" wp14:anchorId="6BA7F458" wp14:editId="78ABB940">
                <wp:simplePos x="0" y="0"/>
                <wp:positionH relativeFrom="column">
                  <wp:posOffset>114300</wp:posOffset>
                </wp:positionH>
                <wp:positionV relativeFrom="paragraph">
                  <wp:posOffset>2879725</wp:posOffset>
                </wp:positionV>
                <wp:extent cx="2628900" cy="228600"/>
                <wp:effectExtent l="0" t="0" r="0" b="0"/>
                <wp:wrapSquare wrapText="bothSides"/>
                <wp:docPr id="82" name="Casella di testo 82"/>
                <wp:cNvGraphicFramePr/>
                <a:graphic xmlns:a="http://schemas.openxmlformats.org/drawingml/2006/main">
                  <a:graphicData uri="http://schemas.microsoft.com/office/word/2010/wordprocessingShape">
                    <wps:wsp>
                      <wps:cNvSpPr txBox="1"/>
                      <wps:spPr>
                        <a:xfrm>
                          <a:off x="0" y="0"/>
                          <a:ext cx="26289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5E0CE87" w14:textId="3199A187" w:rsidR="003D07B9" w:rsidRPr="00327815" w:rsidRDefault="003D07B9">
                            <w:pPr>
                              <w:rPr>
                                <w:sz w:val="20"/>
                                <w:szCs w:val="20"/>
                              </w:rPr>
                            </w:pPr>
                            <w:r w:rsidRPr="00327815">
                              <w:rPr>
                                <w:sz w:val="20"/>
                                <w:szCs w:val="20"/>
                              </w:rPr>
                              <w:t>Fattore di durata per cuscinetti radiali a rulli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A7F458" id="Casella di testo 82" o:spid="_x0000_s1065" type="#_x0000_t202" style="position:absolute;left:0;text-align:left;margin-left:9pt;margin-top:226.75pt;width:207pt;height:1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" filled="f" stroked="f">
                <v:textbox>
                  <w:txbxContent>
                    <w:p w14:paraId="15E0CE87" w14:textId="3199A187" w:rsidR="003D07B9" w:rsidRPr="00327815" w:rsidRDefault="003D07B9">
                      <w:pPr>
                        <w:rPr>
                          <w:sz w:val="20"/>
                          <w:szCs w:val="20"/>
                        </w:rPr>
                      </w:pPr>
                      <w:r w:rsidRPr="00327815">
                        <w:rPr>
                          <w:sz w:val="20"/>
                          <w:szCs w:val="20"/>
                        </w:rPr>
                        <w:t>Fattore di durata per cuscinetti radiali a rulli</w:t>
                      </w:r>
                    </w:p>
                  </w:txbxContent>
                </v:textbox>
                <w10:wrap type="square"/>
              </v:shape>
            </w:pict>
          </mc:Fallback>
        </mc:AlternateContent>
      </w:r>
      <w:r w:rsidR="003E60CE">
        <w:rPr>
          <w:noProof/>
        </w:rPr>
        <mc:AlternateContent>
          <mc:Choice Requires="wps">
            <w:drawing>
              <wp:anchor distT="0" distB="0" distL="114300" distR="114300" simplePos="0" relativeHeight="251689984" behindDoc="0" locked="0" layoutInCell="1" allowOverlap="1" wp14:anchorId="46CD3C66" wp14:editId="1D9FF7E1">
                <wp:simplePos x="0" y="0"/>
                <wp:positionH relativeFrom="column">
                  <wp:posOffset>22860</wp:posOffset>
                </wp:positionH>
                <wp:positionV relativeFrom="paragraph">
                  <wp:posOffset>248285</wp:posOffset>
                </wp:positionV>
                <wp:extent cx="2834640" cy="2631440"/>
                <wp:effectExtent l="0" t="0" r="0" b="10160"/>
                <wp:wrapSquare wrapText="bothSides"/>
                <wp:docPr id="78" name="Casella di testo 78"/>
                <wp:cNvGraphicFramePr/>
                <a:graphic xmlns:a="http://schemas.openxmlformats.org/drawingml/2006/main">
                  <a:graphicData uri="http://schemas.microsoft.com/office/word/2010/wordprocessingShape">
                    <wps:wsp>
                      <wps:cNvSpPr txBox="1"/>
                      <wps:spPr>
                        <a:xfrm>
                          <a:off x="0" y="0"/>
                          <a:ext cx="2834640" cy="26314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E230BA6" w14:textId="22B60404" w:rsidR="003D07B9" w:rsidRDefault="003D07B9">
                            <w:r>
                              <w:rPr>
                                <w:noProof/>
                              </w:rPr>
                              <w:drawing>
                                <wp:inline distT="0" distB="0" distL="0" distR="0" wp14:anchorId="25A20DE6" wp14:editId="47A543EE">
                                  <wp:extent cx="2651873" cy="2539933"/>
                                  <wp:effectExtent l="0" t="0" r="0" b="635"/>
                                  <wp:docPr id="80" name="Immagine 80" descr="Macintosh HD:Users:vittoriofatone:Desktop:Schermata 2013-11-29 alle 18.08.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vittoriofatone:Desktop:Schermata 2013-11-29 alle 18.08.41.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653968" cy="254194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6CD3C66" id="Casella di testo 78" o:spid="_x0000_s1066" type="#_x0000_t202" style="position:absolute;left:0;text-align:left;margin-left:1.8pt;margin-top:19.55pt;width:223.2pt;height:207.2pt;z-index:2516899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" filled="f" stroked="f">
                <v:textbox style="mso-fit-shape-to-text:t">
                  <w:txbxContent>
                    <w:p w14:paraId="7E230BA6" w14:textId="22B60404" w:rsidR="003D07B9" w:rsidRDefault="003D07B9">
                      <w:r>
                        <w:rPr>
                          <w:noProof/>
                        </w:rPr>
                        <w:drawing>
                          <wp:inline distT="0" distB="0" distL="0" distR="0" wp14:anchorId="25A20DE6" wp14:editId="47A543EE">
                            <wp:extent cx="2651873" cy="2539933"/>
                            <wp:effectExtent l="0" t="0" r="0" b="635"/>
                            <wp:docPr id="80" name="Immagine 80" descr="Macintosh HD:Users:vittoriofatone:Desktop:Schermata 2013-11-29 alle 18.08.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vittoriofatone:Desktop:Schermata 2013-11-29 alle 18.08.41.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653968" cy="2541940"/>
                                    </a:xfrm>
                                    <a:prstGeom prst="rect">
                                      <a:avLst/>
                                    </a:prstGeom>
                                    <a:noFill/>
                                    <a:ln>
                                      <a:noFill/>
                                    </a:ln>
                                  </pic:spPr>
                                </pic:pic>
                              </a:graphicData>
                            </a:graphic>
                          </wp:inline>
                        </w:drawing>
                      </w:r>
                    </w:p>
                  </w:txbxContent>
                </v:textbox>
                <w10:wrap type="square"/>
              </v:shape>
            </w:pict>
          </mc:Fallback>
        </mc:AlternateContent>
      </w:r>
      <w:r w:rsidR="003E60CE">
        <w:t xml:space="preserve">Si riportano i diagrammi relativi al fattore di durata </w:t>
      </w:r>
      <m:oMath>
        <m:sSub>
          <m:sSubPr>
            <m:ctrlPr>
              <w:rPr>
                <w:rFonts w:ascii="Cambria Math" w:hAnsi="Cambria Math"/>
                <w:i/>
              </w:rPr>
            </m:ctrlPr>
          </m:sSubPr>
          <m:e>
            <m:r>
              <w:rPr>
                <w:rFonts w:ascii="Cambria Math" w:hAnsi="Cambria Math"/>
              </w:rPr>
              <m:t>a</m:t>
            </m:r>
          </m:e>
          <m:sub>
            <m:r>
              <w:rPr>
                <w:rFonts w:ascii="Cambria Math" w:hAnsi="Cambria Math"/>
              </w:rPr>
              <m:t>ISO</m:t>
            </m:r>
          </m:sub>
        </m:sSub>
      </m:oMath>
      <w:r w:rsidR="003E60CE">
        <w:t xml:space="preserve"> per diverse tipologie di cuscinetti:</w:t>
      </w:r>
    </w:p>
    <w:p w14:paraId="4D88E2A5" w14:textId="0334DA1B" w:rsidR="00A648B4" w:rsidRDefault="00536BD2" w:rsidP="006F0545">
      <w:pPr>
        <w:jc w:val="both"/>
      </w:pPr>
      <w:r>
        <w:rPr>
          <w:noProof/>
        </w:rPr>
        <mc:AlternateContent>
          <mc:Choice Requires="wps">
            <w:drawing>
              <wp:anchor distT="0" distB="0" distL="114300" distR="114300" simplePos="0" relativeHeight="251691008" behindDoc="0" locked="0" layoutInCell="1" allowOverlap="1" wp14:anchorId="516513BC" wp14:editId="1FE91F9B">
                <wp:simplePos x="0" y="0"/>
                <wp:positionH relativeFrom="column">
                  <wp:posOffset>571500</wp:posOffset>
                </wp:positionH>
                <wp:positionV relativeFrom="paragraph">
                  <wp:posOffset>71755</wp:posOffset>
                </wp:positionV>
                <wp:extent cx="2830830" cy="2631440"/>
                <wp:effectExtent l="0" t="0" r="0" b="10160"/>
                <wp:wrapSquare wrapText="bothSides"/>
                <wp:docPr id="79" name="Casella di testo 79"/>
                <wp:cNvGraphicFramePr/>
                <a:graphic xmlns:a="http://schemas.openxmlformats.org/drawingml/2006/main">
                  <a:graphicData uri="http://schemas.microsoft.com/office/word/2010/wordprocessingShape">
                    <wps:wsp>
                      <wps:cNvSpPr txBox="1"/>
                      <wps:spPr>
                        <a:xfrm>
                          <a:off x="0" y="0"/>
                          <a:ext cx="2830830" cy="26314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0402BA3" w14:textId="1D51BCFD" w:rsidR="003D07B9" w:rsidRDefault="003D07B9">
                            <w:r>
                              <w:rPr>
                                <w:noProof/>
                              </w:rPr>
                              <w:drawing>
                                <wp:inline distT="0" distB="0" distL="0" distR="0" wp14:anchorId="08D37D7C" wp14:editId="59C97482">
                                  <wp:extent cx="2647346" cy="2538237"/>
                                  <wp:effectExtent l="0" t="0" r="0" b="1905"/>
                                  <wp:docPr id="81" name="Immagine 81" descr="Macintosh HD:Users:vittoriofatone:Desktop:Schermata 2013-11-29 alle 18.09.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vittoriofatone:Desktop:Schermata 2013-11-29 alle 18.09.00.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648454" cy="253930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16513BC" id="Casella di testo 79" o:spid="_x0000_s1067" type="#_x0000_t202" style="position:absolute;left:0;text-align:left;margin-left:45pt;margin-top:5.65pt;width:222.9pt;height:207.2pt;z-index:2516910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" filled="f" stroked="f">
                <v:textbox>
                  <w:txbxContent>
                    <w:p w14:paraId="00402BA3" w14:textId="1D51BCFD" w:rsidR="003D07B9" w:rsidRDefault="003D07B9">
                      <w:r>
                        <w:rPr>
                          <w:noProof/>
                        </w:rPr>
                        <w:drawing>
                          <wp:inline distT="0" distB="0" distL="0" distR="0" wp14:anchorId="08D37D7C" wp14:editId="59C97482">
                            <wp:extent cx="2647346" cy="2538237"/>
                            <wp:effectExtent l="0" t="0" r="0" b="1905"/>
                            <wp:docPr id="81" name="Immagine 81" descr="Macintosh HD:Users:vittoriofatone:Desktop:Schermata 2013-11-29 alle 18.09.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vittoriofatone:Desktop:Schermata 2013-11-29 alle 18.09.00.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648454" cy="2539300"/>
                                    </a:xfrm>
                                    <a:prstGeom prst="rect">
                                      <a:avLst/>
                                    </a:prstGeom>
                                    <a:noFill/>
                                    <a:ln>
                                      <a:noFill/>
                                    </a:ln>
                                  </pic:spPr>
                                </pic:pic>
                              </a:graphicData>
                            </a:graphic>
                          </wp:inline>
                        </w:drawing>
                      </w:r>
                    </w:p>
                  </w:txbxContent>
                </v:textbox>
                <w10:wrap type="square"/>
              </v:shape>
            </w:pict>
          </mc:Fallback>
        </mc:AlternateContent>
      </w:r>
    </w:p>
    <w:p w14:paraId="176BB50D" w14:textId="77777777" w:rsidR="00A648B4" w:rsidRDefault="00A648B4" w:rsidP="006F0545">
      <w:pPr>
        <w:jc w:val="both"/>
      </w:pPr>
    </w:p>
    <w:p w14:paraId="1A0D76C9" w14:textId="77777777" w:rsidR="00A648B4" w:rsidRDefault="00A648B4" w:rsidP="006F0545">
      <w:pPr>
        <w:jc w:val="both"/>
      </w:pPr>
    </w:p>
    <w:p w14:paraId="1192C64D" w14:textId="77777777" w:rsidR="00A648B4" w:rsidRDefault="00A648B4" w:rsidP="006F0545">
      <w:pPr>
        <w:jc w:val="both"/>
      </w:pPr>
    </w:p>
    <w:p w14:paraId="46CE442D" w14:textId="77777777" w:rsidR="00A648B4" w:rsidRDefault="00A648B4" w:rsidP="006F0545">
      <w:pPr>
        <w:jc w:val="both"/>
      </w:pPr>
    </w:p>
    <w:p w14:paraId="721A41C5" w14:textId="77777777" w:rsidR="00A648B4" w:rsidRDefault="00A648B4" w:rsidP="006F0545">
      <w:pPr>
        <w:jc w:val="both"/>
      </w:pPr>
    </w:p>
    <w:p w14:paraId="745A1115" w14:textId="77777777" w:rsidR="00A648B4" w:rsidRDefault="00A648B4" w:rsidP="006F0545">
      <w:pPr>
        <w:jc w:val="both"/>
      </w:pPr>
    </w:p>
    <w:p w14:paraId="3E4E4FD6" w14:textId="77777777" w:rsidR="00A648B4" w:rsidRDefault="00A648B4" w:rsidP="006F0545">
      <w:pPr>
        <w:jc w:val="both"/>
      </w:pPr>
    </w:p>
    <w:p w14:paraId="5D598C4C" w14:textId="77777777" w:rsidR="00A648B4" w:rsidRDefault="00A648B4" w:rsidP="006F0545">
      <w:pPr>
        <w:jc w:val="both"/>
      </w:pPr>
    </w:p>
    <w:p w14:paraId="4F682B5B" w14:textId="77777777" w:rsidR="00A648B4" w:rsidRDefault="00A648B4" w:rsidP="006F0545">
      <w:pPr>
        <w:jc w:val="both"/>
      </w:pPr>
    </w:p>
    <w:p w14:paraId="6A54238A" w14:textId="77777777" w:rsidR="00A648B4" w:rsidRDefault="00A648B4" w:rsidP="006F0545">
      <w:pPr>
        <w:jc w:val="both"/>
      </w:pPr>
    </w:p>
    <w:p w14:paraId="38E44B09" w14:textId="77777777" w:rsidR="00A648B4" w:rsidRDefault="00A648B4" w:rsidP="006F0545">
      <w:pPr>
        <w:jc w:val="both"/>
      </w:pPr>
    </w:p>
    <w:p w14:paraId="291F734F" w14:textId="77777777" w:rsidR="00A648B4" w:rsidRDefault="00A648B4" w:rsidP="006F0545">
      <w:pPr>
        <w:jc w:val="both"/>
      </w:pPr>
    </w:p>
    <w:p w14:paraId="36976BC7" w14:textId="77777777" w:rsidR="00A648B4" w:rsidRDefault="00A648B4" w:rsidP="006F0545">
      <w:pPr>
        <w:jc w:val="both"/>
      </w:pPr>
    </w:p>
    <w:p w14:paraId="6A0E6F1B" w14:textId="77777777" w:rsidR="00A648B4" w:rsidRDefault="00A648B4" w:rsidP="006F0545">
      <w:pPr>
        <w:jc w:val="both"/>
      </w:pPr>
    </w:p>
    <w:p w14:paraId="46C95964" w14:textId="09B8268E" w:rsidR="00A648B4" w:rsidRDefault="00536BD2" w:rsidP="006F0545">
      <w:pPr>
        <w:jc w:val="both"/>
      </w:pPr>
      <w:r>
        <w:rPr>
          <w:noProof/>
        </w:rPr>
        <mc:AlternateContent>
          <mc:Choice Requires="wps">
            <w:drawing>
              <wp:anchor distT="0" distB="0" distL="114300" distR="114300" simplePos="0" relativeHeight="251694080" behindDoc="0" locked="0" layoutInCell="1" allowOverlap="1" wp14:anchorId="63DEB64D" wp14:editId="6EEEB7C5">
                <wp:simplePos x="0" y="0"/>
                <wp:positionH relativeFrom="column">
                  <wp:posOffset>685800</wp:posOffset>
                </wp:positionH>
                <wp:positionV relativeFrom="paragraph">
                  <wp:posOffset>20955</wp:posOffset>
                </wp:positionV>
                <wp:extent cx="2628900" cy="228600"/>
                <wp:effectExtent l="0" t="0" r="0" b="0"/>
                <wp:wrapSquare wrapText="bothSides"/>
                <wp:docPr id="83" name="Casella di testo 83"/>
                <wp:cNvGraphicFramePr/>
                <a:graphic xmlns:a="http://schemas.openxmlformats.org/drawingml/2006/main">
                  <a:graphicData uri="http://schemas.microsoft.com/office/word/2010/wordprocessingShape">
                    <wps:wsp>
                      <wps:cNvSpPr txBox="1"/>
                      <wps:spPr>
                        <a:xfrm>
                          <a:off x="0" y="0"/>
                          <a:ext cx="26289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A765B62" w14:textId="4BA4DEC6" w:rsidR="003D07B9" w:rsidRPr="00327815" w:rsidRDefault="003D07B9" w:rsidP="00327815">
                            <w:pPr>
                              <w:rPr>
                                <w:sz w:val="20"/>
                                <w:szCs w:val="20"/>
                              </w:rPr>
                            </w:pPr>
                            <w:r w:rsidRPr="00327815">
                              <w:rPr>
                                <w:sz w:val="20"/>
                                <w:szCs w:val="20"/>
                              </w:rPr>
                              <w:t xml:space="preserve">Fattore di durata per cuscinetti </w:t>
                            </w:r>
                            <w:r>
                              <w:rPr>
                                <w:sz w:val="20"/>
                                <w:szCs w:val="20"/>
                              </w:rPr>
                              <w:t>ass</w:t>
                            </w:r>
                            <w:r w:rsidRPr="00327815">
                              <w:rPr>
                                <w:sz w:val="20"/>
                                <w:szCs w:val="20"/>
                              </w:rPr>
                              <w:t>iali a rulli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DEB64D" id="Casella di testo 83" o:spid="_x0000_s1068" type="#_x0000_t202" style="position:absolute;left:0;text-align:left;margin-left:54pt;margin-top:1.65pt;width:207pt;height:1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" filled="f" stroked="f">
                <v:textbox>
                  <w:txbxContent>
                    <w:p w14:paraId="3A765B62" w14:textId="4BA4DEC6" w:rsidR="003D07B9" w:rsidRPr="00327815" w:rsidRDefault="003D07B9" w:rsidP="00327815">
                      <w:pPr>
                        <w:rPr>
                          <w:sz w:val="20"/>
                          <w:szCs w:val="20"/>
                        </w:rPr>
                      </w:pPr>
                      <w:r w:rsidRPr="00327815">
                        <w:rPr>
                          <w:sz w:val="20"/>
                          <w:szCs w:val="20"/>
                        </w:rPr>
                        <w:t xml:space="preserve">Fattore di durata per cuscinetti </w:t>
                      </w:r>
                      <w:r>
                        <w:rPr>
                          <w:sz w:val="20"/>
                          <w:szCs w:val="20"/>
                        </w:rPr>
                        <w:t>ass</w:t>
                      </w:r>
                      <w:r w:rsidRPr="00327815">
                        <w:rPr>
                          <w:sz w:val="20"/>
                          <w:szCs w:val="20"/>
                        </w:rPr>
                        <w:t>iali a rulli</w:t>
                      </w:r>
                    </w:p>
                  </w:txbxContent>
                </v:textbox>
                <w10:wrap type="square"/>
              </v:shape>
            </w:pict>
          </mc:Fallback>
        </mc:AlternateContent>
      </w:r>
    </w:p>
    <w:p w14:paraId="35773176" w14:textId="77777777" w:rsidR="00A648B4" w:rsidRDefault="00A648B4" w:rsidP="006F0545">
      <w:pPr>
        <w:jc w:val="both"/>
      </w:pPr>
    </w:p>
    <w:p w14:paraId="38B1576E" w14:textId="77777777" w:rsidR="00A648B4" w:rsidRDefault="00A648B4" w:rsidP="006F0545">
      <w:pPr>
        <w:jc w:val="both"/>
      </w:pPr>
    </w:p>
    <w:p w14:paraId="0673EF75" w14:textId="77777777" w:rsidR="00A648B4" w:rsidRDefault="00A648B4" w:rsidP="006F0545">
      <w:pPr>
        <w:jc w:val="both"/>
      </w:pPr>
    </w:p>
    <w:p w14:paraId="28B5FC79" w14:textId="77777777" w:rsidR="00A648B4" w:rsidRDefault="00A648B4" w:rsidP="006F0545">
      <w:pPr>
        <w:jc w:val="both"/>
      </w:pPr>
    </w:p>
    <w:p w14:paraId="68A384CC" w14:textId="77777777" w:rsidR="00A648B4" w:rsidRDefault="00A648B4" w:rsidP="006F0545">
      <w:pPr>
        <w:jc w:val="both"/>
      </w:pPr>
    </w:p>
    <w:p w14:paraId="642A73F4" w14:textId="77777777" w:rsidR="00A648B4" w:rsidRDefault="00A648B4" w:rsidP="006F0545">
      <w:pPr>
        <w:jc w:val="both"/>
      </w:pPr>
    </w:p>
    <w:p w14:paraId="4BAF3C6B" w14:textId="77777777" w:rsidR="00A648B4" w:rsidRDefault="00A648B4" w:rsidP="006F0545">
      <w:pPr>
        <w:jc w:val="both"/>
      </w:pPr>
    </w:p>
    <w:p w14:paraId="1CADBA7A" w14:textId="77777777" w:rsidR="00A648B4" w:rsidRDefault="00A648B4" w:rsidP="006F0545">
      <w:pPr>
        <w:jc w:val="both"/>
      </w:pPr>
    </w:p>
    <w:p w14:paraId="4FD7997C" w14:textId="77777777" w:rsidR="00A648B4" w:rsidRDefault="00A648B4" w:rsidP="006F0545">
      <w:pPr>
        <w:jc w:val="both"/>
      </w:pPr>
    </w:p>
    <w:p w14:paraId="1D28089C" w14:textId="77777777" w:rsidR="00A648B4" w:rsidRDefault="00A648B4" w:rsidP="006F0545">
      <w:pPr>
        <w:jc w:val="both"/>
      </w:pPr>
    </w:p>
    <w:p w14:paraId="23DF04FE" w14:textId="77777777" w:rsidR="00A648B4" w:rsidRDefault="00A648B4" w:rsidP="006F0545">
      <w:pPr>
        <w:jc w:val="both"/>
      </w:pPr>
    </w:p>
    <w:p w14:paraId="3DCF4037" w14:textId="77777777" w:rsidR="00A648B4" w:rsidRDefault="00A648B4" w:rsidP="006F0545">
      <w:pPr>
        <w:jc w:val="both"/>
      </w:pPr>
    </w:p>
    <w:p w14:paraId="52DF63CF" w14:textId="77777777" w:rsidR="00A648B4" w:rsidRDefault="00A648B4" w:rsidP="006F0545">
      <w:pPr>
        <w:jc w:val="both"/>
      </w:pPr>
    </w:p>
    <w:p w14:paraId="5F04D044" w14:textId="77777777" w:rsidR="00A648B4" w:rsidRDefault="00A648B4" w:rsidP="006F0545">
      <w:pPr>
        <w:jc w:val="both"/>
      </w:pPr>
    </w:p>
    <w:p w14:paraId="56B6B943" w14:textId="77777777" w:rsidR="00A648B4" w:rsidRDefault="00A648B4" w:rsidP="006F0545">
      <w:pPr>
        <w:jc w:val="both"/>
      </w:pPr>
    </w:p>
    <w:p w14:paraId="3AEE2325" w14:textId="77777777" w:rsidR="00A648B4" w:rsidRDefault="00A648B4" w:rsidP="006F0545">
      <w:pPr>
        <w:jc w:val="both"/>
      </w:pPr>
    </w:p>
    <w:p w14:paraId="5D2D1F24" w14:textId="77777777" w:rsidR="00B425B2" w:rsidRDefault="00A648B4" w:rsidP="006F0545">
      <w:pPr>
        <w:jc w:val="both"/>
      </w:pPr>
      <w:r>
        <w:t xml:space="preserve">Il carico limite a fatica </w:t>
      </w:r>
      <m:oMath>
        <m:sSub>
          <m:sSubPr>
            <m:ctrlPr>
              <w:rPr>
                <w:rFonts w:ascii="Cambria Math" w:hAnsi="Cambria Math"/>
                <w:i/>
              </w:rPr>
            </m:ctrlPr>
          </m:sSubPr>
          <m:e>
            <m:r>
              <w:rPr>
                <w:rFonts w:ascii="Cambria Math" w:hAnsi="Cambria Math"/>
              </w:rPr>
              <m:t>C</m:t>
            </m:r>
          </m:e>
          <m:sub>
            <m:r>
              <w:rPr>
                <w:rFonts w:ascii="Cambria Math" w:hAnsi="Cambria Math"/>
              </w:rPr>
              <m:t>u</m:t>
            </m:r>
          </m:sub>
        </m:sSub>
      </m:oMath>
      <w:r>
        <w:t xml:space="preserve"> è definito come quel carico al di sotto del quale in condizioni di laboratorio non si riscontra alcuna fatica nel materiale. Il fattore di contaminazione </w:t>
      </w:r>
      <m:oMath>
        <m:sSub>
          <m:sSubPr>
            <m:ctrlPr>
              <w:rPr>
                <w:rFonts w:ascii="Cambria Math" w:hAnsi="Cambria Math"/>
                <w:i/>
              </w:rPr>
            </m:ctrlPr>
          </m:sSubPr>
          <m:e>
            <m:r>
              <w:rPr>
                <w:rFonts w:ascii="Cambria Math" w:hAnsi="Cambria Math"/>
              </w:rPr>
              <m:t>e</m:t>
            </m:r>
          </m:e>
          <m:sub>
            <m:r>
              <w:rPr>
                <w:rFonts w:ascii="Cambria Math" w:hAnsi="Cambria Math"/>
              </w:rPr>
              <m:t>c</m:t>
            </m:r>
          </m:sub>
        </m:sSub>
      </m:oMath>
      <w:r>
        <w:t xml:space="preserve"> tiene conto dell’influenza delle contaminazioni nel meato di lubrificazione sulla durata.</w:t>
      </w:r>
    </w:p>
    <w:p w14:paraId="7A8F2545" w14:textId="27109075" w:rsidR="009A73F6" w:rsidRDefault="009A73F6" w:rsidP="006F0545">
      <w:pPr>
        <w:jc w:val="both"/>
      </w:pPr>
      <w:r>
        <w:rPr>
          <w:noProof/>
        </w:rPr>
        <w:lastRenderedPageBreak/>
        <mc:AlternateContent>
          <mc:Choice Requires="wps">
            <w:drawing>
              <wp:anchor distT="0" distB="0" distL="114300" distR="114300" simplePos="0" relativeHeight="251701248" behindDoc="0" locked="0" layoutInCell="1" allowOverlap="1" wp14:anchorId="06AE7FFD" wp14:editId="72FF33AF">
                <wp:simplePos x="0" y="0"/>
                <wp:positionH relativeFrom="column">
                  <wp:posOffset>0</wp:posOffset>
                </wp:positionH>
                <wp:positionV relativeFrom="paragraph">
                  <wp:posOffset>-114300</wp:posOffset>
                </wp:positionV>
                <wp:extent cx="3080385" cy="3776345"/>
                <wp:effectExtent l="0" t="0" r="0" b="8255"/>
                <wp:wrapSquare wrapText="bothSides"/>
                <wp:docPr id="92" name="Casella di testo 92"/>
                <wp:cNvGraphicFramePr/>
                <a:graphic xmlns:a="http://schemas.openxmlformats.org/drawingml/2006/main">
                  <a:graphicData uri="http://schemas.microsoft.com/office/word/2010/wordprocessingShape">
                    <wps:wsp>
                      <wps:cNvSpPr txBox="1"/>
                      <wps:spPr>
                        <a:xfrm>
                          <a:off x="0" y="0"/>
                          <a:ext cx="3080385" cy="377634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C8E1CD0" w14:textId="5CB6899E" w:rsidR="003D07B9" w:rsidRDefault="003D07B9">
                            <w:r>
                              <w:rPr>
                                <w:noProof/>
                              </w:rPr>
                              <w:drawing>
                                <wp:inline distT="0" distB="0" distL="0" distR="0" wp14:anchorId="75219FFA" wp14:editId="7B1B2DBC">
                                  <wp:extent cx="2896870" cy="3684905"/>
                                  <wp:effectExtent l="0" t="0" r="0" b="0"/>
                                  <wp:docPr id="93" name="Immagine 93" descr="Macintosh HD:Users:vittoriofatone:Desktop:Schermata 2013-11-29 alle 18.25.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vittoriofatone:Desktop:Schermata 2013-11-29 alle 18.25.36.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896870" cy="3684905"/>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6AE7FFD" id="Casella di testo 92" o:spid="_x0000_s1069" type="#_x0000_t202" style="position:absolute;left:0;text-align:left;margin-left:0;margin-top:-9pt;width:242.55pt;height:297.35pt;z-index:2517012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" filled="f" stroked="f">
                <v:textbox style="mso-fit-shape-to-text:t">
                  <w:txbxContent>
                    <w:p w14:paraId="7C8E1CD0" w14:textId="5CB6899E" w:rsidR="003D07B9" w:rsidRDefault="003D07B9">
                      <w:r>
                        <w:rPr>
                          <w:noProof/>
                        </w:rPr>
                        <w:drawing>
                          <wp:inline distT="0" distB="0" distL="0" distR="0" wp14:anchorId="75219FFA" wp14:editId="7B1B2DBC">
                            <wp:extent cx="2896870" cy="3684905"/>
                            <wp:effectExtent l="0" t="0" r="0" b="0"/>
                            <wp:docPr id="93" name="Immagine 93" descr="Macintosh HD:Users:vittoriofatone:Desktop:Schermata 2013-11-29 alle 18.25.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vittoriofatone:Desktop:Schermata 2013-11-29 alle 18.25.36.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896870" cy="3684905"/>
                                    </a:xfrm>
                                    <a:prstGeom prst="rect">
                                      <a:avLst/>
                                    </a:prstGeom>
                                    <a:noFill/>
                                    <a:ln>
                                      <a:noFill/>
                                    </a:ln>
                                  </pic:spPr>
                                </pic:pic>
                              </a:graphicData>
                            </a:graphic>
                          </wp:inline>
                        </w:drawing>
                      </w:r>
                    </w:p>
                  </w:txbxContent>
                </v:textbox>
                <w10:wrap type="square"/>
              </v:shape>
            </w:pict>
          </mc:Fallback>
        </mc:AlternateContent>
      </w:r>
      <w:proofErr w:type="spellStart"/>
      <w:r>
        <w:t>d</w:t>
      </w:r>
      <w:r>
        <w:rPr>
          <w:vertAlign w:val="subscript"/>
        </w:rPr>
        <w:t>M</w:t>
      </w:r>
      <w:proofErr w:type="spellEnd"/>
      <w:r>
        <w:t xml:space="preserve"> : diametro medio del cuscinetto = (</w:t>
      </w:r>
      <w:proofErr w:type="spellStart"/>
      <w:r>
        <w:t>d+D</w:t>
      </w:r>
      <w:proofErr w:type="spellEnd"/>
      <w:r>
        <w:t>)/2.</w:t>
      </w:r>
    </w:p>
    <w:p w14:paraId="14999B1A" w14:textId="77777777" w:rsidR="009A73F6" w:rsidRDefault="009A73F6" w:rsidP="006F0545">
      <w:pPr>
        <w:jc w:val="both"/>
      </w:pPr>
    </w:p>
    <w:p w14:paraId="1EA347FD" w14:textId="77777777" w:rsidR="009A73F6" w:rsidRDefault="009A73F6" w:rsidP="006F0545">
      <w:pPr>
        <w:jc w:val="both"/>
      </w:pPr>
    </w:p>
    <w:p w14:paraId="790D72A6" w14:textId="77777777" w:rsidR="009A73F6" w:rsidRDefault="009A73F6" w:rsidP="006F0545">
      <w:pPr>
        <w:jc w:val="both"/>
      </w:pPr>
    </w:p>
    <w:p w14:paraId="13F43DEC" w14:textId="77777777" w:rsidR="009A73F6" w:rsidRDefault="009A73F6" w:rsidP="006F0545">
      <w:pPr>
        <w:jc w:val="both"/>
      </w:pPr>
    </w:p>
    <w:p w14:paraId="1BF844B4" w14:textId="77777777" w:rsidR="009A73F6" w:rsidRDefault="009A73F6" w:rsidP="006F0545">
      <w:pPr>
        <w:jc w:val="both"/>
      </w:pPr>
    </w:p>
    <w:p w14:paraId="1E706930" w14:textId="77777777" w:rsidR="009A73F6" w:rsidRDefault="009A73F6" w:rsidP="006F0545">
      <w:pPr>
        <w:jc w:val="both"/>
      </w:pPr>
    </w:p>
    <w:p w14:paraId="598007F7" w14:textId="77777777" w:rsidR="009A73F6" w:rsidRDefault="009A73F6" w:rsidP="006F0545">
      <w:pPr>
        <w:jc w:val="both"/>
      </w:pPr>
    </w:p>
    <w:p w14:paraId="1FBE6B0B" w14:textId="77777777" w:rsidR="009A73F6" w:rsidRDefault="009A73F6" w:rsidP="006F0545">
      <w:pPr>
        <w:jc w:val="both"/>
      </w:pPr>
    </w:p>
    <w:p w14:paraId="671D5671" w14:textId="77777777" w:rsidR="009A73F6" w:rsidRDefault="009A73F6" w:rsidP="006F0545">
      <w:pPr>
        <w:jc w:val="both"/>
      </w:pPr>
    </w:p>
    <w:p w14:paraId="6B8A17E5" w14:textId="77777777" w:rsidR="009A73F6" w:rsidRDefault="009A73F6" w:rsidP="006F0545">
      <w:pPr>
        <w:jc w:val="both"/>
      </w:pPr>
    </w:p>
    <w:p w14:paraId="2BC3AD25" w14:textId="77777777" w:rsidR="009A73F6" w:rsidRDefault="009A73F6" w:rsidP="006F0545">
      <w:pPr>
        <w:jc w:val="both"/>
      </w:pPr>
    </w:p>
    <w:p w14:paraId="0CD62F26" w14:textId="77777777" w:rsidR="009A73F6" w:rsidRDefault="009A73F6" w:rsidP="006F0545">
      <w:pPr>
        <w:jc w:val="both"/>
      </w:pPr>
    </w:p>
    <w:p w14:paraId="0FDB7BF5" w14:textId="77777777" w:rsidR="009A73F6" w:rsidRDefault="009A73F6" w:rsidP="006F0545">
      <w:pPr>
        <w:jc w:val="both"/>
      </w:pPr>
    </w:p>
    <w:p w14:paraId="722F0D7D" w14:textId="77777777" w:rsidR="009A73F6" w:rsidRDefault="009A73F6" w:rsidP="006F0545">
      <w:pPr>
        <w:jc w:val="both"/>
      </w:pPr>
    </w:p>
    <w:p w14:paraId="12256A0D" w14:textId="77777777" w:rsidR="009A73F6" w:rsidRDefault="009A73F6" w:rsidP="006F0545">
      <w:pPr>
        <w:jc w:val="both"/>
      </w:pPr>
    </w:p>
    <w:p w14:paraId="40622F18" w14:textId="77777777" w:rsidR="009A73F6" w:rsidRDefault="009A73F6" w:rsidP="006F0545">
      <w:pPr>
        <w:jc w:val="both"/>
      </w:pPr>
    </w:p>
    <w:p w14:paraId="11B5724E" w14:textId="77777777" w:rsidR="009A73F6" w:rsidRDefault="009A73F6" w:rsidP="006F0545">
      <w:pPr>
        <w:jc w:val="both"/>
      </w:pPr>
    </w:p>
    <w:p w14:paraId="78EED1DB" w14:textId="77777777" w:rsidR="009A73F6" w:rsidRDefault="009A73F6" w:rsidP="006F0545">
      <w:pPr>
        <w:jc w:val="both"/>
      </w:pPr>
    </w:p>
    <w:p w14:paraId="7CF5AF3F" w14:textId="77777777" w:rsidR="009A73F6" w:rsidRDefault="009A73F6" w:rsidP="006F0545">
      <w:pPr>
        <w:jc w:val="both"/>
      </w:pPr>
    </w:p>
    <w:p w14:paraId="582AABB0" w14:textId="1A98A571" w:rsidR="009A73F6" w:rsidRDefault="000D6A8E" w:rsidP="006F0545">
      <w:pPr>
        <w:jc w:val="both"/>
        <w:rPr>
          <w:rFonts w:cs="Arial"/>
        </w:rPr>
      </w:pPr>
      <w:r w:rsidRPr="000D6A8E">
        <w:rPr>
          <w:rFonts w:cs="Arial"/>
        </w:rPr>
        <w:t>Le equazioni di durata presuppongono che il carico sul cuscinetto P e il numero di giri del cuscinetto n siano costanti. Se carico e velocità di rotazione non sono costanti, è possibile determinare dei valori d’esercizio equivalenti, che causano lo stesso affaticamento delle sollecitazioni che agiscono realmente.</w:t>
      </w:r>
    </w:p>
    <w:p w14:paraId="5272E43B" w14:textId="1CAA9AC8" w:rsidR="00540E64" w:rsidRPr="006C6E75" w:rsidRDefault="00540E64" w:rsidP="006F0545">
      <w:pPr>
        <w:jc w:val="both"/>
        <w:rPr>
          <w:rFonts w:cs="Arial"/>
        </w:rPr>
      </w:pPr>
      <w:r w:rsidRPr="006C6E75">
        <w:rPr>
          <w:rFonts w:cs="Arial"/>
        </w:rPr>
        <w:t>Se variano carico e velocità di rotazione nel periodo T, varranno per la velocità di rotazione n ed il carico equivalente P:</w:t>
      </w:r>
    </w:p>
    <w:p w14:paraId="58009AFC" w14:textId="4335593B" w:rsidR="00540E64" w:rsidRPr="006C6E75" w:rsidRDefault="00540E64" w:rsidP="006F0545">
      <w:pPr>
        <w:jc w:val="both"/>
      </w:pPr>
      <m:oMathPara>
        <m:oMath>
          <m:r>
            <w:rPr>
              <w:rFonts w:ascii="Cambria Math" w:hAnsi="Cambria Math"/>
            </w:rPr>
            <m:t>n=</m:t>
          </m:r>
          <m:f>
            <m:fPr>
              <m:ctrlPr>
                <w:rPr>
                  <w:rFonts w:ascii="Cambria Math" w:hAnsi="Cambria Math"/>
                  <w:i/>
                </w:rPr>
              </m:ctrlPr>
            </m:fPr>
            <m:num>
              <m:r>
                <w:rPr>
                  <w:rFonts w:ascii="Cambria Math" w:hAnsi="Cambria Math"/>
                </w:rPr>
                <m:t>1</m:t>
              </m:r>
            </m:num>
            <m:den>
              <m:r>
                <w:rPr>
                  <w:rFonts w:ascii="Cambria Math" w:hAnsi="Cambria Math"/>
                </w:rPr>
                <m:t>T</m:t>
              </m:r>
            </m:den>
          </m:f>
          <m:nary>
            <m:naryPr>
              <m:limLoc m:val="subSup"/>
              <m:ctrlPr>
                <w:rPr>
                  <w:rFonts w:ascii="Cambria Math" w:hAnsi="Cambria Math"/>
                  <w:i/>
                </w:rPr>
              </m:ctrlPr>
            </m:naryPr>
            <m:sub>
              <m:r>
                <w:rPr>
                  <w:rFonts w:ascii="Cambria Math" w:hAnsi="Cambria Math"/>
                </w:rPr>
                <m:t>0</m:t>
              </m:r>
            </m:sub>
            <m:sup>
              <m:r>
                <w:rPr>
                  <w:rFonts w:ascii="Cambria Math" w:hAnsi="Cambria Math"/>
                </w:rPr>
                <m:t>T</m:t>
              </m:r>
            </m:sup>
            <m:e>
              <m:r>
                <w:rPr>
                  <w:rFonts w:ascii="Cambria Math" w:hAnsi="Cambria Math"/>
                </w:rPr>
                <m:t>n</m:t>
              </m:r>
              <m:d>
                <m:dPr>
                  <m:ctrlPr>
                    <w:rPr>
                      <w:rFonts w:ascii="Cambria Math" w:hAnsi="Cambria Math"/>
                      <w:i/>
                    </w:rPr>
                  </m:ctrlPr>
                </m:dPr>
                <m:e>
                  <m:r>
                    <w:rPr>
                      <w:rFonts w:ascii="Cambria Math" w:hAnsi="Cambria Math"/>
                    </w:rPr>
                    <m:t>t</m:t>
                  </m:r>
                </m:e>
              </m:d>
              <m:r>
                <w:rPr>
                  <w:rFonts w:ascii="Cambria Math" w:hAnsi="Cambria Math"/>
                </w:rPr>
                <m:t>dt</m:t>
              </m:r>
            </m:e>
          </m:nary>
        </m:oMath>
      </m:oMathPara>
    </w:p>
    <w:p w14:paraId="4AB719DB" w14:textId="77777777" w:rsidR="006C6E75" w:rsidRPr="00540E64" w:rsidRDefault="006C6E75" w:rsidP="006F0545">
      <w:pPr>
        <w:jc w:val="both"/>
      </w:pPr>
    </w:p>
    <w:p w14:paraId="30B95618" w14:textId="33010F5C" w:rsidR="00540E64" w:rsidRPr="00540E64" w:rsidRDefault="00540E64" w:rsidP="00540E64">
      <w:pPr>
        <w:jc w:val="both"/>
      </w:pPr>
      <m:oMathPara>
        <m:oMath>
          <m:r>
            <w:rPr>
              <w:rFonts w:ascii="Cambria Math" w:hAnsi="Cambria Math"/>
            </w:rPr>
            <m:t>P=</m:t>
          </m:r>
          <m:rad>
            <m:radPr>
              <m:ctrlPr>
                <w:rPr>
                  <w:rFonts w:ascii="Cambria Math" w:hAnsi="Cambria Math"/>
                  <w:i/>
                </w:rPr>
              </m:ctrlPr>
            </m:radPr>
            <m:deg>
              <m:r>
                <w:rPr>
                  <w:rFonts w:ascii="Cambria Math" w:hAnsi="Cambria Math"/>
                </w:rPr>
                <m:t>p</m:t>
              </m:r>
            </m:deg>
            <m:e>
              <m:f>
                <m:fPr>
                  <m:ctrlPr>
                    <w:rPr>
                      <w:rFonts w:ascii="Cambria Math" w:hAnsi="Cambria Math"/>
                      <w:i/>
                    </w:rPr>
                  </m:ctrlPr>
                </m:fPr>
                <m:num>
                  <m:nary>
                    <m:naryPr>
                      <m:limLoc m:val="subSup"/>
                      <m:ctrlPr>
                        <w:rPr>
                          <w:rFonts w:ascii="Cambria Math" w:hAnsi="Cambria Math"/>
                          <w:i/>
                        </w:rPr>
                      </m:ctrlPr>
                    </m:naryPr>
                    <m:sub>
                      <m:r>
                        <w:rPr>
                          <w:rFonts w:ascii="Cambria Math" w:hAnsi="Cambria Math"/>
                        </w:rPr>
                        <m:t>0</m:t>
                      </m:r>
                    </m:sub>
                    <m:sup>
                      <m:r>
                        <w:rPr>
                          <w:rFonts w:ascii="Cambria Math" w:hAnsi="Cambria Math"/>
                        </w:rPr>
                        <m:t>T</m:t>
                      </m:r>
                    </m:sup>
                    <m:e>
                      <m:f>
                        <m:fPr>
                          <m:ctrlPr>
                            <w:rPr>
                              <w:rFonts w:ascii="Cambria Math" w:hAnsi="Cambria Math"/>
                              <w:i/>
                            </w:rPr>
                          </m:ctrlPr>
                        </m:fPr>
                        <m:num>
                          <m:r>
                            <w:rPr>
                              <w:rFonts w:ascii="Cambria Math" w:hAnsi="Cambria Math"/>
                            </w:rPr>
                            <m:t>1</m:t>
                          </m:r>
                        </m:num>
                        <m:den>
                          <m:r>
                            <w:rPr>
                              <w:rFonts w:ascii="Cambria Math" w:hAnsi="Cambria Math"/>
                            </w:rPr>
                            <m:t>a</m:t>
                          </m:r>
                          <m:d>
                            <m:dPr>
                              <m:ctrlPr>
                                <w:rPr>
                                  <w:rFonts w:ascii="Cambria Math" w:hAnsi="Cambria Math"/>
                                  <w:i/>
                                </w:rPr>
                              </m:ctrlPr>
                            </m:dPr>
                            <m:e>
                              <m:r>
                                <w:rPr>
                                  <w:rFonts w:ascii="Cambria Math" w:hAnsi="Cambria Math"/>
                                </w:rPr>
                                <m:t>t</m:t>
                              </m:r>
                            </m:e>
                          </m:d>
                        </m:den>
                      </m:f>
                      <m:r>
                        <w:rPr>
                          <w:rFonts w:ascii="Cambria Math" w:hAnsi="Cambria Math"/>
                        </w:rPr>
                        <m:t>n</m:t>
                      </m:r>
                      <m:d>
                        <m:dPr>
                          <m:ctrlPr>
                            <w:rPr>
                              <w:rFonts w:ascii="Cambria Math" w:hAnsi="Cambria Math"/>
                              <w:i/>
                            </w:rPr>
                          </m:ctrlPr>
                        </m:dPr>
                        <m:e>
                          <m:r>
                            <w:rPr>
                              <w:rFonts w:ascii="Cambria Math" w:hAnsi="Cambria Math"/>
                            </w:rPr>
                            <m:t>t</m:t>
                          </m:r>
                        </m:e>
                      </m:d>
                      <m:sSup>
                        <m:sSupPr>
                          <m:ctrlPr>
                            <w:rPr>
                              <w:rFonts w:ascii="Cambria Math" w:hAnsi="Cambria Math"/>
                              <w:i/>
                            </w:rPr>
                          </m:ctrlPr>
                        </m:sSupPr>
                        <m:e>
                          <m:r>
                            <w:rPr>
                              <w:rFonts w:ascii="Cambria Math" w:hAnsi="Cambria Math"/>
                            </w:rPr>
                            <m:t>F</m:t>
                          </m:r>
                        </m:e>
                        <m:sup>
                          <m:r>
                            <w:rPr>
                              <w:rFonts w:ascii="Cambria Math" w:hAnsi="Cambria Math"/>
                            </w:rPr>
                            <m:t>p</m:t>
                          </m:r>
                        </m:sup>
                      </m:sSup>
                      <m:d>
                        <m:dPr>
                          <m:ctrlPr>
                            <w:rPr>
                              <w:rFonts w:ascii="Cambria Math" w:hAnsi="Cambria Math"/>
                              <w:i/>
                            </w:rPr>
                          </m:ctrlPr>
                        </m:dPr>
                        <m:e>
                          <m:r>
                            <w:rPr>
                              <w:rFonts w:ascii="Cambria Math" w:hAnsi="Cambria Math"/>
                            </w:rPr>
                            <m:t>t</m:t>
                          </m:r>
                        </m:e>
                      </m:d>
                      <m:r>
                        <w:rPr>
                          <w:rFonts w:ascii="Cambria Math" w:hAnsi="Cambria Math"/>
                        </w:rPr>
                        <m:t>dt</m:t>
                      </m:r>
                    </m:e>
                  </m:nary>
                </m:num>
                <m:den>
                  <m:nary>
                    <m:naryPr>
                      <m:limLoc m:val="subSup"/>
                      <m:ctrlPr>
                        <w:rPr>
                          <w:rFonts w:ascii="Cambria Math" w:hAnsi="Cambria Math"/>
                          <w:i/>
                        </w:rPr>
                      </m:ctrlPr>
                    </m:naryPr>
                    <m:sub>
                      <m:r>
                        <w:rPr>
                          <w:rFonts w:ascii="Cambria Math" w:hAnsi="Cambria Math"/>
                        </w:rPr>
                        <m:t>0</m:t>
                      </m:r>
                    </m:sub>
                    <m:sup>
                      <m:r>
                        <w:rPr>
                          <w:rFonts w:ascii="Cambria Math" w:hAnsi="Cambria Math"/>
                        </w:rPr>
                        <m:t>T</m:t>
                      </m:r>
                    </m:sup>
                    <m:e>
                      <m:r>
                        <w:rPr>
                          <w:rFonts w:ascii="Cambria Math" w:hAnsi="Cambria Math"/>
                        </w:rPr>
                        <m:t>n</m:t>
                      </m:r>
                      <m:d>
                        <m:dPr>
                          <m:ctrlPr>
                            <w:rPr>
                              <w:rFonts w:ascii="Cambria Math" w:hAnsi="Cambria Math"/>
                              <w:i/>
                            </w:rPr>
                          </m:ctrlPr>
                        </m:dPr>
                        <m:e>
                          <m:r>
                            <w:rPr>
                              <w:rFonts w:ascii="Cambria Math" w:hAnsi="Cambria Math"/>
                            </w:rPr>
                            <m:t>t</m:t>
                          </m:r>
                        </m:e>
                      </m:d>
                      <m:r>
                        <w:rPr>
                          <w:rFonts w:ascii="Cambria Math" w:hAnsi="Cambria Math"/>
                        </w:rPr>
                        <m:t>dt</m:t>
                      </m:r>
                    </m:e>
                  </m:nary>
                </m:den>
              </m:f>
            </m:e>
          </m:rad>
        </m:oMath>
      </m:oMathPara>
    </w:p>
    <w:p w14:paraId="6A7BF6D6" w14:textId="77777777" w:rsidR="00540E64" w:rsidRPr="00540E64" w:rsidRDefault="00540E64" w:rsidP="006F0545">
      <w:pPr>
        <w:jc w:val="both"/>
      </w:pPr>
    </w:p>
    <w:p w14:paraId="15125E14" w14:textId="0E1750CF" w:rsidR="00540E64" w:rsidRDefault="006C6E75" w:rsidP="006F0545">
      <w:pPr>
        <w:jc w:val="both"/>
      </w:pPr>
      <m:oMath>
        <m:r>
          <w:rPr>
            <w:rFonts w:ascii="Cambria Math" w:hAnsi="Cambria Math"/>
          </w:rPr>
          <m:t>n</m:t>
        </m:r>
      </m:oMath>
      <w:r>
        <w:t xml:space="preserve"> : velocità di rotazione media (min</w:t>
      </w:r>
      <w:r>
        <w:rPr>
          <w:vertAlign w:val="superscript"/>
        </w:rPr>
        <w:t>-1</w:t>
      </w:r>
      <w:r>
        <w:t>);</w:t>
      </w:r>
    </w:p>
    <w:p w14:paraId="2331BA6F" w14:textId="2F83CC33" w:rsidR="006C6E75" w:rsidRDefault="006C6E75" w:rsidP="006F0545">
      <w:pPr>
        <w:jc w:val="both"/>
      </w:pPr>
      <m:oMath>
        <m:r>
          <w:rPr>
            <w:rFonts w:ascii="Cambria Math" w:hAnsi="Cambria Math"/>
          </w:rPr>
          <m:t>T</m:t>
        </m:r>
      </m:oMath>
      <w:r>
        <w:t xml:space="preserve"> : intervallo di tempo considerato (min);</w:t>
      </w:r>
    </w:p>
    <w:p w14:paraId="4D76275A" w14:textId="6E3D8070" w:rsidR="006C6E75" w:rsidRDefault="006C6E75" w:rsidP="006F0545">
      <w:pPr>
        <w:jc w:val="both"/>
      </w:pPr>
      <m:oMath>
        <m:r>
          <w:rPr>
            <w:rFonts w:ascii="Cambria Math" w:hAnsi="Cambria Math"/>
          </w:rPr>
          <m:t>P</m:t>
        </m:r>
      </m:oMath>
      <w:r>
        <w:t xml:space="preserve"> : carico equivalente sul cuscinetto (N);</w:t>
      </w:r>
    </w:p>
    <w:p w14:paraId="3BDBAA7D" w14:textId="70A0BFB7" w:rsidR="006C6E75" w:rsidRDefault="006C6E75" w:rsidP="006F0545">
      <w:pPr>
        <w:jc w:val="both"/>
      </w:pPr>
      <m:oMath>
        <m:r>
          <w:rPr>
            <w:rFonts w:ascii="Cambria Math" w:hAnsi="Cambria Math"/>
          </w:rPr>
          <m:t>p</m:t>
        </m:r>
      </m:oMath>
      <w:r>
        <w:t xml:space="preserve"> : esponente di durata;</w:t>
      </w:r>
    </w:p>
    <w:p w14:paraId="37E53EA3" w14:textId="23634D4F" w:rsidR="006C6E75" w:rsidRDefault="006C6E75" w:rsidP="006F0545">
      <w:pPr>
        <w:jc w:val="both"/>
      </w:pPr>
      <m:oMath>
        <m:r>
          <w:rPr>
            <w:rFonts w:ascii="Cambria Math" w:hAnsi="Cambria Math"/>
          </w:rPr>
          <m:t>a(t)</m:t>
        </m:r>
      </m:oMath>
      <w:r>
        <w:t xml:space="preserve"> : fattore di durata </w:t>
      </w:r>
      <m:oMath>
        <m:sSub>
          <m:sSubPr>
            <m:ctrlPr>
              <w:rPr>
                <w:rFonts w:ascii="Cambria Math" w:hAnsi="Cambria Math"/>
                <w:i/>
              </w:rPr>
            </m:ctrlPr>
          </m:sSubPr>
          <m:e>
            <m:r>
              <w:rPr>
                <w:rFonts w:ascii="Cambria Math" w:hAnsi="Cambria Math"/>
              </w:rPr>
              <m:t>a</m:t>
            </m:r>
          </m:e>
          <m:sub>
            <m:r>
              <w:rPr>
                <w:rFonts w:ascii="Cambria Math" w:hAnsi="Cambria Math"/>
              </w:rPr>
              <m:t>ISO</m:t>
            </m:r>
          </m:sub>
        </m:sSub>
      </m:oMath>
      <w:r>
        <w:t xml:space="preserve"> per le condizioni momentanee di esercizio;</w:t>
      </w:r>
    </w:p>
    <w:p w14:paraId="3F1811C5" w14:textId="6D16D53C" w:rsidR="006C6E75" w:rsidRDefault="006C6E75" w:rsidP="006F0545">
      <w:pPr>
        <w:jc w:val="both"/>
      </w:pPr>
      <m:oMath>
        <m:r>
          <w:rPr>
            <w:rFonts w:ascii="Cambria Math" w:hAnsi="Cambria Math"/>
          </w:rPr>
          <m:t>n(t)</m:t>
        </m:r>
      </m:oMath>
      <w:r>
        <w:t xml:space="preserve"> : velocità di rotazione nella condizione momentanea di esercizio(min</w:t>
      </w:r>
      <w:r>
        <w:rPr>
          <w:vertAlign w:val="superscript"/>
        </w:rPr>
        <w:t>-1</w:t>
      </w:r>
      <w:r>
        <w:t>);</w:t>
      </w:r>
    </w:p>
    <w:p w14:paraId="1FFF4F6B" w14:textId="506218FF" w:rsidR="006C6E75" w:rsidRDefault="006C6E75" w:rsidP="006F0545">
      <w:pPr>
        <w:jc w:val="both"/>
      </w:pPr>
      <m:oMath>
        <m:r>
          <w:rPr>
            <w:rFonts w:ascii="Cambria Math" w:hAnsi="Cambria Math"/>
          </w:rPr>
          <m:t>F(t)</m:t>
        </m:r>
      </m:oMath>
      <w:r>
        <w:t xml:space="preserve"> : carico sul cuscinetto nella condizione momentanea di esercizio (N);</w:t>
      </w:r>
    </w:p>
    <w:p w14:paraId="00F6EB70" w14:textId="77777777" w:rsidR="006C6E75" w:rsidRDefault="006C6E75" w:rsidP="006F0545">
      <w:pPr>
        <w:jc w:val="both"/>
      </w:pPr>
    </w:p>
    <w:p w14:paraId="1BB2D4A6" w14:textId="3694972F" w:rsidR="006C6E75" w:rsidRDefault="006C6E75" w:rsidP="006F0545">
      <w:pPr>
        <w:jc w:val="both"/>
        <w:rPr>
          <w:rFonts w:cs="Arial"/>
        </w:rPr>
      </w:pPr>
      <w:r w:rsidRPr="006C6E75">
        <w:rPr>
          <w:rFonts w:cs="Arial"/>
        </w:rPr>
        <w:t>Variando gradualmente il carico e la velocità di rotazione nel periodo T, varranno per n e P:</w:t>
      </w:r>
    </w:p>
    <w:p w14:paraId="5B478DD2" w14:textId="77777777" w:rsidR="00942F05" w:rsidRDefault="00942F05" w:rsidP="006F0545">
      <w:pPr>
        <w:jc w:val="both"/>
        <w:rPr>
          <w:rFonts w:cs="Arial"/>
        </w:rPr>
      </w:pPr>
    </w:p>
    <w:p w14:paraId="60FCB627" w14:textId="272551AA" w:rsidR="001A5C1C" w:rsidRPr="00942F05" w:rsidRDefault="001A5C1C" w:rsidP="006F0545">
      <w:pPr>
        <w:jc w:val="both"/>
        <w:rPr>
          <w:rFonts w:cs="Arial"/>
        </w:rPr>
      </w:pPr>
      <m:oMathPara>
        <m:oMath>
          <m:r>
            <w:rPr>
              <w:rFonts w:ascii="Cambria Math" w:hAnsi="Cambria Math" w:cs="Arial"/>
            </w:rPr>
            <m:t>n=</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q</m:t>
                  </m:r>
                </m:e>
                <m:sub>
                  <m:r>
                    <w:rPr>
                      <w:rFonts w:ascii="Cambria Math" w:hAnsi="Cambria Math" w:cs="Arial"/>
                    </w:rPr>
                    <m:t>1</m:t>
                  </m:r>
                </m:sub>
              </m:sSub>
              <m:sSub>
                <m:sSubPr>
                  <m:ctrlPr>
                    <w:rPr>
                      <w:rFonts w:ascii="Cambria Math" w:hAnsi="Cambria Math" w:cs="Arial"/>
                      <w:i/>
                    </w:rPr>
                  </m:ctrlPr>
                </m:sSubPr>
                <m:e>
                  <m:r>
                    <w:rPr>
                      <w:rFonts w:ascii="Cambria Math" w:hAnsi="Cambria Math" w:cs="Arial"/>
                    </w:rPr>
                    <m:t>n</m:t>
                  </m:r>
                </m:e>
                <m:sub>
                  <m:r>
                    <w:rPr>
                      <w:rFonts w:ascii="Cambria Math" w:hAnsi="Cambria Math" w:cs="Arial"/>
                    </w:rPr>
                    <m:t>1</m:t>
                  </m:r>
                </m:sub>
              </m:sSub>
              <m:r>
                <w:rPr>
                  <w:rFonts w:ascii="Cambria Math" w:hAnsi="Cambria Math" w:cs="Arial"/>
                </w:rPr>
                <m:t>+</m:t>
              </m:r>
              <m:sSub>
                <m:sSubPr>
                  <m:ctrlPr>
                    <w:rPr>
                      <w:rFonts w:ascii="Cambria Math" w:hAnsi="Cambria Math" w:cs="Arial"/>
                      <w:i/>
                    </w:rPr>
                  </m:ctrlPr>
                </m:sSubPr>
                <m:e>
                  <m:r>
                    <w:rPr>
                      <w:rFonts w:ascii="Cambria Math" w:hAnsi="Cambria Math" w:cs="Arial"/>
                    </w:rPr>
                    <m:t>q</m:t>
                  </m:r>
                </m:e>
                <m:sub>
                  <m:r>
                    <w:rPr>
                      <w:rFonts w:ascii="Cambria Math" w:hAnsi="Cambria Math" w:cs="Arial"/>
                    </w:rPr>
                    <m:t>2</m:t>
                  </m:r>
                </m:sub>
              </m:sSub>
              <m:sSub>
                <m:sSubPr>
                  <m:ctrlPr>
                    <w:rPr>
                      <w:rFonts w:ascii="Cambria Math" w:hAnsi="Cambria Math" w:cs="Arial"/>
                      <w:i/>
                    </w:rPr>
                  </m:ctrlPr>
                </m:sSubPr>
                <m:e>
                  <m:r>
                    <w:rPr>
                      <w:rFonts w:ascii="Cambria Math" w:hAnsi="Cambria Math" w:cs="Arial"/>
                    </w:rPr>
                    <m:t>n</m:t>
                  </m:r>
                </m:e>
                <m:sub>
                  <m:r>
                    <w:rPr>
                      <w:rFonts w:ascii="Cambria Math" w:hAnsi="Cambria Math" w:cs="Arial"/>
                    </w:rPr>
                    <m:t>2</m:t>
                  </m:r>
                </m:sub>
              </m:sSub>
              <m:r>
                <w:rPr>
                  <w:rFonts w:ascii="Cambria Math" w:hAnsi="Cambria Math" w:cs="Arial"/>
                </w:rPr>
                <m:t>+…+</m:t>
              </m:r>
              <m:sSub>
                <m:sSubPr>
                  <m:ctrlPr>
                    <w:rPr>
                      <w:rFonts w:ascii="Cambria Math" w:hAnsi="Cambria Math" w:cs="Arial"/>
                      <w:i/>
                    </w:rPr>
                  </m:ctrlPr>
                </m:sSubPr>
                <m:e>
                  <m:r>
                    <w:rPr>
                      <w:rFonts w:ascii="Cambria Math" w:hAnsi="Cambria Math" w:cs="Arial"/>
                    </w:rPr>
                    <m:t>q</m:t>
                  </m:r>
                </m:e>
                <m:sub>
                  <m:r>
                    <w:rPr>
                      <w:rFonts w:ascii="Cambria Math" w:hAnsi="Cambria Math" w:cs="Arial"/>
                    </w:rPr>
                    <m:t>z</m:t>
                  </m:r>
                </m:sub>
              </m:sSub>
              <m:sSub>
                <m:sSubPr>
                  <m:ctrlPr>
                    <w:rPr>
                      <w:rFonts w:ascii="Cambria Math" w:hAnsi="Cambria Math" w:cs="Arial"/>
                      <w:i/>
                    </w:rPr>
                  </m:ctrlPr>
                </m:sSubPr>
                <m:e>
                  <m:r>
                    <w:rPr>
                      <w:rFonts w:ascii="Cambria Math" w:hAnsi="Cambria Math" w:cs="Arial"/>
                    </w:rPr>
                    <m:t>n</m:t>
                  </m:r>
                </m:e>
                <m:sub>
                  <m:r>
                    <w:rPr>
                      <w:rFonts w:ascii="Cambria Math" w:hAnsi="Cambria Math" w:cs="Arial"/>
                    </w:rPr>
                    <m:t>z</m:t>
                  </m:r>
                </m:sub>
              </m:sSub>
            </m:num>
            <m:den>
              <m:r>
                <w:rPr>
                  <w:rFonts w:ascii="Cambria Math" w:hAnsi="Cambria Math" w:cs="Arial"/>
                </w:rPr>
                <m:t>100</m:t>
              </m:r>
            </m:den>
          </m:f>
        </m:oMath>
      </m:oMathPara>
    </w:p>
    <w:p w14:paraId="7051954D" w14:textId="77777777" w:rsidR="00942F05" w:rsidRDefault="00942F05" w:rsidP="006F0545">
      <w:pPr>
        <w:jc w:val="both"/>
        <w:rPr>
          <w:rFonts w:cs="Arial"/>
        </w:rPr>
      </w:pPr>
    </w:p>
    <w:p w14:paraId="2BF08176" w14:textId="7257A5C7" w:rsidR="00942F05" w:rsidRPr="00540E64" w:rsidRDefault="00942F05" w:rsidP="00942F05">
      <w:pPr>
        <w:jc w:val="both"/>
      </w:pPr>
      <m:oMathPara>
        <m:oMath>
          <m:r>
            <w:rPr>
              <w:rFonts w:ascii="Cambria Math" w:hAnsi="Cambria Math"/>
            </w:rPr>
            <w:lastRenderedPageBreak/>
            <m:t>P=</m:t>
          </m:r>
          <m:rad>
            <m:radPr>
              <m:ctrlPr>
                <w:rPr>
                  <w:rFonts w:ascii="Cambria Math" w:hAnsi="Cambria Math"/>
                  <w:i/>
                </w:rPr>
              </m:ctrlPr>
            </m:radPr>
            <m:deg>
              <m:r>
                <w:rPr>
                  <w:rFonts w:ascii="Cambria Math" w:hAnsi="Cambria Math"/>
                </w:rPr>
                <m:t>p</m:t>
              </m:r>
            </m:deg>
            <m:e>
              <m:f>
                <m:fPr>
                  <m:ctrlPr>
                    <w:rPr>
                      <w:rFonts w:ascii="Cambria Math" w:hAnsi="Cambria Math"/>
                      <w:i/>
                    </w:rPr>
                  </m:ctrlPr>
                </m:fPr>
                <m:num>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a</m:t>
                          </m:r>
                        </m:e>
                        <m:sub>
                          <m:r>
                            <w:rPr>
                              <w:rFonts w:ascii="Cambria Math" w:hAnsi="Cambria Math"/>
                            </w:rPr>
                            <m:t>i</m:t>
                          </m:r>
                        </m:sub>
                      </m:sSub>
                    </m:den>
                  </m:f>
                  <m:sSub>
                    <m:sSubPr>
                      <m:ctrlPr>
                        <w:rPr>
                          <w:rFonts w:ascii="Cambria Math" w:hAnsi="Cambria Math" w:cs="Arial"/>
                          <w:i/>
                        </w:rPr>
                      </m:ctrlPr>
                    </m:sSubPr>
                    <m:e>
                      <m:r>
                        <w:rPr>
                          <w:rFonts w:ascii="Cambria Math" w:hAnsi="Cambria Math" w:cs="Arial"/>
                        </w:rPr>
                        <m:t>q</m:t>
                      </m:r>
                    </m:e>
                    <m:sub>
                      <m:r>
                        <w:rPr>
                          <w:rFonts w:ascii="Cambria Math" w:hAnsi="Cambria Math" w:cs="Arial"/>
                        </w:rPr>
                        <m:t>i</m:t>
                      </m:r>
                    </m:sub>
                  </m:sSub>
                  <m:sSub>
                    <m:sSubPr>
                      <m:ctrlPr>
                        <w:rPr>
                          <w:rFonts w:ascii="Cambria Math" w:hAnsi="Cambria Math" w:cs="Arial"/>
                          <w:i/>
                        </w:rPr>
                      </m:ctrlPr>
                    </m:sSubPr>
                    <m:e>
                      <m:r>
                        <w:rPr>
                          <w:rFonts w:ascii="Cambria Math" w:hAnsi="Cambria Math" w:cs="Arial"/>
                        </w:rPr>
                        <m:t>n</m:t>
                      </m:r>
                    </m:e>
                    <m:sub>
                      <m:r>
                        <w:rPr>
                          <w:rFonts w:ascii="Cambria Math" w:hAnsi="Cambria Math" w:cs="Arial"/>
                        </w:rPr>
                        <m:t>i</m:t>
                      </m:r>
                    </m:sub>
                  </m:sSub>
                  <m:sSubSup>
                    <m:sSubSupPr>
                      <m:ctrlPr>
                        <w:rPr>
                          <w:rFonts w:ascii="Cambria Math" w:hAnsi="Cambria Math" w:cs="Arial"/>
                          <w:i/>
                        </w:rPr>
                      </m:ctrlPr>
                    </m:sSubSupPr>
                    <m:e>
                      <m:r>
                        <w:rPr>
                          <w:rFonts w:ascii="Cambria Math" w:hAnsi="Cambria Math" w:cs="Arial"/>
                        </w:rPr>
                        <m:t>F</m:t>
                      </m:r>
                    </m:e>
                    <m:sub>
                      <m:r>
                        <w:rPr>
                          <w:rFonts w:ascii="Cambria Math" w:hAnsi="Cambria Math" w:cs="Arial"/>
                        </w:rPr>
                        <m:t>i</m:t>
                      </m:r>
                    </m:sub>
                    <m:sup>
                      <m:r>
                        <w:rPr>
                          <w:rFonts w:ascii="Cambria Math" w:hAnsi="Cambria Math" w:cs="Arial"/>
                        </w:rPr>
                        <m:t>p</m:t>
                      </m:r>
                    </m:sup>
                  </m:sSubSup>
                  <m:r>
                    <w:rPr>
                      <w:rFonts w:ascii="Cambria Math" w:hAnsi="Cambria Math" w:cs="Arial"/>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a</m:t>
                          </m:r>
                        </m:e>
                        <m:sub>
                          <m:r>
                            <w:rPr>
                              <w:rFonts w:ascii="Cambria Math" w:hAnsi="Cambria Math"/>
                            </w:rPr>
                            <m:t>z</m:t>
                          </m:r>
                        </m:sub>
                      </m:sSub>
                    </m:den>
                  </m:f>
                  <m:sSub>
                    <m:sSubPr>
                      <m:ctrlPr>
                        <w:rPr>
                          <w:rFonts w:ascii="Cambria Math" w:hAnsi="Cambria Math" w:cs="Arial"/>
                          <w:i/>
                        </w:rPr>
                      </m:ctrlPr>
                    </m:sSubPr>
                    <m:e>
                      <m:r>
                        <w:rPr>
                          <w:rFonts w:ascii="Cambria Math" w:hAnsi="Cambria Math" w:cs="Arial"/>
                        </w:rPr>
                        <m:t>q</m:t>
                      </m:r>
                    </m:e>
                    <m:sub>
                      <m:r>
                        <w:rPr>
                          <w:rFonts w:ascii="Cambria Math" w:hAnsi="Cambria Math" w:cs="Arial"/>
                        </w:rPr>
                        <m:t>z</m:t>
                      </m:r>
                    </m:sub>
                  </m:sSub>
                  <m:sSub>
                    <m:sSubPr>
                      <m:ctrlPr>
                        <w:rPr>
                          <w:rFonts w:ascii="Cambria Math" w:hAnsi="Cambria Math" w:cs="Arial"/>
                          <w:i/>
                        </w:rPr>
                      </m:ctrlPr>
                    </m:sSubPr>
                    <m:e>
                      <m:r>
                        <w:rPr>
                          <w:rFonts w:ascii="Cambria Math" w:hAnsi="Cambria Math" w:cs="Arial"/>
                        </w:rPr>
                        <m:t>n</m:t>
                      </m:r>
                    </m:e>
                    <m:sub>
                      <m:r>
                        <w:rPr>
                          <w:rFonts w:ascii="Cambria Math" w:hAnsi="Cambria Math" w:cs="Arial"/>
                        </w:rPr>
                        <m:t>z</m:t>
                      </m:r>
                    </m:sub>
                  </m:sSub>
                  <m:sSubSup>
                    <m:sSubSupPr>
                      <m:ctrlPr>
                        <w:rPr>
                          <w:rFonts w:ascii="Cambria Math" w:hAnsi="Cambria Math" w:cs="Arial"/>
                          <w:i/>
                        </w:rPr>
                      </m:ctrlPr>
                    </m:sSubSupPr>
                    <m:e>
                      <m:r>
                        <w:rPr>
                          <w:rFonts w:ascii="Cambria Math" w:hAnsi="Cambria Math" w:cs="Arial"/>
                        </w:rPr>
                        <m:t>F</m:t>
                      </m:r>
                    </m:e>
                    <m:sub>
                      <m:r>
                        <w:rPr>
                          <w:rFonts w:ascii="Cambria Math" w:hAnsi="Cambria Math" w:cs="Arial"/>
                        </w:rPr>
                        <m:t>z</m:t>
                      </m:r>
                    </m:sub>
                    <m:sup>
                      <m:r>
                        <w:rPr>
                          <w:rFonts w:ascii="Cambria Math" w:hAnsi="Cambria Math" w:cs="Arial"/>
                        </w:rPr>
                        <m:t>p</m:t>
                      </m:r>
                    </m:sup>
                  </m:sSubSup>
                </m:num>
                <m:den>
                  <m:sSub>
                    <m:sSubPr>
                      <m:ctrlPr>
                        <w:rPr>
                          <w:rFonts w:ascii="Cambria Math" w:hAnsi="Cambria Math" w:cs="Arial"/>
                          <w:i/>
                        </w:rPr>
                      </m:ctrlPr>
                    </m:sSubPr>
                    <m:e>
                      <m:r>
                        <w:rPr>
                          <w:rFonts w:ascii="Cambria Math" w:hAnsi="Cambria Math" w:cs="Arial"/>
                        </w:rPr>
                        <m:t>q</m:t>
                      </m:r>
                    </m:e>
                    <m:sub>
                      <m:r>
                        <w:rPr>
                          <w:rFonts w:ascii="Cambria Math" w:hAnsi="Cambria Math" w:cs="Arial"/>
                        </w:rPr>
                        <m:t>i</m:t>
                      </m:r>
                    </m:sub>
                  </m:sSub>
                  <m:sSub>
                    <m:sSubPr>
                      <m:ctrlPr>
                        <w:rPr>
                          <w:rFonts w:ascii="Cambria Math" w:hAnsi="Cambria Math" w:cs="Arial"/>
                          <w:i/>
                        </w:rPr>
                      </m:ctrlPr>
                    </m:sSubPr>
                    <m:e>
                      <m:r>
                        <w:rPr>
                          <w:rFonts w:ascii="Cambria Math" w:hAnsi="Cambria Math" w:cs="Arial"/>
                        </w:rPr>
                        <m:t>n</m:t>
                      </m:r>
                    </m:e>
                    <m:sub>
                      <m:r>
                        <w:rPr>
                          <w:rFonts w:ascii="Cambria Math" w:hAnsi="Cambria Math" w:cs="Arial"/>
                        </w:rPr>
                        <m:t>i</m:t>
                      </m:r>
                    </m:sub>
                  </m:sSub>
                  <m:r>
                    <w:rPr>
                      <w:rFonts w:ascii="Cambria Math" w:hAnsi="Cambria Math" w:cs="Arial"/>
                    </w:rPr>
                    <m:t>+…+</m:t>
                  </m:r>
                  <m:sSub>
                    <m:sSubPr>
                      <m:ctrlPr>
                        <w:rPr>
                          <w:rFonts w:ascii="Cambria Math" w:hAnsi="Cambria Math" w:cs="Arial"/>
                          <w:i/>
                        </w:rPr>
                      </m:ctrlPr>
                    </m:sSubPr>
                    <m:e>
                      <m:r>
                        <w:rPr>
                          <w:rFonts w:ascii="Cambria Math" w:hAnsi="Cambria Math" w:cs="Arial"/>
                        </w:rPr>
                        <m:t>q</m:t>
                      </m:r>
                    </m:e>
                    <m:sub>
                      <m:r>
                        <w:rPr>
                          <w:rFonts w:ascii="Cambria Math" w:hAnsi="Cambria Math" w:cs="Arial"/>
                        </w:rPr>
                        <m:t>z</m:t>
                      </m:r>
                    </m:sub>
                  </m:sSub>
                  <m:sSub>
                    <m:sSubPr>
                      <m:ctrlPr>
                        <w:rPr>
                          <w:rFonts w:ascii="Cambria Math" w:hAnsi="Cambria Math" w:cs="Arial"/>
                          <w:i/>
                        </w:rPr>
                      </m:ctrlPr>
                    </m:sSubPr>
                    <m:e>
                      <m:r>
                        <w:rPr>
                          <w:rFonts w:ascii="Cambria Math" w:hAnsi="Cambria Math" w:cs="Arial"/>
                        </w:rPr>
                        <m:t>n</m:t>
                      </m:r>
                    </m:e>
                    <m:sub>
                      <m:r>
                        <w:rPr>
                          <w:rFonts w:ascii="Cambria Math" w:hAnsi="Cambria Math" w:cs="Arial"/>
                        </w:rPr>
                        <m:t>z</m:t>
                      </m:r>
                    </m:sub>
                  </m:sSub>
                </m:den>
              </m:f>
            </m:e>
          </m:rad>
        </m:oMath>
      </m:oMathPara>
    </w:p>
    <w:p w14:paraId="04D9A08A" w14:textId="77777777" w:rsidR="00942F05" w:rsidRDefault="00942F05" w:rsidP="006F0545">
      <w:pPr>
        <w:jc w:val="both"/>
        <w:rPr>
          <w:rFonts w:cs="Arial"/>
        </w:rPr>
      </w:pPr>
    </w:p>
    <w:p w14:paraId="4710BBC8" w14:textId="3E65ED0E" w:rsidR="00393716" w:rsidRDefault="003D07B9" w:rsidP="006F0545">
      <w:pPr>
        <w:jc w:val="both"/>
        <w:rPr>
          <w:rFonts w:cs="Arial"/>
        </w:rPr>
      </w:pPr>
      <m:oMath>
        <m:sSub>
          <m:sSubPr>
            <m:ctrlPr>
              <w:rPr>
                <w:rFonts w:ascii="Cambria Math" w:hAnsi="Cambria Math" w:cs="Arial"/>
                <w:i/>
              </w:rPr>
            </m:ctrlPr>
          </m:sSubPr>
          <m:e>
            <m:r>
              <w:rPr>
                <w:rFonts w:ascii="Cambria Math" w:hAnsi="Cambria Math" w:cs="Arial"/>
              </w:rPr>
              <m:t>q</m:t>
            </m:r>
          </m:e>
          <m:sub>
            <m:r>
              <w:rPr>
                <w:rFonts w:ascii="Cambria Math" w:hAnsi="Cambria Math" w:cs="Arial"/>
              </w:rPr>
              <m:t>i</m:t>
            </m:r>
          </m:sub>
        </m:sSub>
      </m:oMath>
      <w:r w:rsidR="009612CE">
        <w:rPr>
          <w:rFonts w:cs="Arial"/>
        </w:rPr>
        <w:t xml:space="preserve"> : percentuale di durata di una data condizione di esercizio riferita alla durata totale di esercizio </w:t>
      </w:r>
      <m:oMath>
        <m:sSub>
          <m:sSubPr>
            <m:ctrlPr>
              <w:rPr>
                <w:rFonts w:ascii="Cambria Math" w:hAnsi="Cambria Math" w:cs="Arial"/>
                <w:i/>
              </w:rPr>
            </m:ctrlPr>
          </m:sSubPr>
          <m:e>
            <m:r>
              <w:rPr>
                <w:rFonts w:ascii="Cambria Math" w:hAnsi="Cambria Math" w:cs="Arial"/>
              </w:rPr>
              <m:t>q</m:t>
            </m:r>
          </m:e>
          <m:sub>
            <m:r>
              <w:rPr>
                <w:rFonts w:ascii="Cambria Math" w:hAnsi="Cambria Math" w:cs="Arial"/>
              </w:rPr>
              <m:t>i</m:t>
            </m:r>
          </m:sub>
        </m:sSub>
        <m:r>
          <w:rPr>
            <w:rFonts w:ascii="Cambria Math" w:hAnsi="Cambria Math" w:cs="Arial"/>
          </w:rPr>
          <m:t>=(</m:t>
        </m:r>
        <m:f>
          <m:fPr>
            <m:type m:val="lin"/>
            <m:ctrlPr>
              <w:rPr>
                <w:rFonts w:ascii="Cambria Math" w:hAnsi="Cambria Math" w:cs="Arial"/>
                <w:i/>
              </w:rPr>
            </m:ctrlPr>
          </m:fPr>
          <m:num>
            <m:r>
              <m:rPr>
                <m:sty m:val="p"/>
              </m:rPr>
              <w:rPr>
                <w:rFonts w:ascii="Cambria Math" w:hAnsi="Cambria Math" w:cs="Arial"/>
              </w:rPr>
              <m:t>Δ</m:t>
            </m:r>
            <m:sSub>
              <m:sSubPr>
                <m:ctrlPr>
                  <w:rPr>
                    <w:rFonts w:ascii="Cambria Math" w:hAnsi="Cambria Math" w:cs="Arial"/>
                    <w:i/>
                  </w:rPr>
                </m:ctrlPr>
              </m:sSubPr>
              <m:e>
                <m:r>
                  <w:rPr>
                    <w:rFonts w:ascii="Cambria Math" w:hAnsi="Cambria Math" w:cs="Arial"/>
                  </w:rPr>
                  <m:t>t</m:t>
                </m:r>
              </m:e>
              <m:sub>
                <m:r>
                  <w:rPr>
                    <w:rFonts w:ascii="Cambria Math" w:hAnsi="Cambria Math" w:cs="Arial"/>
                  </w:rPr>
                  <m:t>i</m:t>
                </m:r>
              </m:sub>
            </m:sSub>
          </m:num>
          <m:den>
            <m:r>
              <w:rPr>
                <w:rFonts w:ascii="Cambria Math" w:hAnsi="Cambria Math" w:cs="Arial"/>
              </w:rPr>
              <m:t>T</m:t>
            </m:r>
          </m:den>
        </m:f>
        <m:r>
          <w:rPr>
            <w:rFonts w:ascii="Cambria Math" w:hAnsi="Cambria Math" w:cs="Arial"/>
          </w:rPr>
          <m:t>)</m:t>
        </m:r>
      </m:oMath>
      <w:r w:rsidR="009612CE">
        <w:rPr>
          <w:rFonts w:cs="Arial"/>
        </w:rPr>
        <w:t>;</w:t>
      </w:r>
    </w:p>
    <w:p w14:paraId="562757F3" w14:textId="77777777" w:rsidR="009612CE" w:rsidRDefault="009612CE" w:rsidP="006F0545">
      <w:pPr>
        <w:jc w:val="both"/>
        <w:rPr>
          <w:rFonts w:cs="Arial"/>
        </w:rPr>
      </w:pPr>
    </w:p>
    <w:p w14:paraId="737915E3" w14:textId="2E8AECB3" w:rsidR="00D17316" w:rsidRDefault="00D17316" w:rsidP="006F0545">
      <w:pPr>
        <w:jc w:val="both"/>
        <w:rPr>
          <w:rFonts w:cs="Arial"/>
        </w:rPr>
      </w:pPr>
      <w:r>
        <w:rPr>
          <w:rFonts w:cs="Arial"/>
        </w:rPr>
        <w:t>Per carico variabile e velocità di rotazione costante:</w:t>
      </w:r>
    </w:p>
    <w:p w14:paraId="3FB2E2CB" w14:textId="77777777" w:rsidR="00D17316" w:rsidRDefault="00D17316" w:rsidP="006F0545">
      <w:pPr>
        <w:jc w:val="both"/>
        <w:rPr>
          <w:rFonts w:cs="Arial"/>
        </w:rPr>
      </w:pPr>
    </w:p>
    <w:p w14:paraId="5388BC76" w14:textId="3A4278CC" w:rsidR="00D17316" w:rsidRPr="00393716" w:rsidRDefault="00D17316" w:rsidP="00D17316">
      <w:pPr>
        <w:jc w:val="both"/>
      </w:pPr>
      <m:oMathPara>
        <m:oMath>
          <m:r>
            <w:rPr>
              <w:rFonts w:ascii="Cambria Math" w:hAnsi="Cambria Math"/>
            </w:rPr>
            <m:t>P=</m:t>
          </m:r>
          <m:rad>
            <m:radPr>
              <m:ctrlPr>
                <w:rPr>
                  <w:rFonts w:ascii="Cambria Math" w:hAnsi="Cambria Math"/>
                  <w:i/>
                </w:rPr>
              </m:ctrlPr>
            </m:radPr>
            <m:deg>
              <m:r>
                <w:rPr>
                  <w:rFonts w:ascii="Cambria Math" w:hAnsi="Cambria Math"/>
                </w:rPr>
                <m:t>p</m:t>
              </m:r>
            </m:deg>
            <m:e>
              <m:f>
                <m:fPr>
                  <m:ctrlPr>
                    <w:rPr>
                      <w:rFonts w:ascii="Cambria Math" w:hAnsi="Cambria Math"/>
                      <w:i/>
                    </w:rPr>
                  </m:ctrlPr>
                </m:fPr>
                <m:num>
                  <m:r>
                    <w:rPr>
                      <w:rFonts w:ascii="Cambria Math" w:hAnsi="Cambria Math"/>
                    </w:rPr>
                    <m:t>1</m:t>
                  </m:r>
                </m:num>
                <m:den>
                  <m:r>
                    <w:rPr>
                      <w:rFonts w:ascii="Cambria Math" w:hAnsi="Cambria Math"/>
                    </w:rPr>
                    <m:t>T</m:t>
                  </m:r>
                </m:den>
              </m:f>
              <m:nary>
                <m:naryPr>
                  <m:limLoc m:val="subSup"/>
                  <m:ctrlPr>
                    <w:rPr>
                      <w:rFonts w:ascii="Cambria Math" w:hAnsi="Cambria Math"/>
                      <w:i/>
                    </w:rPr>
                  </m:ctrlPr>
                </m:naryPr>
                <m:sub>
                  <m:r>
                    <w:rPr>
                      <w:rFonts w:ascii="Cambria Math" w:hAnsi="Cambria Math"/>
                    </w:rPr>
                    <m:t>0</m:t>
                  </m:r>
                </m:sub>
                <m:sup>
                  <m:r>
                    <w:rPr>
                      <w:rFonts w:ascii="Cambria Math" w:hAnsi="Cambria Math"/>
                    </w:rPr>
                    <m:t>T</m:t>
                  </m:r>
                </m:sup>
                <m:e>
                  <m:f>
                    <m:fPr>
                      <m:ctrlPr>
                        <w:rPr>
                          <w:rFonts w:ascii="Cambria Math" w:hAnsi="Cambria Math"/>
                          <w:i/>
                        </w:rPr>
                      </m:ctrlPr>
                    </m:fPr>
                    <m:num>
                      <m:r>
                        <w:rPr>
                          <w:rFonts w:ascii="Cambria Math" w:hAnsi="Cambria Math"/>
                        </w:rPr>
                        <m:t>1</m:t>
                      </m:r>
                    </m:num>
                    <m:den>
                      <m:r>
                        <w:rPr>
                          <w:rFonts w:ascii="Cambria Math" w:hAnsi="Cambria Math"/>
                        </w:rPr>
                        <m:t>a</m:t>
                      </m:r>
                      <m:d>
                        <m:dPr>
                          <m:ctrlPr>
                            <w:rPr>
                              <w:rFonts w:ascii="Cambria Math" w:hAnsi="Cambria Math"/>
                              <w:i/>
                            </w:rPr>
                          </m:ctrlPr>
                        </m:dPr>
                        <m:e>
                          <m:r>
                            <w:rPr>
                              <w:rFonts w:ascii="Cambria Math" w:hAnsi="Cambria Math"/>
                            </w:rPr>
                            <m:t>t</m:t>
                          </m:r>
                        </m:e>
                      </m:d>
                    </m:den>
                  </m:f>
                  <m:sSup>
                    <m:sSupPr>
                      <m:ctrlPr>
                        <w:rPr>
                          <w:rFonts w:ascii="Cambria Math" w:hAnsi="Cambria Math"/>
                          <w:i/>
                        </w:rPr>
                      </m:ctrlPr>
                    </m:sSupPr>
                    <m:e>
                      <m:r>
                        <w:rPr>
                          <w:rFonts w:ascii="Cambria Math" w:hAnsi="Cambria Math"/>
                        </w:rPr>
                        <m:t>F</m:t>
                      </m:r>
                    </m:e>
                    <m:sup>
                      <m:r>
                        <w:rPr>
                          <w:rFonts w:ascii="Cambria Math" w:hAnsi="Cambria Math"/>
                        </w:rPr>
                        <m:t>p</m:t>
                      </m:r>
                    </m:sup>
                  </m:sSup>
                  <m:d>
                    <m:dPr>
                      <m:ctrlPr>
                        <w:rPr>
                          <w:rFonts w:ascii="Cambria Math" w:hAnsi="Cambria Math"/>
                          <w:i/>
                        </w:rPr>
                      </m:ctrlPr>
                    </m:dPr>
                    <m:e>
                      <m:r>
                        <w:rPr>
                          <w:rFonts w:ascii="Cambria Math" w:hAnsi="Cambria Math"/>
                        </w:rPr>
                        <m:t>t</m:t>
                      </m:r>
                    </m:e>
                  </m:d>
                  <m:r>
                    <w:rPr>
                      <w:rFonts w:ascii="Cambria Math" w:hAnsi="Cambria Math"/>
                    </w:rPr>
                    <m:t>dt</m:t>
                  </m:r>
                </m:e>
              </m:nary>
            </m:e>
          </m:rad>
        </m:oMath>
      </m:oMathPara>
    </w:p>
    <w:p w14:paraId="7AE8A374" w14:textId="77777777" w:rsidR="00393716" w:rsidRDefault="00393716" w:rsidP="00D17316">
      <w:pPr>
        <w:jc w:val="both"/>
      </w:pPr>
    </w:p>
    <w:p w14:paraId="49D38CFB" w14:textId="12796AC1" w:rsidR="00393716" w:rsidRDefault="00393716" w:rsidP="00D17316">
      <w:pPr>
        <w:jc w:val="both"/>
      </w:pPr>
      <w:r>
        <w:t>In caso di carico variabile gradualmente e velocità di rotazione costante:</w:t>
      </w:r>
    </w:p>
    <w:p w14:paraId="76DAF2DD" w14:textId="77777777" w:rsidR="00393716" w:rsidRDefault="00393716" w:rsidP="00D17316">
      <w:pPr>
        <w:jc w:val="both"/>
      </w:pPr>
    </w:p>
    <w:p w14:paraId="07499FFA" w14:textId="6743FB83" w:rsidR="00D17316" w:rsidRPr="009612CE" w:rsidRDefault="00393716" w:rsidP="006F0545">
      <w:pPr>
        <w:jc w:val="both"/>
      </w:pPr>
      <m:oMathPara>
        <m:oMath>
          <m:r>
            <w:rPr>
              <w:rFonts w:ascii="Cambria Math" w:hAnsi="Cambria Math"/>
            </w:rPr>
            <m:t>P=</m:t>
          </m:r>
          <m:rad>
            <m:radPr>
              <m:ctrlPr>
                <w:rPr>
                  <w:rFonts w:ascii="Cambria Math" w:hAnsi="Cambria Math"/>
                  <w:i/>
                </w:rPr>
              </m:ctrlPr>
            </m:radPr>
            <m:deg>
              <m:r>
                <w:rPr>
                  <w:rFonts w:ascii="Cambria Math" w:hAnsi="Cambria Math"/>
                </w:rPr>
                <m:t>p</m:t>
              </m:r>
            </m:deg>
            <m:e>
              <m:f>
                <m:fPr>
                  <m:ctrlPr>
                    <w:rPr>
                      <w:rFonts w:ascii="Cambria Math" w:hAnsi="Cambria Math"/>
                      <w:i/>
                    </w:rPr>
                  </m:ctrlPr>
                </m:fPr>
                <m:num>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a</m:t>
                          </m:r>
                        </m:e>
                        <m:sub>
                          <m:r>
                            <w:rPr>
                              <w:rFonts w:ascii="Cambria Math" w:hAnsi="Cambria Math"/>
                            </w:rPr>
                            <m:t>i</m:t>
                          </m:r>
                        </m:sub>
                      </m:sSub>
                    </m:den>
                  </m:f>
                  <m:sSub>
                    <m:sSubPr>
                      <m:ctrlPr>
                        <w:rPr>
                          <w:rFonts w:ascii="Cambria Math" w:hAnsi="Cambria Math" w:cs="Arial"/>
                          <w:i/>
                        </w:rPr>
                      </m:ctrlPr>
                    </m:sSubPr>
                    <m:e>
                      <m:r>
                        <w:rPr>
                          <w:rFonts w:ascii="Cambria Math" w:hAnsi="Cambria Math" w:cs="Arial"/>
                        </w:rPr>
                        <m:t>q</m:t>
                      </m:r>
                    </m:e>
                    <m:sub>
                      <m:r>
                        <w:rPr>
                          <w:rFonts w:ascii="Cambria Math" w:hAnsi="Cambria Math" w:cs="Arial"/>
                        </w:rPr>
                        <m:t>i</m:t>
                      </m:r>
                    </m:sub>
                  </m:sSub>
                  <m:sSubSup>
                    <m:sSubSupPr>
                      <m:ctrlPr>
                        <w:rPr>
                          <w:rFonts w:ascii="Cambria Math" w:hAnsi="Cambria Math" w:cs="Arial"/>
                          <w:i/>
                        </w:rPr>
                      </m:ctrlPr>
                    </m:sSubSupPr>
                    <m:e>
                      <m:r>
                        <w:rPr>
                          <w:rFonts w:ascii="Cambria Math" w:hAnsi="Cambria Math" w:cs="Arial"/>
                        </w:rPr>
                        <m:t>F</m:t>
                      </m:r>
                    </m:e>
                    <m:sub>
                      <m:r>
                        <w:rPr>
                          <w:rFonts w:ascii="Cambria Math" w:hAnsi="Cambria Math" w:cs="Arial"/>
                        </w:rPr>
                        <m:t>i</m:t>
                      </m:r>
                    </m:sub>
                    <m:sup>
                      <m:r>
                        <w:rPr>
                          <w:rFonts w:ascii="Cambria Math" w:hAnsi="Cambria Math" w:cs="Arial"/>
                        </w:rPr>
                        <m:t>p</m:t>
                      </m:r>
                    </m:sup>
                  </m:sSubSup>
                  <m:r>
                    <w:rPr>
                      <w:rFonts w:ascii="Cambria Math" w:hAnsi="Cambria Math" w:cs="Arial"/>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a</m:t>
                          </m:r>
                        </m:e>
                        <m:sub>
                          <m:r>
                            <w:rPr>
                              <w:rFonts w:ascii="Cambria Math" w:hAnsi="Cambria Math"/>
                            </w:rPr>
                            <m:t>z</m:t>
                          </m:r>
                        </m:sub>
                      </m:sSub>
                    </m:den>
                  </m:f>
                  <m:sSub>
                    <m:sSubPr>
                      <m:ctrlPr>
                        <w:rPr>
                          <w:rFonts w:ascii="Cambria Math" w:hAnsi="Cambria Math" w:cs="Arial"/>
                          <w:i/>
                        </w:rPr>
                      </m:ctrlPr>
                    </m:sSubPr>
                    <m:e>
                      <m:r>
                        <w:rPr>
                          <w:rFonts w:ascii="Cambria Math" w:hAnsi="Cambria Math" w:cs="Arial"/>
                        </w:rPr>
                        <m:t>q</m:t>
                      </m:r>
                    </m:e>
                    <m:sub>
                      <m:r>
                        <w:rPr>
                          <w:rFonts w:ascii="Cambria Math" w:hAnsi="Cambria Math" w:cs="Arial"/>
                        </w:rPr>
                        <m:t>z</m:t>
                      </m:r>
                    </m:sub>
                  </m:sSub>
                  <m:sSubSup>
                    <m:sSubSupPr>
                      <m:ctrlPr>
                        <w:rPr>
                          <w:rFonts w:ascii="Cambria Math" w:hAnsi="Cambria Math" w:cs="Arial"/>
                          <w:i/>
                        </w:rPr>
                      </m:ctrlPr>
                    </m:sSubSupPr>
                    <m:e>
                      <m:r>
                        <w:rPr>
                          <w:rFonts w:ascii="Cambria Math" w:hAnsi="Cambria Math" w:cs="Arial"/>
                        </w:rPr>
                        <m:t>F</m:t>
                      </m:r>
                    </m:e>
                    <m:sub>
                      <m:r>
                        <w:rPr>
                          <w:rFonts w:ascii="Cambria Math" w:hAnsi="Cambria Math" w:cs="Arial"/>
                        </w:rPr>
                        <m:t>z</m:t>
                      </m:r>
                    </m:sub>
                    <m:sup>
                      <m:r>
                        <w:rPr>
                          <w:rFonts w:ascii="Cambria Math" w:hAnsi="Cambria Math" w:cs="Arial"/>
                        </w:rPr>
                        <m:t>p</m:t>
                      </m:r>
                    </m:sup>
                  </m:sSubSup>
                </m:num>
                <m:den>
                  <m:r>
                    <w:rPr>
                      <w:rFonts w:ascii="Cambria Math" w:hAnsi="Cambria Math" w:cs="Arial"/>
                    </w:rPr>
                    <m:t>100</m:t>
                  </m:r>
                </m:den>
              </m:f>
            </m:e>
          </m:rad>
        </m:oMath>
      </m:oMathPara>
    </w:p>
    <w:p w14:paraId="3614D118" w14:textId="77777777" w:rsidR="009612CE" w:rsidRDefault="009612CE" w:rsidP="006F0545">
      <w:pPr>
        <w:jc w:val="both"/>
      </w:pPr>
    </w:p>
    <w:p w14:paraId="57A64CE6" w14:textId="4E896090" w:rsidR="009612CE" w:rsidRDefault="009612CE" w:rsidP="006F0545">
      <w:pPr>
        <w:jc w:val="both"/>
      </w:pPr>
      <w:r>
        <w:t>Carico costante e velocità di rotazione variabile:</w:t>
      </w:r>
    </w:p>
    <w:p w14:paraId="21E102D3" w14:textId="77777777" w:rsidR="009612CE" w:rsidRDefault="009612CE" w:rsidP="006F0545">
      <w:pPr>
        <w:jc w:val="both"/>
      </w:pPr>
    </w:p>
    <w:p w14:paraId="10ABF7BC" w14:textId="304B99F3" w:rsidR="009612CE" w:rsidRPr="009612CE" w:rsidRDefault="009612CE" w:rsidP="009612CE">
      <w:pPr>
        <w:jc w:val="both"/>
      </w:pPr>
      <m:oMathPara>
        <m:oMath>
          <m:r>
            <w:rPr>
              <w:rFonts w:ascii="Cambria Math" w:hAnsi="Cambria Math"/>
            </w:rPr>
            <m:t>n=</m:t>
          </m:r>
          <m:f>
            <m:fPr>
              <m:ctrlPr>
                <w:rPr>
                  <w:rFonts w:ascii="Cambria Math" w:hAnsi="Cambria Math"/>
                  <w:i/>
                </w:rPr>
              </m:ctrlPr>
            </m:fPr>
            <m:num>
              <m:r>
                <w:rPr>
                  <w:rFonts w:ascii="Cambria Math" w:hAnsi="Cambria Math"/>
                </w:rPr>
                <m:t>1</m:t>
              </m:r>
            </m:num>
            <m:den>
              <m:r>
                <w:rPr>
                  <w:rFonts w:ascii="Cambria Math" w:hAnsi="Cambria Math"/>
                </w:rPr>
                <m:t>T</m:t>
              </m:r>
            </m:den>
          </m:f>
          <m:nary>
            <m:naryPr>
              <m:limLoc m:val="subSup"/>
              <m:ctrlPr>
                <w:rPr>
                  <w:rFonts w:ascii="Cambria Math" w:hAnsi="Cambria Math"/>
                  <w:i/>
                </w:rPr>
              </m:ctrlPr>
            </m:naryPr>
            <m:sub>
              <m:r>
                <w:rPr>
                  <w:rFonts w:ascii="Cambria Math" w:hAnsi="Cambria Math"/>
                </w:rPr>
                <m:t>0</m:t>
              </m:r>
            </m:sub>
            <m:sup>
              <m:r>
                <w:rPr>
                  <w:rFonts w:ascii="Cambria Math" w:hAnsi="Cambria Math"/>
                </w:rPr>
                <m:t>T</m:t>
              </m:r>
            </m:sup>
            <m:e>
              <m:f>
                <m:fPr>
                  <m:ctrlPr>
                    <w:rPr>
                      <w:rFonts w:ascii="Cambria Math" w:hAnsi="Cambria Math"/>
                      <w:i/>
                    </w:rPr>
                  </m:ctrlPr>
                </m:fPr>
                <m:num>
                  <m:r>
                    <w:rPr>
                      <w:rFonts w:ascii="Cambria Math" w:hAnsi="Cambria Math"/>
                    </w:rPr>
                    <m:t>1</m:t>
                  </m:r>
                </m:num>
                <m:den>
                  <m:r>
                    <w:rPr>
                      <w:rFonts w:ascii="Cambria Math" w:hAnsi="Cambria Math"/>
                    </w:rPr>
                    <m:t>a</m:t>
                  </m:r>
                  <m:d>
                    <m:dPr>
                      <m:ctrlPr>
                        <w:rPr>
                          <w:rFonts w:ascii="Cambria Math" w:hAnsi="Cambria Math"/>
                          <w:i/>
                        </w:rPr>
                      </m:ctrlPr>
                    </m:dPr>
                    <m:e>
                      <m:r>
                        <w:rPr>
                          <w:rFonts w:ascii="Cambria Math" w:hAnsi="Cambria Math"/>
                        </w:rPr>
                        <m:t>t</m:t>
                      </m:r>
                    </m:e>
                  </m:d>
                </m:den>
              </m:f>
              <m:r>
                <w:rPr>
                  <w:rFonts w:ascii="Cambria Math" w:hAnsi="Cambria Math"/>
                </w:rPr>
                <m:t>n</m:t>
              </m:r>
              <m:d>
                <m:dPr>
                  <m:ctrlPr>
                    <w:rPr>
                      <w:rFonts w:ascii="Cambria Math" w:hAnsi="Cambria Math"/>
                      <w:i/>
                    </w:rPr>
                  </m:ctrlPr>
                </m:dPr>
                <m:e>
                  <m:r>
                    <w:rPr>
                      <w:rFonts w:ascii="Cambria Math" w:hAnsi="Cambria Math"/>
                    </w:rPr>
                    <m:t>t</m:t>
                  </m:r>
                </m:e>
              </m:d>
              <m:r>
                <w:rPr>
                  <w:rFonts w:ascii="Cambria Math" w:hAnsi="Cambria Math"/>
                </w:rPr>
                <m:t>dt</m:t>
              </m:r>
            </m:e>
          </m:nary>
        </m:oMath>
      </m:oMathPara>
    </w:p>
    <w:p w14:paraId="5F5DD106" w14:textId="77777777" w:rsidR="009612CE" w:rsidRDefault="009612CE" w:rsidP="009612CE">
      <w:pPr>
        <w:jc w:val="both"/>
      </w:pPr>
    </w:p>
    <w:p w14:paraId="2D28B38A" w14:textId="7C2A1349" w:rsidR="009612CE" w:rsidRDefault="009612CE" w:rsidP="009612CE">
      <w:pPr>
        <w:jc w:val="both"/>
        <w:rPr>
          <w:rFonts w:cs="Arial"/>
        </w:rPr>
      </w:pPr>
      <w:r w:rsidRPr="009612CE">
        <w:rPr>
          <w:rFonts w:cs="Arial"/>
        </w:rPr>
        <w:t>Se la velocità di rotazione varia gradualmente, vale:</w:t>
      </w:r>
    </w:p>
    <w:p w14:paraId="46916B77" w14:textId="77777777" w:rsidR="00F869E8" w:rsidRDefault="00F869E8" w:rsidP="009612CE">
      <w:pPr>
        <w:jc w:val="both"/>
        <w:rPr>
          <w:rFonts w:cs="Arial"/>
        </w:rPr>
      </w:pPr>
    </w:p>
    <w:p w14:paraId="11B86049" w14:textId="120FB327" w:rsidR="00F869E8" w:rsidRPr="008321CA" w:rsidRDefault="00F869E8" w:rsidP="00F869E8">
      <w:pPr>
        <w:jc w:val="both"/>
      </w:pPr>
      <m:oMathPara>
        <m:oMath>
          <m:r>
            <w:rPr>
              <w:rFonts w:ascii="Cambria Math" w:hAnsi="Cambria Math"/>
            </w:rPr>
            <m:t>n=</m:t>
          </m:r>
          <m:f>
            <m:fPr>
              <m:ctrlPr>
                <w:rPr>
                  <w:rFonts w:ascii="Cambria Math" w:hAnsi="Cambria Math"/>
                  <w:i/>
                </w:rPr>
              </m:ctrlPr>
            </m:fPr>
            <m:num>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a</m:t>
                      </m:r>
                    </m:e>
                    <m:sub>
                      <m:r>
                        <w:rPr>
                          <w:rFonts w:ascii="Cambria Math" w:hAnsi="Cambria Math"/>
                        </w:rPr>
                        <m:t>i</m:t>
                      </m:r>
                    </m:sub>
                  </m:sSub>
                </m:den>
              </m:f>
              <m:sSub>
                <m:sSubPr>
                  <m:ctrlPr>
                    <w:rPr>
                      <w:rFonts w:ascii="Cambria Math" w:hAnsi="Cambria Math" w:cs="Arial"/>
                      <w:i/>
                    </w:rPr>
                  </m:ctrlPr>
                </m:sSubPr>
                <m:e>
                  <m:r>
                    <w:rPr>
                      <w:rFonts w:ascii="Cambria Math" w:hAnsi="Cambria Math" w:cs="Arial"/>
                    </w:rPr>
                    <m:t>q</m:t>
                  </m:r>
                </m:e>
                <m:sub>
                  <m:r>
                    <w:rPr>
                      <w:rFonts w:ascii="Cambria Math" w:hAnsi="Cambria Math" w:cs="Arial"/>
                    </w:rPr>
                    <m:t>i</m:t>
                  </m:r>
                </m:sub>
              </m:sSub>
              <m:sSub>
                <m:sSubPr>
                  <m:ctrlPr>
                    <w:rPr>
                      <w:rFonts w:ascii="Cambria Math" w:hAnsi="Cambria Math" w:cs="Arial"/>
                      <w:i/>
                    </w:rPr>
                  </m:ctrlPr>
                </m:sSubPr>
                <m:e>
                  <m:r>
                    <w:rPr>
                      <w:rFonts w:ascii="Cambria Math" w:hAnsi="Cambria Math" w:cs="Arial"/>
                    </w:rPr>
                    <m:t>n</m:t>
                  </m:r>
                </m:e>
                <m:sub>
                  <m:r>
                    <w:rPr>
                      <w:rFonts w:ascii="Cambria Math" w:hAnsi="Cambria Math" w:cs="Arial"/>
                    </w:rPr>
                    <m:t>i</m:t>
                  </m:r>
                </m:sub>
              </m:sSub>
              <m:r>
                <w:rPr>
                  <w:rFonts w:ascii="Cambria Math" w:hAnsi="Cambria Math" w:cs="Arial"/>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a</m:t>
                      </m:r>
                    </m:e>
                    <m:sub>
                      <m:r>
                        <w:rPr>
                          <w:rFonts w:ascii="Cambria Math" w:hAnsi="Cambria Math"/>
                        </w:rPr>
                        <m:t>z</m:t>
                      </m:r>
                    </m:sub>
                  </m:sSub>
                </m:den>
              </m:f>
              <m:sSub>
                <m:sSubPr>
                  <m:ctrlPr>
                    <w:rPr>
                      <w:rFonts w:ascii="Cambria Math" w:hAnsi="Cambria Math" w:cs="Arial"/>
                      <w:i/>
                    </w:rPr>
                  </m:ctrlPr>
                </m:sSubPr>
                <m:e>
                  <m:r>
                    <w:rPr>
                      <w:rFonts w:ascii="Cambria Math" w:hAnsi="Cambria Math" w:cs="Arial"/>
                    </w:rPr>
                    <m:t>q</m:t>
                  </m:r>
                </m:e>
                <m:sub>
                  <m:r>
                    <w:rPr>
                      <w:rFonts w:ascii="Cambria Math" w:hAnsi="Cambria Math" w:cs="Arial"/>
                    </w:rPr>
                    <m:t>z</m:t>
                  </m:r>
                </m:sub>
              </m:sSub>
              <m:sSub>
                <m:sSubPr>
                  <m:ctrlPr>
                    <w:rPr>
                      <w:rFonts w:ascii="Cambria Math" w:hAnsi="Cambria Math" w:cs="Arial"/>
                      <w:i/>
                    </w:rPr>
                  </m:ctrlPr>
                </m:sSubPr>
                <m:e>
                  <m:r>
                    <w:rPr>
                      <w:rFonts w:ascii="Cambria Math" w:hAnsi="Cambria Math" w:cs="Arial"/>
                    </w:rPr>
                    <m:t>n</m:t>
                  </m:r>
                </m:e>
                <m:sub>
                  <m:r>
                    <w:rPr>
                      <w:rFonts w:ascii="Cambria Math" w:hAnsi="Cambria Math" w:cs="Arial"/>
                    </w:rPr>
                    <m:t>z</m:t>
                  </m:r>
                </m:sub>
              </m:sSub>
            </m:num>
            <m:den>
              <m:r>
                <w:rPr>
                  <w:rFonts w:ascii="Cambria Math" w:hAnsi="Cambria Math" w:cs="Arial"/>
                </w:rPr>
                <m:t>100</m:t>
              </m:r>
            </m:den>
          </m:f>
        </m:oMath>
      </m:oMathPara>
    </w:p>
    <w:p w14:paraId="76767668" w14:textId="77777777" w:rsidR="008321CA" w:rsidRDefault="008321CA" w:rsidP="00F869E8">
      <w:pPr>
        <w:jc w:val="both"/>
      </w:pPr>
    </w:p>
    <w:p w14:paraId="39A95CD5" w14:textId="77777777" w:rsidR="008321CA" w:rsidRPr="009612CE" w:rsidRDefault="008321CA" w:rsidP="00F869E8">
      <w:pPr>
        <w:jc w:val="both"/>
      </w:pPr>
    </w:p>
    <w:p w14:paraId="5CEFF459" w14:textId="21EC184B" w:rsidR="005C15E9" w:rsidRPr="005C15E9" w:rsidRDefault="00E46E11" w:rsidP="006F0545">
      <w:pPr>
        <w:jc w:val="both"/>
        <w:rPr>
          <w:rFonts w:cs="Arial"/>
        </w:rPr>
      </w:pPr>
      <w:r>
        <w:rPr>
          <w:rFonts w:cs="Arial"/>
        </w:rPr>
        <w:t>Quando i cuscinetti sono sottoposti ad un carico eccessivo o a un carico d’urto,</w:t>
      </w:r>
      <w:r w:rsidRPr="00E46E11">
        <w:rPr>
          <w:rFonts w:cs="Arial"/>
        </w:rPr>
        <w:t xml:space="preserve"> le piste di rotolamento ed i corpi volventi </w:t>
      </w:r>
      <w:r>
        <w:rPr>
          <w:rFonts w:cs="Arial"/>
        </w:rPr>
        <w:t xml:space="preserve">possono </w:t>
      </w:r>
      <w:r w:rsidRPr="00E46E11">
        <w:rPr>
          <w:rFonts w:cs="Arial"/>
        </w:rPr>
        <w:t>subi</w:t>
      </w:r>
      <w:r>
        <w:rPr>
          <w:rFonts w:cs="Arial"/>
        </w:rPr>
        <w:t>re</w:t>
      </w:r>
      <w:r w:rsidRPr="00E46E11">
        <w:rPr>
          <w:rFonts w:cs="Arial"/>
        </w:rPr>
        <w:t xml:space="preserve"> deformazioni </w:t>
      </w:r>
      <w:r>
        <w:rPr>
          <w:rFonts w:cs="Arial"/>
        </w:rPr>
        <w:t>locali permanenti</w:t>
      </w:r>
      <w:r w:rsidRPr="00E46E11">
        <w:rPr>
          <w:rFonts w:cs="Arial"/>
        </w:rPr>
        <w:t>. Queste deformazioni, caratterizzate da rumorosità di funzionamento del cuscinetto, limitano la capacità di carico statico del cuscinetto volvente.</w:t>
      </w:r>
      <w:r>
        <w:rPr>
          <w:rFonts w:cs="Arial"/>
        </w:rPr>
        <w:t xml:space="preserve"> Si definisce coefficiente di carico statico quel carico statico che produce sul corpo volvente caricato maggiormente una deformazione plastica nel centro della superficie di contatto tra pista di rotolamento e corpo volvente. Questo corrisponde ad una sollecitazione calcolata equivalente a:</w:t>
      </w:r>
      <w:r w:rsidR="005C15E9">
        <w:rPr>
          <w:rFonts w:cs="Arial"/>
        </w:rPr>
        <w:t xml:space="preserve"> 4000 N/mm</w:t>
      </w:r>
      <w:r w:rsidR="005C15E9">
        <w:rPr>
          <w:rFonts w:cs="Arial"/>
          <w:vertAlign w:val="superscript"/>
        </w:rPr>
        <w:t>2</w:t>
      </w:r>
      <w:r w:rsidR="005C15E9">
        <w:rPr>
          <w:rFonts w:cs="Arial"/>
          <w:sz w:val="18"/>
          <w:szCs w:val="18"/>
        </w:rPr>
        <w:t xml:space="preserve">  </w:t>
      </w:r>
      <w:r w:rsidR="005C15E9" w:rsidRPr="005C15E9">
        <w:rPr>
          <w:rFonts w:cs="Arial"/>
        </w:rPr>
        <w:t>per cuscinetti a rulli</w:t>
      </w:r>
      <w:r w:rsidR="005C15E9">
        <w:rPr>
          <w:rFonts w:cs="Arial"/>
        </w:rPr>
        <w:t>;</w:t>
      </w:r>
      <w:r w:rsidR="005C15E9" w:rsidRPr="005C15E9">
        <w:rPr>
          <w:rFonts w:cs="Arial"/>
          <w:sz w:val="18"/>
          <w:szCs w:val="18"/>
        </w:rPr>
        <w:t xml:space="preserve"> </w:t>
      </w:r>
      <w:r w:rsidR="005C15E9">
        <w:rPr>
          <w:rFonts w:cs="Arial"/>
        </w:rPr>
        <w:t>4200 N/mm</w:t>
      </w:r>
      <w:r w:rsidR="005C15E9">
        <w:rPr>
          <w:rFonts w:cs="Arial"/>
          <w:vertAlign w:val="superscript"/>
        </w:rPr>
        <w:t>2</w:t>
      </w:r>
      <w:r w:rsidR="005C15E9">
        <w:rPr>
          <w:rFonts w:cs="Arial"/>
          <w:sz w:val="18"/>
          <w:szCs w:val="18"/>
        </w:rPr>
        <w:t xml:space="preserve">  </w:t>
      </w:r>
      <w:r w:rsidR="005C15E9" w:rsidRPr="005C15E9">
        <w:rPr>
          <w:rFonts w:cs="Arial"/>
        </w:rPr>
        <w:t>per cuscinetti a sfere</w:t>
      </w:r>
      <w:r w:rsidR="005C15E9">
        <w:rPr>
          <w:rFonts w:cs="Arial"/>
        </w:rPr>
        <w:t>;</w:t>
      </w:r>
      <w:r w:rsidR="005C15E9" w:rsidRPr="005C15E9">
        <w:rPr>
          <w:rFonts w:cs="Arial"/>
          <w:sz w:val="18"/>
          <w:szCs w:val="18"/>
        </w:rPr>
        <w:t xml:space="preserve"> </w:t>
      </w:r>
      <w:r w:rsidR="005C15E9">
        <w:rPr>
          <w:rFonts w:cs="Arial"/>
        </w:rPr>
        <w:t>4600 N/mm</w:t>
      </w:r>
      <w:r w:rsidR="005C15E9">
        <w:rPr>
          <w:rFonts w:cs="Arial"/>
          <w:vertAlign w:val="superscript"/>
        </w:rPr>
        <w:t>2</w:t>
      </w:r>
      <w:r w:rsidR="005C15E9">
        <w:rPr>
          <w:rFonts w:cs="Arial"/>
          <w:sz w:val="18"/>
          <w:szCs w:val="18"/>
        </w:rPr>
        <w:t xml:space="preserve">  </w:t>
      </w:r>
      <w:r w:rsidR="005C15E9" w:rsidRPr="005C15E9">
        <w:rPr>
          <w:rFonts w:cs="Arial"/>
        </w:rPr>
        <w:t>per cuscinetti orientabili a sfere.</w:t>
      </w:r>
      <w:r w:rsidR="005C15E9">
        <w:rPr>
          <w:rFonts w:cs="Arial"/>
        </w:rPr>
        <w:t xml:space="preserve"> Il coefficiente di carico statico viene indicato con C</w:t>
      </w:r>
      <w:r w:rsidR="005C15E9">
        <w:rPr>
          <w:rFonts w:cs="Arial"/>
          <w:vertAlign w:val="subscript"/>
        </w:rPr>
        <w:t>OR</w:t>
      </w:r>
      <w:r w:rsidR="005C15E9">
        <w:rPr>
          <w:rFonts w:cs="Arial"/>
        </w:rPr>
        <w:t xml:space="preserve"> per cuscinetti radiali, C</w:t>
      </w:r>
      <w:r w:rsidR="005C15E9">
        <w:rPr>
          <w:rFonts w:cs="Arial"/>
          <w:vertAlign w:val="subscript"/>
        </w:rPr>
        <w:t>OA</w:t>
      </w:r>
      <w:r w:rsidR="005C15E9">
        <w:rPr>
          <w:rFonts w:cs="Arial"/>
        </w:rPr>
        <w:t xml:space="preserve"> per cuscinetti assiali.</w:t>
      </w:r>
    </w:p>
    <w:p w14:paraId="1878161D" w14:textId="7C7DF549" w:rsidR="00E46E11" w:rsidRDefault="005C15E9" w:rsidP="006F0545">
      <w:pPr>
        <w:jc w:val="both"/>
        <w:rPr>
          <w:rFonts w:cs="Arial"/>
        </w:rPr>
      </w:pPr>
      <w:r>
        <w:rPr>
          <w:rFonts w:cs="Arial"/>
        </w:rPr>
        <w:t>La deformazione plastica corrisponde a circa 1/1000 del diametro del corpo volvente.</w:t>
      </w:r>
    </w:p>
    <w:p w14:paraId="0A829037" w14:textId="77777777" w:rsidR="00902A31" w:rsidRDefault="00902A31" w:rsidP="006F0545">
      <w:pPr>
        <w:jc w:val="both"/>
        <w:rPr>
          <w:rFonts w:cs="Arial"/>
        </w:rPr>
      </w:pPr>
      <w:r>
        <w:rPr>
          <w:rFonts w:cs="Arial"/>
        </w:rPr>
        <w:t>Il carico statico equivalente corrisponde ad un carico radiale per cuscinetti radiali e a un carico assiale e concentrico per cuscinetti assiali.  P</w:t>
      </w:r>
      <w:r>
        <w:rPr>
          <w:rFonts w:cs="Arial"/>
          <w:vertAlign w:val="subscript"/>
        </w:rPr>
        <w:t>O</w:t>
      </w:r>
      <w:r>
        <w:rPr>
          <w:rFonts w:cs="Arial"/>
        </w:rPr>
        <w:t xml:space="preserve"> causa la stessa sollecitazione nel punto centrale del punto di contatto maggiormente caricato tra corpo volvente e pista di rotolamento, allo stesso modo del carico effettivo combinato:</w:t>
      </w:r>
    </w:p>
    <w:p w14:paraId="42D7C9D9" w14:textId="4DE354B6" w:rsidR="00902A31" w:rsidRDefault="00902A31" w:rsidP="006F0545">
      <w:pPr>
        <w:jc w:val="both"/>
        <w:rPr>
          <w:rFonts w:cs="Arial"/>
        </w:rPr>
      </w:pPr>
      <w:r>
        <w:rPr>
          <w:rFonts w:cs="Arial"/>
        </w:rPr>
        <w:t xml:space="preserve"> </w:t>
      </w:r>
    </w:p>
    <w:p w14:paraId="2ECB080D" w14:textId="299EA8B2" w:rsidR="00902A31" w:rsidRPr="000039D0" w:rsidRDefault="003D07B9" w:rsidP="00902A31">
      <w:pPr>
        <w:jc w:val="both"/>
      </w:pPr>
      <m:oMathPara>
        <m:oMath>
          <m:sSub>
            <m:sSubPr>
              <m:ctrlPr>
                <w:rPr>
                  <w:rFonts w:ascii="Cambria Math" w:hAnsi="Cambria Math"/>
                  <w:i/>
                </w:rPr>
              </m:ctrlPr>
            </m:sSubPr>
            <m:e>
              <m:r>
                <w:rPr>
                  <w:rFonts w:ascii="Cambria Math" w:hAnsi="Cambria Math"/>
                </w:rPr>
                <m:t>P</m:t>
              </m:r>
            </m:e>
            <m:sub>
              <m:r>
                <w:rPr>
                  <w:rFonts w:ascii="Cambria Math" w:hAnsi="Cambria Math"/>
                </w:rPr>
                <m:t>O</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O</m:t>
              </m:r>
            </m:sub>
          </m:sSub>
          <m:sSub>
            <m:sSubPr>
              <m:ctrlPr>
                <w:rPr>
                  <w:rFonts w:ascii="Cambria Math" w:hAnsi="Cambria Math"/>
                  <w:i/>
                </w:rPr>
              </m:ctrlPr>
            </m:sSubPr>
            <m:e>
              <m:r>
                <w:rPr>
                  <w:rFonts w:ascii="Cambria Math" w:hAnsi="Cambria Math"/>
                </w:rPr>
                <m:t>F</m:t>
              </m:r>
            </m:e>
            <m:sub>
              <m:r>
                <w:rPr>
                  <w:rFonts w:ascii="Cambria Math" w:hAnsi="Cambria Math"/>
                </w:rPr>
                <m:t>Or</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O</m:t>
              </m:r>
            </m:sub>
          </m:sSub>
          <m:sSub>
            <m:sSubPr>
              <m:ctrlPr>
                <w:rPr>
                  <w:rFonts w:ascii="Cambria Math" w:hAnsi="Cambria Math"/>
                  <w:i/>
                </w:rPr>
              </m:ctrlPr>
            </m:sSubPr>
            <m:e>
              <m:r>
                <w:rPr>
                  <w:rFonts w:ascii="Cambria Math" w:hAnsi="Cambria Math"/>
                </w:rPr>
                <m:t>F</m:t>
              </m:r>
            </m:e>
            <m:sub>
              <m:r>
                <w:rPr>
                  <w:rFonts w:ascii="Cambria Math" w:hAnsi="Cambria Math"/>
                </w:rPr>
                <m:t>Oa</m:t>
              </m:r>
            </m:sub>
          </m:sSub>
        </m:oMath>
      </m:oMathPara>
    </w:p>
    <w:p w14:paraId="46BA763A" w14:textId="77777777" w:rsidR="000039D0" w:rsidRDefault="000039D0" w:rsidP="00902A31">
      <w:pPr>
        <w:jc w:val="both"/>
      </w:pPr>
    </w:p>
    <w:p w14:paraId="7A56666F" w14:textId="2520936A" w:rsidR="000039D0" w:rsidRDefault="003D07B9" w:rsidP="00902A31">
      <w:pPr>
        <w:jc w:val="both"/>
      </w:pPr>
      <m:oMath>
        <m:sSub>
          <m:sSubPr>
            <m:ctrlPr>
              <w:rPr>
                <w:rFonts w:ascii="Cambria Math" w:hAnsi="Cambria Math"/>
                <w:i/>
              </w:rPr>
            </m:ctrlPr>
          </m:sSubPr>
          <m:e>
            <m:r>
              <w:rPr>
                <w:rFonts w:ascii="Cambria Math" w:hAnsi="Cambria Math"/>
              </w:rPr>
              <m:t>P</m:t>
            </m:r>
          </m:e>
          <m:sub>
            <m:r>
              <w:rPr>
                <w:rFonts w:ascii="Cambria Math" w:hAnsi="Cambria Math"/>
              </w:rPr>
              <m:t>O</m:t>
            </m:r>
          </m:sub>
        </m:sSub>
      </m:oMath>
      <w:r w:rsidR="000039D0">
        <w:t xml:space="preserve"> : carico statico equivalente sul cuscinetto (N);</w:t>
      </w:r>
    </w:p>
    <w:p w14:paraId="42405AA2" w14:textId="6DC41136" w:rsidR="000039D0" w:rsidRDefault="003D07B9" w:rsidP="00902A31">
      <w:pPr>
        <w:jc w:val="both"/>
      </w:pPr>
      <m:oMath>
        <m:sSub>
          <m:sSubPr>
            <m:ctrlPr>
              <w:rPr>
                <w:rFonts w:ascii="Cambria Math" w:hAnsi="Cambria Math"/>
                <w:i/>
              </w:rPr>
            </m:ctrlPr>
          </m:sSubPr>
          <m:e>
            <m:r>
              <w:rPr>
                <w:rFonts w:ascii="Cambria Math" w:hAnsi="Cambria Math"/>
              </w:rPr>
              <m:t>F</m:t>
            </m:r>
          </m:e>
          <m:sub>
            <m:r>
              <w:rPr>
                <w:rFonts w:ascii="Cambria Math" w:hAnsi="Cambria Math"/>
              </w:rPr>
              <m:t>Or</m:t>
            </m:r>
          </m:sub>
        </m:sSub>
      </m:oMath>
      <w:r w:rsidR="000039D0">
        <w:t xml:space="preserve"> : carico radiale statico sul cuscinetto (N);</w:t>
      </w:r>
    </w:p>
    <w:p w14:paraId="761737C0" w14:textId="15D53E4E" w:rsidR="000039D0" w:rsidRDefault="003D07B9" w:rsidP="00902A31">
      <w:pPr>
        <w:jc w:val="both"/>
      </w:pPr>
      <m:oMath>
        <m:sSub>
          <m:sSubPr>
            <m:ctrlPr>
              <w:rPr>
                <w:rFonts w:ascii="Cambria Math" w:hAnsi="Cambria Math"/>
                <w:i/>
              </w:rPr>
            </m:ctrlPr>
          </m:sSubPr>
          <m:e>
            <m:r>
              <w:rPr>
                <w:rFonts w:ascii="Cambria Math" w:hAnsi="Cambria Math"/>
              </w:rPr>
              <m:t>F</m:t>
            </m:r>
          </m:e>
          <m:sub>
            <m:r>
              <w:rPr>
                <w:rFonts w:ascii="Cambria Math" w:hAnsi="Cambria Math"/>
              </w:rPr>
              <m:t>Oa</m:t>
            </m:r>
          </m:sub>
        </m:sSub>
      </m:oMath>
      <w:r w:rsidR="000039D0">
        <w:t xml:space="preserve"> : carico assiale statico sul cuscientto (N);</w:t>
      </w:r>
    </w:p>
    <w:p w14:paraId="1001A36C" w14:textId="66D6A344" w:rsidR="000039D0" w:rsidRDefault="003D07B9" w:rsidP="00902A31">
      <w:pPr>
        <w:jc w:val="both"/>
      </w:pPr>
      <m:oMath>
        <m:sSub>
          <m:sSubPr>
            <m:ctrlPr>
              <w:rPr>
                <w:rFonts w:ascii="Cambria Math" w:hAnsi="Cambria Math"/>
                <w:i/>
              </w:rPr>
            </m:ctrlPr>
          </m:sSubPr>
          <m:e>
            <m:r>
              <w:rPr>
                <w:rFonts w:ascii="Cambria Math" w:hAnsi="Cambria Math"/>
              </w:rPr>
              <m:t>X</m:t>
            </m:r>
          </m:e>
          <m:sub>
            <m:r>
              <w:rPr>
                <w:rFonts w:ascii="Cambria Math" w:hAnsi="Cambria Math"/>
              </w:rPr>
              <m:t>O</m:t>
            </m:r>
          </m:sub>
        </m:sSub>
      </m:oMath>
      <w:r w:rsidR="000039D0">
        <w:t xml:space="preserve"> : fattore radiale;</w:t>
      </w:r>
    </w:p>
    <w:p w14:paraId="4E4514DD" w14:textId="30C3E937" w:rsidR="000039D0" w:rsidRDefault="003D07B9" w:rsidP="00902A31">
      <w:pPr>
        <w:jc w:val="both"/>
      </w:pPr>
      <m:oMath>
        <m:sSub>
          <m:sSubPr>
            <m:ctrlPr>
              <w:rPr>
                <w:rFonts w:ascii="Cambria Math" w:hAnsi="Cambria Math"/>
                <w:i/>
              </w:rPr>
            </m:ctrlPr>
          </m:sSubPr>
          <m:e>
            <m:r>
              <w:rPr>
                <w:rFonts w:ascii="Cambria Math" w:hAnsi="Cambria Math"/>
              </w:rPr>
              <m:t>Y</m:t>
            </m:r>
          </m:e>
          <m:sub>
            <m:r>
              <w:rPr>
                <w:rFonts w:ascii="Cambria Math" w:hAnsi="Cambria Math"/>
              </w:rPr>
              <m:t>O</m:t>
            </m:r>
          </m:sub>
        </m:sSub>
      </m:oMath>
      <w:r w:rsidR="000039D0">
        <w:t xml:space="preserve"> : fattore assiale.</w:t>
      </w:r>
    </w:p>
    <w:p w14:paraId="1A5B82C1" w14:textId="77777777" w:rsidR="00EC6237" w:rsidRDefault="00EC6237" w:rsidP="00902A31">
      <w:pPr>
        <w:jc w:val="both"/>
      </w:pPr>
    </w:p>
    <w:p w14:paraId="43B3E2F5" w14:textId="59FFA03D" w:rsidR="00EC6237" w:rsidRDefault="00EC6237" w:rsidP="00902A31">
      <w:pPr>
        <w:jc w:val="both"/>
      </w:pPr>
      <w:r>
        <w:t xml:space="preserve">Il carico statico equivalente ammissibile agente sui cuscinetti varia in funzione del coefficiente di carico statico, dell’applicazione e delle condizioni operative. Il fattore di sicurezza a carico statico </w:t>
      </w:r>
      <m:oMath>
        <m:sSub>
          <m:sSubPr>
            <m:ctrlPr>
              <w:rPr>
                <w:rFonts w:ascii="Cambria Math" w:hAnsi="Cambria Math"/>
                <w:i/>
              </w:rPr>
            </m:ctrlPr>
          </m:sSubPr>
          <m:e>
            <m:r>
              <w:rPr>
                <w:rFonts w:ascii="Cambria Math" w:hAnsi="Cambria Math"/>
              </w:rPr>
              <m:t>f</m:t>
            </m:r>
          </m:e>
          <m:sub>
            <m:r>
              <w:rPr>
                <w:rFonts w:ascii="Cambria Math" w:hAnsi="Cambria Math"/>
              </w:rPr>
              <m:t>s</m:t>
            </m:r>
          </m:sub>
        </m:sSub>
      </m:oMath>
      <w:r>
        <w:t xml:space="preserve"> rappresenta un indice di sicurezza contro eccessive deformazioni plastiche nei punti di contatto tra corpi volventi e piste di rotolamento</w:t>
      </w:r>
      <w:r w:rsidR="00DD507A">
        <w:t xml:space="preserve"> e risulta definito da: </w:t>
      </w:r>
    </w:p>
    <w:p w14:paraId="2FA7F8C6" w14:textId="77777777" w:rsidR="00DD507A" w:rsidRPr="009513D6" w:rsidRDefault="00DD507A" w:rsidP="00902A31">
      <w:pPr>
        <w:jc w:val="both"/>
      </w:pPr>
    </w:p>
    <w:p w14:paraId="25CC6F00" w14:textId="686B9611" w:rsidR="00902A31" w:rsidRPr="00DD507A" w:rsidRDefault="003D07B9" w:rsidP="006F0545">
      <w:pPr>
        <w:jc w:val="both"/>
        <w:rPr>
          <w:rFonts w:cs="Arial"/>
        </w:rPr>
      </w:pPr>
      <m:oMathPara>
        <m:oMath>
          <m:sSub>
            <m:sSubPr>
              <m:ctrlPr>
                <w:rPr>
                  <w:rFonts w:ascii="Cambria Math" w:hAnsi="Cambria Math"/>
                  <w:i/>
                </w:rPr>
              </m:ctrlPr>
            </m:sSubPr>
            <m:e>
              <m:r>
                <w:rPr>
                  <w:rFonts w:ascii="Cambria Math" w:hAnsi="Cambria Math"/>
                </w:rPr>
                <m:t>f</m:t>
              </m:r>
            </m:e>
            <m:sub>
              <m:r>
                <w:rPr>
                  <w:rFonts w:ascii="Cambria Math" w:hAnsi="Cambria Math"/>
                </w:rPr>
                <m:t>s</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o</m:t>
                  </m:r>
                </m:sub>
              </m:sSub>
            </m:num>
            <m:den>
              <m:sSub>
                <m:sSubPr>
                  <m:ctrlPr>
                    <w:rPr>
                      <w:rFonts w:ascii="Cambria Math" w:hAnsi="Cambria Math"/>
                      <w:i/>
                    </w:rPr>
                  </m:ctrlPr>
                </m:sSubPr>
                <m:e>
                  <m:r>
                    <w:rPr>
                      <w:rFonts w:ascii="Cambria Math" w:hAnsi="Cambria Math"/>
                    </w:rPr>
                    <m:t>P</m:t>
                  </m:r>
                </m:e>
                <m:sub>
                  <m:r>
                    <w:rPr>
                      <w:rFonts w:ascii="Cambria Math" w:hAnsi="Cambria Math"/>
                    </w:rPr>
                    <m:t>o</m:t>
                  </m:r>
                </m:sub>
              </m:sSub>
            </m:den>
          </m:f>
        </m:oMath>
      </m:oMathPara>
    </w:p>
    <w:p w14:paraId="0268EF7C" w14:textId="77777777" w:rsidR="00DD507A" w:rsidRDefault="00DD507A" w:rsidP="006F0545">
      <w:pPr>
        <w:jc w:val="both"/>
        <w:rPr>
          <w:rFonts w:cs="Arial"/>
        </w:rPr>
      </w:pPr>
    </w:p>
    <w:p w14:paraId="0EB80B57" w14:textId="3A220299" w:rsidR="00DD507A" w:rsidRDefault="003D07B9" w:rsidP="006F0545">
      <w:pPr>
        <w:jc w:val="both"/>
        <w:rPr>
          <w:rFonts w:cs="Arial"/>
        </w:rPr>
      </w:pPr>
      <m:oMath>
        <m:sSub>
          <m:sSubPr>
            <m:ctrlPr>
              <w:rPr>
                <w:rFonts w:ascii="Cambria Math" w:hAnsi="Cambria Math"/>
                <w:i/>
              </w:rPr>
            </m:ctrlPr>
          </m:sSubPr>
          <m:e>
            <m:r>
              <w:rPr>
                <w:rFonts w:ascii="Cambria Math" w:hAnsi="Cambria Math"/>
              </w:rPr>
              <m:t>C</m:t>
            </m:r>
          </m:e>
          <m:sub>
            <m:r>
              <w:rPr>
                <w:rFonts w:ascii="Cambria Math" w:hAnsi="Cambria Math"/>
              </w:rPr>
              <m:t>o</m:t>
            </m:r>
          </m:sub>
        </m:sSub>
      </m:oMath>
      <w:r w:rsidR="00DD507A">
        <w:rPr>
          <w:rFonts w:cs="Arial"/>
        </w:rPr>
        <w:t xml:space="preserve"> : coefficiente di carico statico (N);</w:t>
      </w:r>
    </w:p>
    <w:p w14:paraId="53B74D6C" w14:textId="1044ED2F" w:rsidR="00DD507A" w:rsidRDefault="003D07B9" w:rsidP="006F0545">
      <w:pPr>
        <w:jc w:val="both"/>
        <w:rPr>
          <w:rFonts w:cs="Arial"/>
        </w:rPr>
      </w:pPr>
      <m:oMath>
        <m:sSub>
          <m:sSubPr>
            <m:ctrlPr>
              <w:rPr>
                <w:rFonts w:ascii="Cambria Math" w:hAnsi="Cambria Math"/>
                <w:i/>
              </w:rPr>
            </m:ctrlPr>
          </m:sSubPr>
          <m:e>
            <m:r>
              <w:rPr>
                <w:rFonts w:ascii="Cambria Math" w:hAnsi="Cambria Math"/>
              </w:rPr>
              <m:t>P</m:t>
            </m:r>
          </m:e>
          <m:sub>
            <m:r>
              <w:rPr>
                <w:rFonts w:ascii="Cambria Math" w:hAnsi="Cambria Math"/>
              </w:rPr>
              <m:t>o</m:t>
            </m:r>
          </m:sub>
        </m:sSub>
      </m:oMath>
      <w:r w:rsidR="00DD507A">
        <w:rPr>
          <w:rFonts w:cs="Arial"/>
        </w:rPr>
        <w:t xml:space="preserve"> : carico statico equivalente (N).</w:t>
      </w:r>
    </w:p>
    <w:p w14:paraId="3004A45F" w14:textId="77777777" w:rsidR="00D971CE" w:rsidRDefault="00D971CE" w:rsidP="006F0545">
      <w:pPr>
        <w:jc w:val="both"/>
        <w:rPr>
          <w:rFonts w:cs="Arial"/>
        </w:rPr>
      </w:pPr>
    </w:p>
    <w:p w14:paraId="3D229705" w14:textId="36556AD8" w:rsidR="00D971CE" w:rsidRDefault="00D971CE" w:rsidP="006F0545">
      <w:pPr>
        <w:jc w:val="both"/>
        <w:rPr>
          <w:rFonts w:cs="Arial"/>
          <w:i/>
        </w:rPr>
      </w:pPr>
      <w:r w:rsidRPr="00D971CE">
        <w:rPr>
          <w:rFonts w:cs="Arial"/>
          <w:i/>
        </w:rPr>
        <w:t>2.4.1 DURATA D’ESERCIZIO</w:t>
      </w:r>
    </w:p>
    <w:p w14:paraId="05F0BE5C" w14:textId="77777777" w:rsidR="00D971CE" w:rsidRDefault="00D971CE" w:rsidP="006F0545">
      <w:pPr>
        <w:jc w:val="both"/>
        <w:rPr>
          <w:rFonts w:cs="Arial"/>
        </w:rPr>
      </w:pPr>
    </w:p>
    <w:p w14:paraId="67474351" w14:textId="33EE576A" w:rsidR="009F05D1" w:rsidRPr="003D07B9" w:rsidRDefault="00D971CE" w:rsidP="009F05D1">
      <w:pPr>
        <w:jc w:val="both"/>
        <w:rPr>
          <w:rFonts w:cs="Arial"/>
          <w:highlight w:val="yellow"/>
        </w:rPr>
      </w:pPr>
      <w:r w:rsidRPr="003D07B9">
        <w:rPr>
          <w:rFonts w:cs="Arial"/>
          <w:highlight w:val="yellow"/>
        </w:rPr>
        <w:t xml:space="preserve">La durata d’esercizio è la durata effettivamente raggiunta dal cuscinetto, </w:t>
      </w:r>
      <w:r w:rsidR="009F05D1" w:rsidRPr="003D07B9">
        <w:rPr>
          <w:rFonts w:cs="Arial"/>
          <w:highlight w:val="yellow"/>
        </w:rPr>
        <w:t>essa può</w:t>
      </w:r>
      <w:r w:rsidRPr="003D07B9">
        <w:rPr>
          <w:rFonts w:cs="Arial"/>
          <w:highlight w:val="yellow"/>
        </w:rPr>
        <w:t xml:space="preserve"> divergere</w:t>
      </w:r>
      <w:r w:rsidR="009F05D1" w:rsidRPr="003D07B9">
        <w:rPr>
          <w:rFonts w:cs="Arial"/>
          <w:highlight w:val="yellow"/>
        </w:rPr>
        <w:t xml:space="preserve"> dalla durata calcolata con le metodologie precedentemente esposte.</w:t>
      </w:r>
    </w:p>
    <w:p w14:paraId="5DB3210B" w14:textId="30489946" w:rsidR="009F05D1" w:rsidRDefault="009F05D1" w:rsidP="009F05D1">
      <w:pPr>
        <w:jc w:val="both"/>
        <w:rPr>
          <w:rFonts w:cs="Arial"/>
        </w:rPr>
      </w:pPr>
      <w:r w:rsidRPr="003D07B9">
        <w:rPr>
          <w:rFonts w:cs="Arial"/>
          <w:highlight w:val="yellow"/>
        </w:rPr>
        <w:t>Possibili cause sono:</w:t>
      </w:r>
    </w:p>
    <w:p w14:paraId="388885E0" w14:textId="77777777" w:rsidR="009F05D1" w:rsidRDefault="009F05D1" w:rsidP="00B14861">
      <w:pPr>
        <w:jc w:val="both"/>
        <w:rPr>
          <w:rFonts w:cs="Arial"/>
        </w:rPr>
      </w:pPr>
    </w:p>
    <w:p w14:paraId="6DAB6CC8" w14:textId="77777777" w:rsidR="00B14861" w:rsidRPr="00B14861" w:rsidRDefault="00B14861" w:rsidP="00B14861">
      <w:pPr>
        <w:jc w:val="both"/>
        <w:rPr>
          <w:rFonts w:cs="Arial"/>
        </w:rPr>
        <w:sectPr w:rsidR="00B14861" w:rsidRPr="00B14861" w:rsidSect="00F7131E">
          <w:type w:val="continuous"/>
          <w:pgSz w:w="11900" w:h="16840"/>
          <w:pgMar w:top="1417" w:right="1134" w:bottom="1134" w:left="1134" w:header="708" w:footer="708" w:gutter="0"/>
          <w:cols w:space="708"/>
          <w:docGrid w:linePitch="360"/>
        </w:sectPr>
      </w:pPr>
    </w:p>
    <w:p w14:paraId="60B18047" w14:textId="68845A49" w:rsidR="009F05D1" w:rsidRPr="003D07B9" w:rsidRDefault="009F05D1" w:rsidP="009F05D1">
      <w:pPr>
        <w:pStyle w:val="Paragrafoelenco"/>
        <w:numPr>
          <w:ilvl w:val="0"/>
          <w:numId w:val="4"/>
        </w:numPr>
        <w:jc w:val="both"/>
        <w:rPr>
          <w:rFonts w:cs="Arial"/>
          <w:color w:val="FF0000"/>
        </w:rPr>
      </w:pPr>
      <w:r w:rsidRPr="003D07B9">
        <w:rPr>
          <w:rFonts w:cs="Arial"/>
          <w:color w:val="FF0000"/>
        </w:rPr>
        <w:t>dati di esercizio effettivi diversi da quelli di progetto;</w:t>
      </w:r>
    </w:p>
    <w:p w14:paraId="14930CEC" w14:textId="77777777" w:rsidR="009F05D1" w:rsidRPr="003D07B9" w:rsidRDefault="009F05D1" w:rsidP="009F05D1">
      <w:pPr>
        <w:pStyle w:val="Paragrafoelenco"/>
        <w:numPr>
          <w:ilvl w:val="0"/>
          <w:numId w:val="4"/>
        </w:numPr>
        <w:jc w:val="both"/>
        <w:rPr>
          <w:rFonts w:cs="Arial"/>
          <w:color w:val="FF0000"/>
        </w:rPr>
      </w:pPr>
      <w:r w:rsidRPr="003D07B9">
        <w:rPr>
          <w:rFonts w:cs="Arial"/>
          <w:color w:val="FF0000"/>
        </w:rPr>
        <w:t>disassamento tra albero e alloggiamento;</w:t>
      </w:r>
    </w:p>
    <w:p w14:paraId="68636724" w14:textId="77777777" w:rsidR="009F05D1" w:rsidRPr="003D07B9" w:rsidRDefault="009F05D1" w:rsidP="009F05D1">
      <w:pPr>
        <w:pStyle w:val="Paragrafoelenco"/>
        <w:numPr>
          <w:ilvl w:val="0"/>
          <w:numId w:val="4"/>
        </w:numPr>
        <w:jc w:val="both"/>
        <w:rPr>
          <w:rFonts w:cs="Arial"/>
          <w:color w:val="FF0000"/>
        </w:rPr>
      </w:pPr>
      <w:r w:rsidRPr="003D07B9">
        <w:rPr>
          <w:rFonts w:cs="Arial"/>
          <w:color w:val="FF0000"/>
        </w:rPr>
        <w:t>gioco d’esercizio troppo piccolo o troppo grande;</w:t>
      </w:r>
    </w:p>
    <w:p w14:paraId="4878ACC4" w14:textId="77777777" w:rsidR="009F05D1" w:rsidRPr="003D07B9" w:rsidRDefault="009F05D1" w:rsidP="009F05D1">
      <w:pPr>
        <w:pStyle w:val="Paragrafoelenco"/>
        <w:numPr>
          <w:ilvl w:val="0"/>
          <w:numId w:val="4"/>
        </w:numPr>
        <w:jc w:val="both"/>
        <w:rPr>
          <w:rFonts w:cs="Arial"/>
          <w:color w:val="FF0000"/>
        </w:rPr>
      </w:pPr>
      <w:r w:rsidRPr="003D07B9">
        <w:rPr>
          <w:rFonts w:cs="Arial"/>
          <w:color w:val="FF0000"/>
        </w:rPr>
        <w:t>contaminazione;</w:t>
      </w:r>
    </w:p>
    <w:p w14:paraId="5888A921" w14:textId="77777777" w:rsidR="009F05D1" w:rsidRPr="003D07B9" w:rsidRDefault="009F05D1" w:rsidP="009F05D1">
      <w:pPr>
        <w:pStyle w:val="Paragrafoelenco"/>
        <w:numPr>
          <w:ilvl w:val="0"/>
          <w:numId w:val="4"/>
        </w:numPr>
        <w:jc w:val="both"/>
        <w:rPr>
          <w:rFonts w:cs="Arial"/>
          <w:color w:val="FF0000"/>
        </w:rPr>
      </w:pPr>
      <w:r w:rsidRPr="003D07B9">
        <w:rPr>
          <w:rFonts w:cs="Arial"/>
          <w:color w:val="FF0000"/>
        </w:rPr>
        <w:t>lubrificazione effettiva;</w:t>
      </w:r>
    </w:p>
    <w:p w14:paraId="0DCD2D3C" w14:textId="77777777" w:rsidR="009F05D1" w:rsidRPr="003D07B9" w:rsidRDefault="009F05D1" w:rsidP="009F05D1">
      <w:pPr>
        <w:pStyle w:val="Paragrafoelenco"/>
        <w:numPr>
          <w:ilvl w:val="0"/>
          <w:numId w:val="4"/>
        </w:numPr>
        <w:jc w:val="both"/>
        <w:rPr>
          <w:rFonts w:cs="Arial"/>
          <w:color w:val="FF0000"/>
        </w:rPr>
      </w:pPr>
      <w:r w:rsidRPr="003D07B9">
        <w:rPr>
          <w:rFonts w:cs="Arial"/>
          <w:color w:val="FF0000"/>
        </w:rPr>
        <w:t>temperatura di esercizio troppo elevata;</w:t>
      </w:r>
    </w:p>
    <w:p w14:paraId="134D0CE6" w14:textId="77777777" w:rsidR="009F05D1" w:rsidRPr="003D07B9" w:rsidRDefault="009F05D1" w:rsidP="009F05D1">
      <w:pPr>
        <w:pStyle w:val="Paragrafoelenco"/>
        <w:numPr>
          <w:ilvl w:val="0"/>
          <w:numId w:val="4"/>
        </w:numPr>
        <w:jc w:val="both"/>
        <w:rPr>
          <w:rFonts w:cs="Arial"/>
          <w:color w:val="FF0000"/>
        </w:rPr>
      </w:pPr>
      <w:r w:rsidRPr="003D07B9">
        <w:rPr>
          <w:rFonts w:cs="Arial"/>
          <w:color w:val="FF0000"/>
        </w:rPr>
        <w:t>movimenti oscillanti del cuscinetto;</w:t>
      </w:r>
    </w:p>
    <w:p w14:paraId="0DF48C94" w14:textId="77777777" w:rsidR="009F05D1" w:rsidRPr="003D07B9" w:rsidRDefault="009F05D1" w:rsidP="009F05D1">
      <w:pPr>
        <w:pStyle w:val="Paragrafoelenco"/>
        <w:numPr>
          <w:ilvl w:val="0"/>
          <w:numId w:val="4"/>
        </w:numPr>
        <w:jc w:val="both"/>
        <w:rPr>
          <w:rFonts w:cs="Arial"/>
          <w:color w:val="FF0000"/>
        </w:rPr>
      </w:pPr>
      <w:r w:rsidRPr="003D07B9">
        <w:rPr>
          <w:rFonts w:cs="Arial"/>
          <w:color w:val="FF0000"/>
        </w:rPr>
        <w:t>vibrazioni e formazione di ondulazioni;</w:t>
      </w:r>
    </w:p>
    <w:p w14:paraId="79C1C601" w14:textId="77777777" w:rsidR="009F05D1" w:rsidRPr="003D07B9" w:rsidRDefault="009F05D1" w:rsidP="009F05D1">
      <w:pPr>
        <w:pStyle w:val="Paragrafoelenco"/>
        <w:numPr>
          <w:ilvl w:val="0"/>
          <w:numId w:val="4"/>
        </w:numPr>
        <w:jc w:val="both"/>
        <w:rPr>
          <w:rFonts w:cs="Arial"/>
          <w:color w:val="FF0000"/>
        </w:rPr>
      </w:pPr>
      <w:r w:rsidRPr="003D07B9">
        <w:rPr>
          <w:rFonts w:cs="Arial"/>
          <w:color w:val="FF0000"/>
        </w:rPr>
        <w:t>sovraccarico statico;</w:t>
      </w:r>
    </w:p>
    <w:p w14:paraId="1910AAD3" w14:textId="0EF66A3A" w:rsidR="009F05D1" w:rsidRPr="003D07B9" w:rsidRDefault="009F05D1" w:rsidP="009F05D1">
      <w:pPr>
        <w:pStyle w:val="Paragrafoelenco"/>
        <w:numPr>
          <w:ilvl w:val="0"/>
          <w:numId w:val="4"/>
        </w:numPr>
        <w:jc w:val="both"/>
        <w:rPr>
          <w:rFonts w:cs="Arial"/>
          <w:color w:val="FF0000"/>
        </w:rPr>
        <w:sectPr w:rsidR="009F05D1" w:rsidRPr="003D07B9" w:rsidSect="009F05D1">
          <w:type w:val="continuous"/>
          <w:pgSz w:w="11900" w:h="16840"/>
          <w:pgMar w:top="1417" w:right="1134" w:bottom="1134" w:left="1134" w:header="708" w:footer="708" w:gutter="0"/>
          <w:cols w:num="2" w:space="708"/>
          <w:docGrid w:linePitch="360"/>
        </w:sectPr>
      </w:pPr>
      <w:r w:rsidRPr="003D07B9">
        <w:rPr>
          <w:rFonts w:cs="Arial"/>
          <w:color w:val="FF0000"/>
        </w:rPr>
        <w:t>danni causati durante il montaggio.</w:t>
      </w:r>
    </w:p>
    <w:p w14:paraId="2899A69E" w14:textId="5D090B01" w:rsidR="009F05D1" w:rsidRDefault="00B14861" w:rsidP="009F05D1">
      <w:pPr>
        <w:jc w:val="both"/>
        <w:rPr>
          <w:rFonts w:cs="Arial"/>
        </w:rPr>
      </w:pPr>
      <w:r>
        <w:rPr>
          <w:rFonts w:cs="Arial"/>
          <w:noProof/>
        </w:rPr>
        <mc:AlternateContent>
          <mc:Choice Requires="wps">
            <w:drawing>
              <wp:anchor distT="0" distB="0" distL="114300" distR="114300" simplePos="0" relativeHeight="251708416" behindDoc="0" locked="0" layoutInCell="1" allowOverlap="1" wp14:anchorId="19014607" wp14:editId="43E04D59">
                <wp:simplePos x="0" y="0"/>
                <wp:positionH relativeFrom="column">
                  <wp:posOffset>0</wp:posOffset>
                </wp:positionH>
                <wp:positionV relativeFrom="paragraph">
                  <wp:posOffset>173355</wp:posOffset>
                </wp:positionV>
                <wp:extent cx="3086100" cy="2107565"/>
                <wp:effectExtent l="0" t="0" r="0" b="635"/>
                <wp:wrapSquare wrapText="bothSides"/>
                <wp:docPr id="85" name="Casella di testo 85"/>
                <wp:cNvGraphicFramePr/>
                <a:graphic xmlns:a="http://schemas.openxmlformats.org/drawingml/2006/main">
                  <a:graphicData uri="http://schemas.microsoft.com/office/word/2010/wordprocessingShape">
                    <wps:wsp>
                      <wps:cNvSpPr txBox="1"/>
                      <wps:spPr>
                        <a:xfrm>
                          <a:off x="0" y="0"/>
                          <a:ext cx="3086100" cy="210756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1DBEC9A" w14:textId="37AB180C" w:rsidR="003D07B9" w:rsidRDefault="003D07B9">
                            <w:r>
                              <w:rPr>
                                <w:noProof/>
                              </w:rPr>
                              <w:drawing>
                                <wp:inline distT="0" distB="0" distL="0" distR="0" wp14:anchorId="79D63099" wp14:editId="2614B279">
                                  <wp:extent cx="2902456" cy="2057507"/>
                                  <wp:effectExtent l="0" t="0" r="0" b="0"/>
                                  <wp:docPr id="101" name="Immagine 101" descr="Macintosh HD:Users:vittoriofatone:Desktop:Schermata 2013-12-08 alle 20.15.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vittoriofatone:Desktop:Schermata 2013-12-08 alle 20.15.27.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903478" cy="205823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014607" id="Casella di testo 85" o:spid="_x0000_s1070" type="#_x0000_t202" style="position:absolute;left:0;text-align:left;margin-left:0;margin-top:13.65pt;width:243pt;height:165.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" filled="f" stroked="f">
                <v:textbox>
                  <w:txbxContent>
                    <w:p w14:paraId="01DBEC9A" w14:textId="37AB180C" w:rsidR="003D07B9" w:rsidRDefault="003D07B9">
                      <w:r>
                        <w:rPr>
                          <w:noProof/>
                        </w:rPr>
                        <w:drawing>
                          <wp:inline distT="0" distB="0" distL="0" distR="0" wp14:anchorId="79D63099" wp14:editId="2614B279">
                            <wp:extent cx="2902456" cy="2057507"/>
                            <wp:effectExtent l="0" t="0" r="0" b="0"/>
                            <wp:docPr id="101" name="Immagine 101" descr="Macintosh HD:Users:vittoriofatone:Desktop:Schermata 2013-12-08 alle 20.15.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vittoriofatone:Desktop:Schermata 2013-12-08 alle 20.15.27.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903478" cy="2058231"/>
                                    </a:xfrm>
                                    <a:prstGeom prst="rect">
                                      <a:avLst/>
                                    </a:prstGeom>
                                    <a:noFill/>
                                    <a:ln>
                                      <a:noFill/>
                                    </a:ln>
                                  </pic:spPr>
                                </pic:pic>
                              </a:graphicData>
                            </a:graphic>
                          </wp:inline>
                        </w:drawing>
                      </w:r>
                    </w:p>
                  </w:txbxContent>
                </v:textbox>
                <w10:wrap type="square"/>
              </v:shape>
            </w:pict>
          </mc:Fallback>
        </mc:AlternateContent>
      </w:r>
    </w:p>
    <w:p w14:paraId="1E55F2D6" w14:textId="76DB7AF5" w:rsidR="009F05D1" w:rsidRDefault="004E233B" w:rsidP="009F05D1">
      <w:pPr>
        <w:jc w:val="both"/>
        <w:rPr>
          <w:rFonts w:cs="Arial"/>
        </w:rPr>
      </w:pPr>
      <w:r>
        <w:rPr>
          <w:rFonts w:cs="Arial"/>
        </w:rPr>
        <w:t>A seguito della molteplicità dei parametri che possono alterare la durata effettiva</w:t>
      </w:r>
      <w:r w:rsidR="0079579E">
        <w:rPr>
          <w:rFonts w:cs="Arial"/>
        </w:rPr>
        <w:t>, questa non può essere calcolata esattamente. Il metodo di previsione più sicuro è il confronto con casi di montaggio analoghi.</w:t>
      </w:r>
    </w:p>
    <w:p w14:paraId="2D793DE5" w14:textId="77777777" w:rsidR="0023424C" w:rsidRDefault="0023424C" w:rsidP="009F05D1">
      <w:pPr>
        <w:jc w:val="both"/>
        <w:rPr>
          <w:rFonts w:cs="Arial"/>
        </w:rPr>
      </w:pPr>
    </w:p>
    <w:p w14:paraId="6EE553D7" w14:textId="214D5778" w:rsidR="00674679" w:rsidRDefault="00674679" w:rsidP="00674679">
      <w:pPr>
        <w:jc w:val="both"/>
        <w:rPr>
          <w:rFonts w:cs="Arial"/>
          <w:i/>
        </w:rPr>
      </w:pPr>
      <w:r>
        <w:rPr>
          <w:rFonts w:cs="Arial"/>
          <w:i/>
        </w:rPr>
        <w:t>2.5 VELOCITA’</w:t>
      </w:r>
    </w:p>
    <w:p w14:paraId="0FBA0883" w14:textId="77777777" w:rsidR="00674679" w:rsidRPr="00674679" w:rsidRDefault="00674679" w:rsidP="009F05D1">
      <w:pPr>
        <w:jc w:val="both"/>
        <w:rPr>
          <w:rFonts w:cs="Arial"/>
        </w:rPr>
      </w:pPr>
    </w:p>
    <w:p w14:paraId="2F6D74CF" w14:textId="1603221C" w:rsidR="00674679" w:rsidRDefault="004977AB" w:rsidP="009F05D1">
      <w:pPr>
        <w:jc w:val="both"/>
        <w:rPr>
          <w:rFonts w:cs="Arial"/>
        </w:rPr>
      </w:pPr>
      <w:r>
        <w:rPr>
          <w:rFonts w:cs="Arial"/>
        </w:rPr>
        <w:t>L</w:t>
      </w:r>
      <w:r w:rsidR="00C876E6">
        <w:rPr>
          <w:rFonts w:cs="Arial"/>
        </w:rPr>
        <w:t xml:space="preserve">a velocità di rotazione dei cuscinetti volventi è soggetta, come per tutti gli organi meccanici, a limiti naturali. La velocità di riferimento è un valore empirico che rappresenta la velocità massima alla quale i cuscinetti possono lavorare, in continuo, senza che </w:t>
      </w:r>
      <w:r w:rsidR="00F2360B">
        <w:rPr>
          <w:rFonts w:cs="Arial"/>
        </w:rPr>
        <w:t>occorra</w:t>
      </w:r>
      <w:r w:rsidR="00C876E6">
        <w:rPr>
          <w:rFonts w:cs="Arial"/>
        </w:rPr>
        <w:t xml:space="preserve"> un cedimento strutturale prematuro. Se la velocità di rotazione viene aumentata, si determina un incremento di temperatura e di attrito.  Ne consegue che la velocità di riferimento è strettamente legata ai seguenti fattori: geometria e dimensioni del cuscinetto, carico di lavoro, metodo di lubrificazione, metodo di dissipazione del calore (coincide con la temperatura massima a cui il lubrificante può lavorare), tipo di gabbia, gioco del cuscinetto nelle condizioni di funzionamento, classe di precisione del cuscinetto.</w:t>
      </w:r>
    </w:p>
    <w:p w14:paraId="0ACD56CA" w14:textId="4D36982D" w:rsidR="00F2360B" w:rsidRDefault="00F2360B" w:rsidP="009F05D1">
      <w:pPr>
        <w:jc w:val="both"/>
        <w:rPr>
          <w:rFonts w:cs="Arial"/>
        </w:rPr>
      </w:pPr>
      <w:r>
        <w:rPr>
          <w:rFonts w:cs="Arial"/>
        </w:rPr>
        <w:lastRenderedPageBreak/>
        <w:t xml:space="preserve">La velocità di rotazione termica di riferimento </w:t>
      </w:r>
      <w:proofErr w:type="spellStart"/>
      <w:r>
        <w:rPr>
          <w:rFonts w:cs="Arial"/>
          <w:i/>
        </w:rPr>
        <w:t>n</w:t>
      </w:r>
      <w:r>
        <w:rPr>
          <w:rFonts w:cs="Arial"/>
          <w:i/>
          <w:vertAlign w:val="subscript"/>
        </w:rPr>
        <w:t>B</w:t>
      </w:r>
      <w:proofErr w:type="spellEnd"/>
      <w:r w:rsidR="00A1156F">
        <w:rPr>
          <w:rFonts w:cs="Arial"/>
          <w:i/>
        </w:rPr>
        <w:t xml:space="preserve">, </w:t>
      </w:r>
      <w:r w:rsidR="00A1156F">
        <w:rPr>
          <w:rFonts w:cs="Arial"/>
        </w:rPr>
        <w:t xml:space="preserve">velocità alla quale </w:t>
      </w:r>
      <w:r w:rsidR="000B4DC0">
        <w:rPr>
          <w:rFonts w:cs="Arial"/>
        </w:rPr>
        <w:t>s’</w:t>
      </w:r>
      <w:r w:rsidR="00A1156F">
        <w:rPr>
          <w:rFonts w:cs="Arial"/>
        </w:rPr>
        <w:t>instaura una temperatura di 70</w:t>
      </w:r>
      <w:r w:rsidR="000B4DC0">
        <w:rPr>
          <w:rFonts w:cs="Arial"/>
        </w:rPr>
        <w:t xml:space="preserve"> </w:t>
      </w:r>
      <w:r w:rsidR="00A1156F">
        <w:rPr>
          <w:rFonts w:cs="Arial"/>
        </w:rPr>
        <w:t>°C</w:t>
      </w:r>
      <w:r w:rsidR="000B4DC0">
        <w:rPr>
          <w:rFonts w:cs="Arial"/>
        </w:rPr>
        <w:t xml:space="preserve">, </w:t>
      </w:r>
      <w:r>
        <w:rPr>
          <w:rFonts w:cs="Arial"/>
        </w:rPr>
        <w:t xml:space="preserve">è utilizzata come grandezza di confronto per il calcolo della velocità di rotazione termica ammissibile </w:t>
      </w:r>
      <w:proofErr w:type="spellStart"/>
      <w:r>
        <w:rPr>
          <w:rFonts w:cs="Arial"/>
          <w:i/>
        </w:rPr>
        <w:t>n</w:t>
      </w:r>
      <w:r>
        <w:rPr>
          <w:rFonts w:cs="Arial"/>
          <w:i/>
          <w:vertAlign w:val="subscript"/>
        </w:rPr>
        <w:t>per</w:t>
      </w:r>
      <w:proofErr w:type="spellEnd"/>
      <w:r w:rsidR="00373C81">
        <w:rPr>
          <w:rFonts w:cs="Arial"/>
          <w:i/>
        </w:rPr>
        <w:t>.</w:t>
      </w:r>
      <w:r w:rsidR="00373C81">
        <w:rPr>
          <w:rFonts w:cs="Arial"/>
        </w:rPr>
        <w:t xml:space="preserve"> La velocità di rotazione limite </w:t>
      </w:r>
      <w:proofErr w:type="spellStart"/>
      <w:r w:rsidR="00373C81">
        <w:rPr>
          <w:rFonts w:cs="Arial"/>
          <w:i/>
        </w:rPr>
        <w:t>n</w:t>
      </w:r>
      <w:r w:rsidR="00373C81">
        <w:rPr>
          <w:rFonts w:cs="Arial"/>
          <w:i/>
          <w:vertAlign w:val="subscript"/>
        </w:rPr>
        <w:t>per</w:t>
      </w:r>
      <w:proofErr w:type="spellEnd"/>
      <w:r w:rsidR="00373C81">
        <w:rPr>
          <w:rFonts w:cs="Arial"/>
        </w:rPr>
        <w:t xml:space="preserve"> è determinata dalla temperatura di esercizio ammissibile; alla base del calcolo vi sono il bilancio termico del cuscinetto, l’equilibrio tra potenza assorbita dall’attrito e lo smaltimento del calore. In condizioni di equilibrio la temperatura del cuscinetto è costante.</w:t>
      </w:r>
    </w:p>
    <w:p w14:paraId="1C3CF242" w14:textId="1425564A" w:rsidR="00373C81" w:rsidRDefault="00373C81" w:rsidP="009F05D1">
      <w:pPr>
        <w:jc w:val="both"/>
        <w:rPr>
          <w:rFonts w:cs="Arial"/>
        </w:rPr>
      </w:pPr>
      <w:r>
        <w:rPr>
          <w:rFonts w:cs="Arial"/>
        </w:rPr>
        <w:t xml:space="preserve">La velocità di rotazione termicamente ammissibile </w:t>
      </w:r>
      <m:oMath>
        <m:sSub>
          <m:sSubPr>
            <m:ctrlPr>
              <w:rPr>
                <w:rFonts w:ascii="Cambria Math" w:hAnsi="Cambria Math" w:cs="Arial"/>
                <w:i/>
              </w:rPr>
            </m:ctrlPr>
          </m:sSubPr>
          <m:e>
            <m:r>
              <w:rPr>
                <w:rFonts w:ascii="Cambria Math" w:hAnsi="Cambria Math" w:cs="Arial"/>
              </w:rPr>
              <m:t>n</m:t>
            </m:r>
          </m:e>
          <m:sub>
            <m:r>
              <w:rPr>
                <w:rFonts w:ascii="Cambria Math" w:hAnsi="Cambria Math" w:cs="Arial"/>
              </w:rPr>
              <m:t>anm</m:t>
            </m:r>
          </m:sub>
        </m:sSub>
      </m:oMath>
      <w:r>
        <w:rPr>
          <w:rFonts w:cs="Arial"/>
        </w:rPr>
        <w:t xml:space="preserve"> è calcolabile mediante:</w:t>
      </w:r>
    </w:p>
    <w:p w14:paraId="4D2515E8" w14:textId="320742B4" w:rsidR="00373C81" w:rsidRDefault="00373C81" w:rsidP="009F05D1">
      <w:pPr>
        <w:jc w:val="both"/>
        <w:rPr>
          <w:rFonts w:cs="Arial"/>
        </w:rPr>
      </w:pPr>
    </w:p>
    <w:p w14:paraId="2BE8E8FE" w14:textId="270AAC52" w:rsidR="00373C81" w:rsidRPr="00373C81" w:rsidRDefault="003D07B9" w:rsidP="009F05D1">
      <w:pPr>
        <w:jc w:val="both"/>
        <w:rPr>
          <w:rFonts w:cs="Arial"/>
        </w:rPr>
      </w:pPr>
      <m:oMathPara>
        <m:oMath>
          <m:sSub>
            <m:sSubPr>
              <m:ctrlPr>
                <w:rPr>
                  <w:rFonts w:ascii="Cambria Math" w:hAnsi="Cambria Math" w:cs="Arial"/>
                  <w:i/>
                </w:rPr>
              </m:ctrlPr>
            </m:sSubPr>
            <m:e>
              <m:r>
                <w:rPr>
                  <w:rFonts w:ascii="Cambria Math" w:hAnsi="Cambria Math" w:cs="Arial"/>
                </w:rPr>
                <m:t>n</m:t>
              </m:r>
            </m:e>
            <m:sub>
              <m:r>
                <w:rPr>
                  <w:rFonts w:ascii="Cambria Math" w:hAnsi="Cambria Math" w:cs="Arial"/>
                </w:rPr>
                <m:t>anm</m:t>
              </m:r>
            </m:sub>
          </m:sSub>
          <m:r>
            <w:rPr>
              <w:rFonts w:ascii="Cambria Math" w:hAnsi="Cambria Math" w:cs="Arial"/>
            </w:rPr>
            <m:t>=</m:t>
          </m:r>
          <m:sSub>
            <m:sSubPr>
              <m:ctrlPr>
                <w:rPr>
                  <w:rFonts w:ascii="Cambria Math" w:hAnsi="Cambria Math" w:cs="Arial"/>
                  <w:i/>
                </w:rPr>
              </m:ctrlPr>
            </m:sSubPr>
            <m:e>
              <m:r>
                <w:rPr>
                  <w:rFonts w:ascii="Cambria Math" w:hAnsi="Cambria Math" w:cs="Arial"/>
                </w:rPr>
                <m:t>n</m:t>
              </m:r>
            </m:e>
            <m:sub>
              <m:r>
                <w:rPr>
                  <w:rFonts w:ascii="Cambria Math" w:hAnsi="Cambria Math" w:cs="Arial"/>
                </w:rPr>
                <m:t>B</m:t>
              </m:r>
            </m:sub>
          </m:sSub>
          <m:sSub>
            <m:sSubPr>
              <m:ctrlPr>
                <w:rPr>
                  <w:rFonts w:ascii="Cambria Math" w:hAnsi="Cambria Math" w:cs="Arial"/>
                  <w:i/>
                </w:rPr>
              </m:ctrlPr>
            </m:sSubPr>
            <m:e>
              <m:r>
                <w:rPr>
                  <w:rFonts w:ascii="Cambria Math" w:hAnsi="Cambria Math" w:cs="Arial"/>
                </w:rPr>
                <m:t>f</m:t>
              </m:r>
            </m:e>
            <m:sub>
              <m:r>
                <w:rPr>
                  <w:rFonts w:ascii="Cambria Math" w:hAnsi="Cambria Math" w:cs="Arial"/>
                </w:rPr>
                <m:t>n</m:t>
              </m:r>
            </m:sub>
          </m:sSub>
        </m:oMath>
      </m:oMathPara>
    </w:p>
    <w:p w14:paraId="38E78B44" w14:textId="5D0FF70A" w:rsidR="00373C81" w:rsidRDefault="00373C81" w:rsidP="009F05D1">
      <w:pPr>
        <w:jc w:val="both"/>
        <w:rPr>
          <w:rFonts w:cs="Arial"/>
        </w:rPr>
      </w:pPr>
    </w:p>
    <w:p w14:paraId="25D68858" w14:textId="15B97090" w:rsidR="00373C81" w:rsidRDefault="003D07B9" w:rsidP="009F05D1">
      <w:pPr>
        <w:jc w:val="both"/>
        <w:rPr>
          <w:rFonts w:cs="Arial"/>
        </w:rPr>
      </w:pPr>
      <m:oMath>
        <m:sSub>
          <m:sSubPr>
            <m:ctrlPr>
              <w:rPr>
                <w:rFonts w:ascii="Cambria Math" w:hAnsi="Cambria Math" w:cs="Arial"/>
                <w:i/>
              </w:rPr>
            </m:ctrlPr>
          </m:sSubPr>
          <m:e>
            <m:r>
              <w:rPr>
                <w:rFonts w:ascii="Cambria Math" w:hAnsi="Cambria Math" w:cs="Arial"/>
              </w:rPr>
              <m:t>f</m:t>
            </m:r>
          </m:e>
          <m:sub>
            <m:r>
              <w:rPr>
                <w:rFonts w:ascii="Cambria Math" w:hAnsi="Cambria Math" w:cs="Arial"/>
              </w:rPr>
              <m:t>n</m:t>
            </m:r>
          </m:sub>
        </m:sSub>
      </m:oMath>
      <w:r w:rsidR="00551235">
        <w:rPr>
          <w:rFonts w:cs="Arial"/>
        </w:rPr>
        <w:t xml:space="preserve"> : rapporto di velocità.</w:t>
      </w:r>
    </w:p>
    <w:p w14:paraId="0A9AAABE" w14:textId="4EE4CC02" w:rsidR="00373C81" w:rsidRDefault="00373C81" w:rsidP="009F05D1">
      <w:pPr>
        <w:jc w:val="both"/>
        <w:rPr>
          <w:rFonts w:cs="Arial"/>
        </w:rPr>
      </w:pPr>
    </w:p>
    <w:p w14:paraId="6C3E50D0" w14:textId="61F4342F" w:rsidR="00373C81" w:rsidRDefault="00804A75" w:rsidP="009F05D1">
      <w:pPr>
        <w:jc w:val="both"/>
        <w:rPr>
          <w:rFonts w:cs="Arial"/>
        </w:rPr>
      </w:pPr>
      <w:r>
        <w:rPr>
          <w:rFonts w:cs="Arial"/>
        </w:rPr>
        <w:t>I</w:t>
      </w:r>
      <w:r w:rsidR="00373C81">
        <w:rPr>
          <w:rFonts w:cs="Arial"/>
        </w:rPr>
        <w:t>l rapporto</w:t>
      </w:r>
      <w:r>
        <w:rPr>
          <w:rFonts w:cs="Arial"/>
        </w:rPr>
        <w:t xml:space="preserve"> delle velocità di rotazione è dato da:</w:t>
      </w:r>
    </w:p>
    <w:p w14:paraId="6DC4EF1D" w14:textId="3FA19599" w:rsidR="00804A75" w:rsidRDefault="00804A75" w:rsidP="009F05D1">
      <w:pPr>
        <w:jc w:val="both"/>
        <w:rPr>
          <w:rFonts w:cs="Arial"/>
        </w:rPr>
      </w:pPr>
    </w:p>
    <w:p w14:paraId="662BDF57" w14:textId="0134E686" w:rsidR="00804A75" w:rsidRPr="00804A75" w:rsidRDefault="003D07B9" w:rsidP="009F05D1">
      <w:pPr>
        <w:jc w:val="both"/>
        <w:rPr>
          <w:rFonts w:cs="Arial"/>
        </w:rPr>
      </w:pPr>
      <m:oMathPara>
        <m:oMath>
          <m:sSub>
            <m:sSubPr>
              <m:ctrlPr>
                <w:rPr>
                  <w:rFonts w:ascii="Cambria Math" w:hAnsi="Cambria Math" w:cs="Arial"/>
                  <w:i/>
                </w:rPr>
              </m:ctrlPr>
            </m:sSubPr>
            <m:e>
              <m:r>
                <w:rPr>
                  <w:rFonts w:ascii="Cambria Math" w:hAnsi="Cambria Math" w:cs="Arial"/>
                </w:rPr>
                <m:t>K</m:t>
              </m:r>
            </m:e>
            <m:sub>
              <m:r>
                <w:rPr>
                  <w:rFonts w:ascii="Cambria Math" w:hAnsi="Cambria Math" w:cs="Arial"/>
                </w:rPr>
                <m:t>L</m:t>
              </m:r>
            </m:sub>
          </m:sSub>
          <m:sSubSup>
            <m:sSubSupPr>
              <m:ctrlPr>
                <w:rPr>
                  <w:rFonts w:ascii="Cambria Math" w:hAnsi="Cambria Math" w:cs="Arial"/>
                  <w:i/>
                </w:rPr>
              </m:ctrlPr>
            </m:sSubSupPr>
            <m:e>
              <m:r>
                <w:rPr>
                  <w:rFonts w:ascii="Cambria Math" w:hAnsi="Cambria Math" w:cs="Arial"/>
                </w:rPr>
                <m:t>f</m:t>
              </m:r>
            </m:e>
            <m:sub>
              <m:r>
                <w:rPr>
                  <w:rFonts w:ascii="Cambria Math" w:hAnsi="Cambria Math" w:cs="Arial"/>
                </w:rPr>
                <m:t>n</m:t>
              </m:r>
            </m:sub>
            <m:sup>
              <m:f>
                <m:fPr>
                  <m:type m:val="skw"/>
                  <m:ctrlPr>
                    <w:rPr>
                      <w:rFonts w:ascii="Cambria Math" w:hAnsi="Cambria Math" w:cs="Arial"/>
                      <w:i/>
                    </w:rPr>
                  </m:ctrlPr>
                </m:fPr>
                <m:num>
                  <m:r>
                    <w:rPr>
                      <w:rFonts w:ascii="Cambria Math" w:hAnsi="Cambria Math" w:cs="Arial"/>
                    </w:rPr>
                    <m:t>5</m:t>
                  </m:r>
                </m:num>
                <m:den>
                  <m:r>
                    <w:rPr>
                      <w:rFonts w:ascii="Cambria Math" w:hAnsi="Cambria Math" w:cs="Arial"/>
                    </w:rPr>
                    <m:t>3</m:t>
                  </m:r>
                </m:den>
              </m:f>
            </m:sup>
          </m:sSubSup>
          <m:r>
            <w:rPr>
              <w:rFonts w:ascii="Cambria Math" w:hAnsi="Cambria Math" w:cs="Arial"/>
            </w:rPr>
            <m:t>+</m:t>
          </m:r>
          <m:sSub>
            <m:sSubPr>
              <m:ctrlPr>
                <w:rPr>
                  <w:rFonts w:ascii="Cambria Math" w:hAnsi="Cambria Math" w:cs="Arial"/>
                  <w:i/>
                </w:rPr>
              </m:ctrlPr>
            </m:sSubPr>
            <m:e>
              <m:r>
                <w:rPr>
                  <w:rFonts w:ascii="Cambria Math" w:hAnsi="Cambria Math" w:cs="Arial"/>
                </w:rPr>
                <m:t>K</m:t>
              </m:r>
            </m:e>
            <m:sub>
              <m:r>
                <w:rPr>
                  <w:rFonts w:ascii="Cambria Math" w:hAnsi="Cambria Math" w:cs="Arial"/>
                </w:rPr>
                <m:t>P</m:t>
              </m:r>
            </m:sub>
          </m:sSub>
          <m:sSub>
            <m:sSubPr>
              <m:ctrlPr>
                <w:rPr>
                  <w:rFonts w:ascii="Cambria Math" w:hAnsi="Cambria Math" w:cs="Arial"/>
                  <w:i/>
                </w:rPr>
              </m:ctrlPr>
            </m:sSubPr>
            <m:e>
              <m:r>
                <w:rPr>
                  <w:rFonts w:ascii="Cambria Math" w:hAnsi="Cambria Math" w:cs="Arial"/>
                </w:rPr>
                <m:t>f</m:t>
              </m:r>
            </m:e>
            <m:sub>
              <m:r>
                <w:rPr>
                  <w:rFonts w:ascii="Cambria Math" w:hAnsi="Cambria Math" w:cs="Arial"/>
                </w:rPr>
                <m:t>n</m:t>
              </m:r>
            </m:sub>
          </m:sSub>
          <m:r>
            <w:rPr>
              <w:rFonts w:ascii="Cambria Math" w:hAnsi="Cambria Math" w:cs="Arial"/>
            </w:rPr>
            <m:t>=1</m:t>
          </m:r>
        </m:oMath>
      </m:oMathPara>
    </w:p>
    <w:p w14:paraId="3D731B5B" w14:textId="2D9F43C2" w:rsidR="00804A75" w:rsidRDefault="00804A75" w:rsidP="009F05D1">
      <w:pPr>
        <w:jc w:val="both"/>
        <w:rPr>
          <w:rFonts w:cs="Arial"/>
        </w:rPr>
      </w:pPr>
    </w:p>
    <w:p w14:paraId="328D7ADA" w14:textId="4FB8AF0A" w:rsidR="00551235" w:rsidRDefault="003D07B9" w:rsidP="009F05D1">
      <w:pPr>
        <w:jc w:val="both"/>
        <w:rPr>
          <w:rFonts w:cs="Arial"/>
        </w:rPr>
      </w:pPr>
      <m:oMath>
        <m:sSub>
          <m:sSubPr>
            <m:ctrlPr>
              <w:rPr>
                <w:rFonts w:ascii="Cambria Math" w:hAnsi="Cambria Math" w:cs="Arial"/>
                <w:i/>
              </w:rPr>
            </m:ctrlPr>
          </m:sSubPr>
          <m:e>
            <m:r>
              <w:rPr>
                <w:rFonts w:ascii="Cambria Math" w:hAnsi="Cambria Math" w:cs="Arial"/>
              </w:rPr>
              <m:t>K</m:t>
            </m:r>
          </m:e>
          <m:sub>
            <m:r>
              <w:rPr>
                <w:rFonts w:ascii="Cambria Math" w:hAnsi="Cambria Math" w:cs="Arial"/>
              </w:rPr>
              <m:t>L</m:t>
            </m:r>
          </m:sub>
        </m:sSub>
      </m:oMath>
      <w:r w:rsidR="00551235">
        <w:rPr>
          <w:rFonts w:cs="Arial"/>
        </w:rPr>
        <w:t xml:space="preserve"> : parametro di lubrificazione;</w:t>
      </w:r>
    </w:p>
    <w:p w14:paraId="3855D427" w14:textId="793EA013" w:rsidR="00551235" w:rsidRDefault="003D07B9" w:rsidP="009F05D1">
      <w:pPr>
        <w:jc w:val="both"/>
        <w:rPr>
          <w:rFonts w:cs="Arial"/>
        </w:rPr>
      </w:pPr>
      <m:oMath>
        <m:sSub>
          <m:sSubPr>
            <m:ctrlPr>
              <w:rPr>
                <w:rFonts w:ascii="Cambria Math" w:hAnsi="Cambria Math" w:cs="Arial"/>
                <w:i/>
              </w:rPr>
            </m:ctrlPr>
          </m:sSubPr>
          <m:e>
            <m:r>
              <w:rPr>
                <w:rFonts w:ascii="Cambria Math" w:hAnsi="Cambria Math" w:cs="Arial"/>
              </w:rPr>
              <m:t>K</m:t>
            </m:r>
          </m:e>
          <m:sub>
            <m:r>
              <w:rPr>
                <w:rFonts w:ascii="Cambria Math" w:hAnsi="Cambria Math" w:cs="Arial"/>
              </w:rPr>
              <m:t>P</m:t>
            </m:r>
          </m:sub>
        </m:sSub>
      </m:oMath>
      <w:r w:rsidR="00551235">
        <w:rPr>
          <w:rFonts w:cs="Arial"/>
        </w:rPr>
        <w:t xml:space="preserve"> : parametro di carico.</w:t>
      </w:r>
    </w:p>
    <w:p w14:paraId="061FFB63" w14:textId="77777777" w:rsidR="00551235" w:rsidRDefault="00551235" w:rsidP="009F05D1">
      <w:pPr>
        <w:jc w:val="both"/>
        <w:rPr>
          <w:rFonts w:cs="Arial"/>
        </w:rPr>
      </w:pPr>
    </w:p>
    <w:p w14:paraId="13FBCBDA" w14:textId="609D554A" w:rsidR="00551235" w:rsidRPr="00551235" w:rsidRDefault="003D07B9" w:rsidP="009F05D1">
      <w:pPr>
        <w:jc w:val="both"/>
        <w:rPr>
          <w:rFonts w:cs="Arial"/>
        </w:rPr>
      </w:pPr>
      <m:oMathPara>
        <m:oMath>
          <m:sSub>
            <m:sSubPr>
              <m:ctrlPr>
                <w:rPr>
                  <w:rFonts w:ascii="Cambria Math" w:hAnsi="Cambria Math" w:cs="Arial"/>
                  <w:i/>
                </w:rPr>
              </m:ctrlPr>
            </m:sSubPr>
            <m:e>
              <m:r>
                <w:rPr>
                  <w:rFonts w:ascii="Cambria Math" w:hAnsi="Cambria Math" w:cs="Arial"/>
                </w:rPr>
                <m:t>K</m:t>
              </m:r>
            </m:e>
            <m:sub>
              <m:r>
                <w:rPr>
                  <w:rFonts w:ascii="Cambria Math" w:hAnsi="Cambria Math" w:cs="Arial"/>
                </w:rPr>
                <m:t>L</m:t>
              </m:r>
            </m:sub>
          </m:sSub>
          <m:r>
            <w:rPr>
              <w:rFonts w:ascii="Cambria Math" w:hAnsi="Cambria Math" w:cs="Arial"/>
            </w:rPr>
            <m:t>=</m:t>
          </m:r>
          <m:sSup>
            <m:sSupPr>
              <m:ctrlPr>
                <w:rPr>
                  <w:rFonts w:ascii="Cambria Math" w:hAnsi="Cambria Math" w:cs="Arial"/>
                  <w:i/>
                </w:rPr>
              </m:ctrlPr>
            </m:sSupPr>
            <m:e>
              <m:r>
                <w:rPr>
                  <w:rFonts w:ascii="Cambria Math" w:hAnsi="Cambria Math" w:cs="Arial"/>
                </w:rPr>
                <m:t>10</m:t>
              </m:r>
            </m:e>
            <m:sup>
              <m:r>
                <w:rPr>
                  <w:rFonts w:ascii="Cambria Math" w:hAnsi="Cambria Math" w:cs="Arial"/>
                </w:rPr>
                <m:t>-6</m:t>
              </m:r>
            </m:sup>
          </m:sSup>
          <m:f>
            <m:fPr>
              <m:ctrlPr>
                <w:rPr>
                  <w:rFonts w:ascii="Cambria Math" w:hAnsi="Cambria Math" w:cs="Arial"/>
                  <w:i/>
                </w:rPr>
              </m:ctrlPr>
            </m:fPr>
            <m:num>
              <m:r>
                <w:rPr>
                  <w:rFonts w:ascii="Cambria Math" w:hAnsi="Cambria Math" w:cs="Arial"/>
                </w:rPr>
                <m:t>π</m:t>
              </m:r>
            </m:num>
            <m:den>
              <m:r>
                <w:rPr>
                  <w:rFonts w:ascii="Cambria Math" w:hAnsi="Cambria Math" w:cs="Arial"/>
                </w:rPr>
                <m:t>30</m:t>
              </m:r>
            </m:den>
          </m:f>
          <m:sSub>
            <m:sSubPr>
              <m:ctrlPr>
                <w:rPr>
                  <w:rFonts w:ascii="Cambria Math" w:hAnsi="Cambria Math" w:cs="Arial"/>
                  <w:i/>
                </w:rPr>
              </m:ctrlPr>
            </m:sSubPr>
            <m:e>
              <m:r>
                <w:rPr>
                  <w:rFonts w:ascii="Cambria Math" w:hAnsi="Cambria Math" w:cs="Arial"/>
                </w:rPr>
                <m:t>n</m:t>
              </m:r>
            </m:e>
            <m:sub>
              <m:r>
                <w:rPr>
                  <w:rFonts w:ascii="Cambria Math" w:hAnsi="Cambria Math" w:cs="Arial"/>
                </w:rPr>
                <m:t>B</m:t>
              </m:r>
            </m:sub>
          </m:sSub>
          <m:f>
            <m:fPr>
              <m:ctrlPr>
                <w:rPr>
                  <w:rFonts w:ascii="Cambria Math" w:hAnsi="Cambria Math" w:cs="Arial"/>
                  <w:i/>
                </w:rPr>
              </m:ctrlPr>
            </m:fPr>
            <m:num>
              <m:sSup>
                <m:sSupPr>
                  <m:ctrlPr>
                    <w:rPr>
                      <w:rFonts w:ascii="Cambria Math" w:hAnsi="Cambria Math" w:cs="Arial"/>
                      <w:i/>
                    </w:rPr>
                  </m:ctrlPr>
                </m:sSupPr>
                <m:e>
                  <m:r>
                    <w:rPr>
                      <w:rFonts w:ascii="Cambria Math" w:hAnsi="Cambria Math" w:cs="Arial"/>
                    </w:rPr>
                    <m:t>10</m:t>
                  </m:r>
                </m:e>
                <m:sup>
                  <m:r>
                    <w:rPr>
                      <w:rFonts w:ascii="Cambria Math" w:hAnsi="Cambria Math" w:cs="Arial"/>
                    </w:rPr>
                    <m:t>-7</m:t>
                  </m:r>
                </m:sup>
              </m:sSup>
              <m:sSub>
                <m:sSubPr>
                  <m:ctrlPr>
                    <w:rPr>
                      <w:rFonts w:ascii="Cambria Math" w:hAnsi="Cambria Math" w:cs="Arial"/>
                      <w:i/>
                    </w:rPr>
                  </m:ctrlPr>
                </m:sSubPr>
                <m:e>
                  <m:r>
                    <w:rPr>
                      <w:rFonts w:ascii="Cambria Math" w:hAnsi="Cambria Math" w:cs="Arial"/>
                    </w:rPr>
                    <m:t>f</m:t>
                  </m:r>
                </m:e>
                <m:sub>
                  <m:r>
                    <w:rPr>
                      <w:rFonts w:ascii="Cambria Math" w:hAnsi="Cambria Math" w:cs="Arial"/>
                    </w:rPr>
                    <m:t>0</m:t>
                  </m:r>
                </m:sub>
              </m:sSub>
              <m:sSup>
                <m:sSupPr>
                  <m:ctrlPr>
                    <w:rPr>
                      <w:rFonts w:ascii="Cambria Math" w:hAnsi="Cambria Math" w:cs="Arial"/>
                      <w:i/>
                    </w:rPr>
                  </m:ctrlPr>
                </m:sSupPr>
                <m:e>
                  <m:d>
                    <m:dPr>
                      <m:ctrlPr>
                        <w:rPr>
                          <w:rFonts w:ascii="Cambria Math" w:hAnsi="Cambria Math" w:cs="Arial"/>
                          <w:i/>
                        </w:rPr>
                      </m:ctrlPr>
                    </m:dPr>
                    <m:e>
                      <m:r>
                        <w:rPr>
                          <w:rFonts w:ascii="Cambria Math" w:hAnsi="Cambria Math" w:cs="Arial"/>
                        </w:rPr>
                        <m:t>ν</m:t>
                      </m:r>
                      <m:sSub>
                        <m:sSubPr>
                          <m:ctrlPr>
                            <w:rPr>
                              <w:rFonts w:ascii="Cambria Math" w:hAnsi="Cambria Math" w:cs="Arial"/>
                              <w:i/>
                            </w:rPr>
                          </m:ctrlPr>
                        </m:sSubPr>
                        <m:e>
                          <m:r>
                            <w:rPr>
                              <w:rFonts w:ascii="Cambria Math" w:hAnsi="Cambria Math" w:cs="Arial"/>
                            </w:rPr>
                            <m:t>n</m:t>
                          </m:r>
                        </m:e>
                        <m:sub>
                          <m:r>
                            <w:rPr>
                              <w:rFonts w:ascii="Cambria Math" w:hAnsi="Cambria Math" w:cs="Arial"/>
                            </w:rPr>
                            <m:t>B</m:t>
                          </m:r>
                        </m:sub>
                      </m:sSub>
                    </m:e>
                  </m:d>
                </m:e>
                <m:sup>
                  <m:f>
                    <m:fPr>
                      <m:type m:val="skw"/>
                      <m:ctrlPr>
                        <w:rPr>
                          <w:rFonts w:ascii="Cambria Math" w:hAnsi="Cambria Math" w:cs="Arial"/>
                          <w:i/>
                        </w:rPr>
                      </m:ctrlPr>
                    </m:fPr>
                    <m:num>
                      <m:r>
                        <w:rPr>
                          <w:rFonts w:ascii="Cambria Math" w:hAnsi="Cambria Math" w:cs="Arial"/>
                        </w:rPr>
                        <m:t>2</m:t>
                      </m:r>
                    </m:num>
                    <m:den>
                      <m:r>
                        <w:rPr>
                          <w:rFonts w:ascii="Cambria Math" w:hAnsi="Cambria Math" w:cs="Arial"/>
                        </w:rPr>
                        <m:t>3</m:t>
                      </m:r>
                    </m:den>
                  </m:f>
                </m:sup>
              </m:sSup>
              <m:sSubSup>
                <m:sSubSupPr>
                  <m:ctrlPr>
                    <w:rPr>
                      <w:rFonts w:ascii="Cambria Math" w:hAnsi="Cambria Math" w:cs="Arial"/>
                      <w:i/>
                    </w:rPr>
                  </m:ctrlPr>
                </m:sSubSupPr>
                <m:e>
                  <m:r>
                    <w:rPr>
                      <w:rFonts w:ascii="Cambria Math" w:hAnsi="Cambria Math" w:cs="Arial"/>
                    </w:rPr>
                    <m:t>d</m:t>
                  </m:r>
                </m:e>
                <m:sub>
                  <m:r>
                    <w:rPr>
                      <w:rFonts w:ascii="Cambria Math" w:hAnsi="Cambria Math" w:cs="Arial"/>
                    </w:rPr>
                    <m:t>M</m:t>
                  </m:r>
                </m:sub>
                <m:sup>
                  <m:r>
                    <w:rPr>
                      <w:rFonts w:ascii="Cambria Math" w:hAnsi="Cambria Math" w:cs="Arial"/>
                    </w:rPr>
                    <m:t>3</m:t>
                  </m:r>
                </m:sup>
              </m:sSubSup>
            </m:num>
            <m:den>
              <m:acc>
                <m:accPr>
                  <m:chr m:val="̇"/>
                  <m:ctrlPr>
                    <w:rPr>
                      <w:rFonts w:ascii="Cambria Math" w:hAnsi="Cambria Math" w:cs="Arial"/>
                      <w:i/>
                    </w:rPr>
                  </m:ctrlPr>
                </m:accPr>
                <m:e>
                  <m:r>
                    <w:rPr>
                      <w:rFonts w:ascii="Cambria Math" w:hAnsi="Cambria Math" w:cs="Arial"/>
                    </w:rPr>
                    <m:t>Q</m:t>
                  </m:r>
                </m:e>
              </m:acc>
            </m:den>
          </m:f>
        </m:oMath>
      </m:oMathPara>
    </w:p>
    <w:p w14:paraId="0EDDD2ED" w14:textId="77777777" w:rsidR="00551235" w:rsidRDefault="00551235" w:rsidP="009F05D1">
      <w:pPr>
        <w:jc w:val="both"/>
        <w:rPr>
          <w:rFonts w:cs="Arial"/>
        </w:rPr>
      </w:pPr>
    </w:p>
    <w:p w14:paraId="0BD95952" w14:textId="683E90B7" w:rsidR="001E673A" w:rsidRPr="00551235" w:rsidRDefault="003D07B9" w:rsidP="001E673A">
      <w:pPr>
        <w:jc w:val="both"/>
        <w:rPr>
          <w:rFonts w:cs="Arial"/>
        </w:rPr>
      </w:pPr>
      <m:oMathPara>
        <m:oMath>
          <m:sSub>
            <m:sSubPr>
              <m:ctrlPr>
                <w:rPr>
                  <w:rFonts w:ascii="Cambria Math" w:hAnsi="Cambria Math" w:cs="Arial"/>
                  <w:i/>
                </w:rPr>
              </m:ctrlPr>
            </m:sSubPr>
            <m:e>
              <m:r>
                <w:rPr>
                  <w:rFonts w:ascii="Cambria Math" w:hAnsi="Cambria Math" w:cs="Arial"/>
                </w:rPr>
                <m:t>K</m:t>
              </m:r>
            </m:e>
            <m:sub>
              <m:r>
                <w:rPr>
                  <w:rFonts w:ascii="Cambria Math" w:hAnsi="Cambria Math" w:cs="Arial"/>
                </w:rPr>
                <m:t>P</m:t>
              </m:r>
            </m:sub>
          </m:sSub>
          <m:r>
            <w:rPr>
              <w:rFonts w:ascii="Cambria Math" w:hAnsi="Cambria Math" w:cs="Arial"/>
            </w:rPr>
            <m:t>=</m:t>
          </m:r>
          <m:sSup>
            <m:sSupPr>
              <m:ctrlPr>
                <w:rPr>
                  <w:rFonts w:ascii="Cambria Math" w:hAnsi="Cambria Math" w:cs="Arial"/>
                  <w:i/>
                </w:rPr>
              </m:ctrlPr>
            </m:sSupPr>
            <m:e>
              <m:r>
                <w:rPr>
                  <w:rFonts w:ascii="Cambria Math" w:hAnsi="Cambria Math" w:cs="Arial"/>
                </w:rPr>
                <m:t>10</m:t>
              </m:r>
            </m:e>
            <m:sup>
              <m:r>
                <w:rPr>
                  <w:rFonts w:ascii="Cambria Math" w:hAnsi="Cambria Math" w:cs="Arial"/>
                </w:rPr>
                <m:t>-6</m:t>
              </m:r>
            </m:sup>
          </m:sSup>
          <m:f>
            <m:fPr>
              <m:ctrlPr>
                <w:rPr>
                  <w:rFonts w:ascii="Cambria Math" w:hAnsi="Cambria Math" w:cs="Arial"/>
                  <w:i/>
                </w:rPr>
              </m:ctrlPr>
            </m:fPr>
            <m:num>
              <m:r>
                <w:rPr>
                  <w:rFonts w:ascii="Cambria Math" w:hAnsi="Cambria Math" w:cs="Arial"/>
                </w:rPr>
                <m:t>π</m:t>
              </m:r>
            </m:num>
            <m:den>
              <m:r>
                <w:rPr>
                  <w:rFonts w:ascii="Cambria Math" w:hAnsi="Cambria Math" w:cs="Arial"/>
                </w:rPr>
                <m:t>30</m:t>
              </m:r>
            </m:den>
          </m:f>
          <m:sSub>
            <m:sSubPr>
              <m:ctrlPr>
                <w:rPr>
                  <w:rFonts w:ascii="Cambria Math" w:hAnsi="Cambria Math" w:cs="Arial"/>
                  <w:i/>
                </w:rPr>
              </m:ctrlPr>
            </m:sSubPr>
            <m:e>
              <m:r>
                <w:rPr>
                  <w:rFonts w:ascii="Cambria Math" w:hAnsi="Cambria Math" w:cs="Arial"/>
                </w:rPr>
                <m:t>n</m:t>
              </m:r>
            </m:e>
            <m:sub>
              <m:r>
                <w:rPr>
                  <w:rFonts w:ascii="Cambria Math" w:hAnsi="Cambria Math" w:cs="Arial"/>
                </w:rPr>
                <m:t>B</m:t>
              </m:r>
            </m:sub>
          </m:sSub>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f</m:t>
                  </m:r>
                </m:e>
                <m:sub>
                  <m:r>
                    <w:rPr>
                      <w:rFonts w:ascii="Cambria Math" w:hAnsi="Cambria Math" w:cs="Arial"/>
                    </w:rPr>
                    <m:t>1</m:t>
                  </m:r>
                </m:sub>
              </m:sSub>
              <m:sSub>
                <m:sSubPr>
                  <m:ctrlPr>
                    <w:rPr>
                      <w:rFonts w:ascii="Cambria Math" w:hAnsi="Cambria Math" w:cs="Arial"/>
                      <w:i/>
                    </w:rPr>
                  </m:ctrlPr>
                </m:sSubPr>
                <m:e>
                  <m:r>
                    <w:rPr>
                      <w:rFonts w:ascii="Cambria Math" w:hAnsi="Cambria Math" w:cs="Arial"/>
                    </w:rPr>
                    <m:t>P</m:t>
                  </m:r>
                </m:e>
                <m:sub>
                  <m:r>
                    <w:rPr>
                      <w:rFonts w:ascii="Cambria Math" w:hAnsi="Cambria Math" w:cs="Arial"/>
                    </w:rPr>
                    <m:t>1</m:t>
                  </m:r>
                </m:sub>
              </m:sSub>
              <m:sSub>
                <m:sSubPr>
                  <m:ctrlPr>
                    <w:rPr>
                      <w:rFonts w:ascii="Cambria Math" w:hAnsi="Cambria Math" w:cs="Arial"/>
                      <w:i/>
                    </w:rPr>
                  </m:ctrlPr>
                </m:sSubPr>
                <m:e>
                  <m:r>
                    <w:rPr>
                      <w:rFonts w:ascii="Cambria Math" w:hAnsi="Cambria Math" w:cs="Arial"/>
                    </w:rPr>
                    <m:t>d</m:t>
                  </m:r>
                </m:e>
                <m:sub>
                  <m:r>
                    <w:rPr>
                      <w:rFonts w:ascii="Cambria Math" w:hAnsi="Cambria Math" w:cs="Arial"/>
                    </w:rPr>
                    <m:t>M</m:t>
                  </m:r>
                </m:sub>
              </m:sSub>
            </m:num>
            <m:den>
              <m:acc>
                <m:accPr>
                  <m:chr m:val="̇"/>
                  <m:ctrlPr>
                    <w:rPr>
                      <w:rFonts w:ascii="Cambria Math" w:hAnsi="Cambria Math" w:cs="Arial"/>
                      <w:i/>
                    </w:rPr>
                  </m:ctrlPr>
                </m:accPr>
                <m:e>
                  <m:r>
                    <w:rPr>
                      <w:rFonts w:ascii="Cambria Math" w:hAnsi="Cambria Math" w:cs="Arial"/>
                    </w:rPr>
                    <m:t>Q</m:t>
                  </m:r>
                </m:e>
              </m:acc>
            </m:den>
          </m:f>
        </m:oMath>
      </m:oMathPara>
    </w:p>
    <w:p w14:paraId="4C950478" w14:textId="77777777" w:rsidR="001E673A" w:rsidRDefault="001E673A" w:rsidP="009F05D1">
      <w:pPr>
        <w:jc w:val="both"/>
        <w:rPr>
          <w:rFonts w:cs="Arial"/>
        </w:rPr>
      </w:pPr>
    </w:p>
    <w:p w14:paraId="6EF175CF" w14:textId="5EA2E2CF" w:rsidR="00551235" w:rsidRDefault="003D07B9" w:rsidP="009F05D1">
      <w:pPr>
        <w:jc w:val="both"/>
        <w:rPr>
          <w:rFonts w:cs="Arial"/>
        </w:rPr>
      </w:pPr>
      <m:oMath>
        <m:sSub>
          <m:sSubPr>
            <m:ctrlPr>
              <w:rPr>
                <w:rFonts w:ascii="Cambria Math" w:hAnsi="Cambria Math" w:cs="Arial"/>
                <w:i/>
              </w:rPr>
            </m:ctrlPr>
          </m:sSubPr>
          <m:e>
            <m:r>
              <w:rPr>
                <w:rFonts w:ascii="Cambria Math" w:hAnsi="Cambria Math" w:cs="Arial"/>
              </w:rPr>
              <m:t>f</m:t>
            </m:r>
          </m:e>
          <m:sub>
            <m:r>
              <w:rPr>
                <w:rFonts w:ascii="Cambria Math" w:hAnsi="Cambria Math" w:cs="Arial"/>
              </w:rPr>
              <m:t>0</m:t>
            </m:r>
          </m:sub>
        </m:sSub>
      </m:oMath>
      <w:r w:rsidR="00551235">
        <w:rPr>
          <w:rFonts w:cs="Arial"/>
        </w:rPr>
        <w:t xml:space="preserve"> : coefficiente per il calcolo del momento d’attrito;</w:t>
      </w:r>
    </w:p>
    <w:p w14:paraId="17816574" w14:textId="2E2376DA" w:rsidR="00426EE2" w:rsidRDefault="003D07B9" w:rsidP="009F05D1">
      <w:pPr>
        <w:jc w:val="both"/>
        <w:rPr>
          <w:rFonts w:cs="Arial"/>
        </w:rPr>
      </w:pPr>
      <m:oMath>
        <m:sSub>
          <m:sSubPr>
            <m:ctrlPr>
              <w:rPr>
                <w:rFonts w:ascii="Cambria Math" w:hAnsi="Cambria Math" w:cs="Arial"/>
                <w:i/>
              </w:rPr>
            </m:ctrlPr>
          </m:sSubPr>
          <m:e>
            <m:r>
              <w:rPr>
                <w:rFonts w:ascii="Cambria Math" w:hAnsi="Cambria Math" w:cs="Arial"/>
              </w:rPr>
              <m:t>f</m:t>
            </m:r>
          </m:e>
          <m:sub>
            <m:r>
              <w:rPr>
                <w:rFonts w:ascii="Cambria Math" w:hAnsi="Cambria Math" w:cs="Arial"/>
              </w:rPr>
              <m:t>1</m:t>
            </m:r>
          </m:sub>
        </m:sSub>
      </m:oMath>
      <w:r w:rsidR="00426EE2">
        <w:rPr>
          <w:rFonts w:cs="Arial"/>
        </w:rPr>
        <w:t xml:space="preserve"> : coefficiente per il calcolo del momento d’attrito in base al carico;</w:t>
      </w:r>
    </w:p>
    <w:p w14:paraId="0F056FE8" w14:textId="556E1D9C" w:rsidR="00551235" w:rsidRDefault="00551235" w:rsidP="009F05D1">
      <w:pPr>
        <w:jc w:val="both"/>
        <w:rPr>
          <w:rFonts w:cs="Arial"/>
        </w:rPr>
      </w:pPr>
      <m:oMath>
        <m:r>
          <w:rPr>
            <w:rFonts w:ascii="Cambria Math" w:hAnsi="Cambria Math" w:cs="Arial"/>
          </w:rPr>
          <m:t>ν</m:t>
        </m:r>
      </m:oMath>
      <w:r>
        <w:rPr>
          <w:rFonts w:cs="Arial"/>
        </w:rPr>
        <w:t xml:space="preserve"> : viscosità cinematica del lubrificante alla temperatura d’esercizio;</w:t>
      </w:r>
    </w:p>
    <w:p w14:paraId="6B8481A2" w14:textId="1E16CE20" w:rsidR="00551235" w:rsidRDefault="003D07B9" w:rsidP="009F05D1">
      <w:pPr>
        <w:jc w:val="both"/>
        <w:rPr>
          <w:rFonts w:cs="Arial"/>
        </w:rPr>
      </w:pPr>
      <m:oMath>
        <m:sSub>
          <m:sSubPr>
            <m:ctrlPr>
              <w:rPr>
                <w:rFonts w:ascii="Cambria Math" w:hAnsi="Cambria Math" w:cs="Arial"/>
                <w:i/>
              </w:rPr>
            </m:ctrlPr>
          </m:sSubPr>
          <m:e>
            <m:r>
              <w:rPr>
                <w:rFonts w:ascii="Cambria Math" w:hAnsi="Cambria Math" w:cs="Arial"/>
              </w:rPr>
              <m:t>d</m:t>
            </m:r>
          </m:e>
          <m:sub>
            <m:r>
              <w:rPr>
                <w:rFonts w:ascii="Cambria Math" w:hAnsi="Cambria Math" w:cs="Arial"/>
              </w:rPr>
              <m:t>M</m:t>
            </m:r>
          </m:sub>
        </m:sSub>
      </m:oMath>
      <w:r w:rsidR="00551235">
        <w:rPr>
          <w:rFonts w:cs="Arial"/>
        </w:rPr>
        <w:t xml:space="preserve"> : diametro medio del cuscinetto;</w:t>
      </w:r>
    </w:p>
    <w:p w14:paraId="21934DC2" w14:textId="39B1DB40" w:rsidR="00426EE2" w:rsidRDefault="003D07B9" w:rsidP="009F05D1">
      <w:pPr>
        <w:jc w:val="both"/>
        <w:rPr>
          <w:rFonts w:cs="Arial"/>
        </w:rPr>
      </w:pPr>
      <m:oMath>
        <m:sSub>
          <m:sSubPr>
            <m:ctrlPr>
              <w:rPr>
                <w:rFonts w:ascii="Cambria Math" w:hAnsi="Cambria Math" w:cs="Arial"/>
                <w:i/>
              </w:rPr>
            </m:ctrlPr>
          </m:sSubPr>
          <m:e>
            <m:r>
              <w:rPr>
                <w:rFonts w:ascii="Cambria Math" w:hAnsi="Cambria Math" w:cs="Arial"/>
              </w:rPr>
              <m:t>P</m:t>
            </m:r>
          </m:e>
          <m:sub>
            <m:r>
              <w:rPr>
                <w:rFonts w:ascii="Cambria Math" w:hAnsi="Cambria Math" w:cs="Arial"/>
              </w:rPr>
              <m:t>1</m:t>
            </m:r>
          </m:sub>
        </m:sSub>
      </m:oMath>
      <w:r w:rsidR="00426EE2">
        <w:rPr>
          <w:rFonts w:cs="Arial"/>
        </w:rPr>
        <w:t xml:space="preserve"> : carico radiale per i cuscinetti radiali; carico assiale per cuscinetti assiali;</w:t>
      </w:r>
    </w:p>
    <w:p w14:paraId="53487755" w14:textId="6CE8283B" w:rsidR="00551235" w:rsidRDefault="003D07B9" w:rsidP="009F05D1">
      <w:pPr>
        <w:jc w:val="both"/>
        <w:rPr>
          <w:rFonts w:cs="Arial"/>
        </w:rPr>
      </w:pPr>
      <m:oMath>
        <m:acc>
          <m:accPr>
            <m:chr m:val="̇"/>
            <m:ctrlPr>
              <w:rPr>
                <w:rFonts w:ascii="Cambria Math" w:hAnsi="Cambria Math" w:cs="Arial"/>
                <w:i/>
              </w:rPr>
            </m:ctrlPr>
          </m:accPr>
          <m:e>
            <m:r>
              <w:rPr>
                <w:rFonts w:ascii="Cambria Math" w:hAnsi="Cambria Math" w:cs="Arial"/>
              </w:rPr>
              <m:t>Q</m:t>
            </m:r>
          </m:e>
        </m:acc>
      </m:oMath>
      <w:r w:rsidR="00551235">
        <w:rPr>
          <w:rFonts w:cs="Arial"/>
        </w:rPr>
        <w:t xml:space="preserve"> : flusso termico complessivo.</w:t>
      </w:r>
    </w:p>
    <w:p w14:paraId="3FDF19A8" w14:textId="77777777" w:rsidR="00551235" w:rsidRDefault="00551235" w:rsidP="009F05D1">
      <w:pPr>
        <w:jc w:val="both"/>
        <w:rPr>
          <w:rFonts w:cs="Arial"/>
        </w:rPr>
      </w:pPr>
    </w:p>
    <w:p w14:paraId="07FF210C" w14:textId="4FE9E979" w:rsidR="005C6E68" w:rsidRDefault="005C6E68" w:rsidP="009F05D1">
      <w:pPr>
        <w:jc w:val="both"/>
        <w:rPr>
          <w:rFonts w:cs="Arial"/>
        </w:rPr>
      </w:pPr>
      <w:r>
        <w:rPr>
          <w:rFonts w:cs="Arial"/>
        </w:rPr>
        <w:t>Il flusso termico complessivo è dato dalla somma di tre contributi:</w:t>
      </w:r>
    </w:p>
    <w:p w14:paraId="7384FCFA" w14:textId="77777777" w:rsidR="005C6E68" w:rsidRDefault="005C6E68" w:rsidP="009F05D1">
      <w:pPr>
        <w:jc w:val="both"/>
        <w:rPr>
          <w:rFonts w:cs="Arial"/>
        </w:rPr>
      </w:pPr>
    </w:p>
    <w:p w14:paraId="597B9048" w14:textId="4DEFEA5F" w:rsidR="005C6E68" w:rsidRPr="00642D45" w:rsidRDefault="003D07B9" w:rsidP="009F05D1">
      <w:pPr>
        <w:jc w:val="both"/>
        <w:rPr>
          <w:rFonts w:cs="Arial"/>
        </w:rPr>
      </w:pPr>
      <m:oMathPara>
        <m:oMath>
          <m:acc>
            <m:accPr>
              <m:chr m:val="̇"/>
              <m:ctrlPr>
                <w:rPr>
                  <w:rFonts w:ascii="Cambria Math" w:hAnsi="Cambria Math" w:cs="Arial"/>
                  <w:i/>
                </w:rPr>
              </m:ctrlPr>
            </m:accPr>
            <m:e>
              <m:r>
                <w:rPr>
                  <w:rFonts w:ascii="Cambria Math" w:hAnsi="Cambria Math" w:cs="Arial"/>
                </w:rPr>
                <m:t>Q</m:t>
              </m:r>
            </m:e>
          </m:acc>
          <m:r>
            <w:rPr>
              <w:rFonts w:ascii="Cambria Math" w:hAnsi="Cambria Math" w:cs="Arial"/>
            </w:rPr>
            <m:t xml:space="preserve">= </m:t>
          </m:r>
          <m:sSub>
            <m:sSubPr>
              <m:ctrlPr>
                <w:rPr>
                  <w:rFonts w:ascii="Cambria Math" w:hAnsi="Cambria Math" w:cs="Arial"/>
                  <w:i/>
                </w:rPr>
              </m:ctrlPr>
            </m:sSubPr>
            <m:e>
              <m:acc>
                <m:accPr>
                  <m:chr m:val="̇"/>
                  <m:ctrlPr>
                    <w:rPr>
                      <w:rFonts w:ascii="Cambria Math" w:hAnsi="Cambria Math" w:cs="Arial"/>
                      <w:i/>
                    </w:rPr>
                  </m:ctrlPr>
                </m:accPr>
                <m:e>
                  <m:r>
                    <w:rPr>
                      <w:rFonts w:ascii="Cambria Math" w:hAnsi="Cambria Math" w:cs="Arial"/>
                    </w:rPr>
                    <m:t>Q</m:t>
                  </m:r>
                </m:e>
              </m:acc>
              <m:r>
                <m:rPr>
                  <m:sty m:val="p"/>
                </m:rPr>
                <w:rPr>
                  <w:rFonts w:ascii="Cambria Math" w:hAnsi="Cambria Math" w:cs="Arial"/>
                </w:rPr>
                <m:t xml:space="preserve"> </m:t>
              </m:r>
            </m:e>
            <m:sub>
              <m:r>
                <w:rPr>
                  <w:rFonts w:ascii="Cambria Math" w:hAnsi="Cambria Math" w:cs="Arial"/>
                </w:rPr>
                <m:t>s</m:t>
              </m:r>
            </m:sub>
          </m:sSub>
          <m:r>
            <w:rPr>
              <w:rFonts w:ascii="Cambria Math" w:hAnsi="Cambria Math" w:cs="Arial"/>
            </w:rPr>
            <m:t>+</m:t>
          </m:r>
          <m:sSub>
            <m:sSubPr>
              <m:ctrlPr>
                <w:rPr>
                  <w:rFonts w:ascii="Cambria Math" w:hAnsi="Cambria Math" w:cs="Arial"/>
                  <w:i/>
                </w:rPr>
              </m:ctrlPr>
            </m:sSubPr>
            <m:e>
              <m:acc>
                <m:accPr>
                  <m:chr m:val="̇"/>
                  <m:ctrlPr>
                    <w:rPr>
                      <w:rFonts w:ascii="Cambria Math" w:hAnsi="Cambria Math" w:cs="Arial"/>
                      <w:i/>
                    </w:rPr>
                  </m:ctrlPr>
                </m:accPr>
                <m:e>
                  <m:r>
                    <w:rPr>
                      <w:rFonts w:ascii="Cambria Math" w:hAnsi="Cambria Math" w:cs="Arial"/>
                    </w:rPr>
                    <m:t>Q</m:t>
                  </m:r>
                </m:e>
              </m:acc>
              <m:r>
                <m:rPr>
                  <m:sty m:val="p"/>
                </m:rPr>
                <w:rPr>
                  <w:rFonts w:ascii="Cambria Math" w:hAnsi="Cambria Math" w:cs="Arial"/>
                </w:rPr>
                <m:t xml:space="preserve"> </m:t>
              </m:r>
            </m:e>
            <m:sub>
              <m:r>
                <w:rPr>
                  <w:rFonts w:ascii="Cambria Math" w:hAnsi="Cambria Math" w:cs="Arial"/>
                </w:rPr>
                <m:t>L</m:t>
              </m:r>
            </m:sub>
          </m:sSub>
          <m:r>
            <w:rPr>
              <w:rFonts w:ascii="Cambria Math" w:hAnsi="Cambria Math" w:cs="Arial"/>
            </w:rPr>
            <m:t>-</m:t>
          </m:r>
          <m:sSub>
            <m:sSubPr>
              <m:ctrlPr>
                <w:rPr>
                  <w:rFonts w:ascii="Cambria Math" w:hAnsi="Cambria Math" w:cs="Arial"/>
                  <w:i/>
                </w:rPr>
              </m:ctrlPr>
            </m:sSubPr>
            <m:e>
              <m:acc>
                <m:accPr>
                  <m:chr m:val="̇"/>
                  <m:ctrlPr>
                    <w:rPr>
                      <w:rFonts w:ascii="Cambria Math" w:hAnsi="Cambria Math" w:cs="Arial"/>
                      <w:i/>
                    </w:rPr>
                  </m:ctrlPr>
                </m:accPr>
                <m:e>
                  <m:r>
                    <w:rPr>
                      <w:rFonts w:ascii="Cambria Math" w:hAnsi="Cambria Math" w:cs="Arial"/>
                    </w:rPr>
                    <m:t>Q</m:t>
                  </m:r>
                </m:e>
              </m:acc>
              <m:r>
                <m:rPr>
                  <m:sty m:val="p"/>
                </m:rPr>
                <w:rPr>
                  <w:rFonts w:ascii="Cambria Math" w:hAnsi="Cambria Math" w:cs="Arial"/>
                </w:rPr>
                <m:t xml:space="preserve"> </m:t>
              </m:r>
            </m:e>
            <m:sub>
              <m:r>
                <w:rPr>
                  <w:rFonts w:ascii="Cambria Math" w:hAnsi="Cambria Math" w:cs="Arial"/>
                </w:rPr>
                <m:t>E</m:t>
              </m:r>
            </m:sub>
          </m:sSub>
        </m:oMath>
      </m:oMathPara>
    </w:p>
    <w:p w14:paraId="1E6E21BE" w14:textId="77777777" w:rsidR="00642D45" w:rsidRDefault="00642D45" w:rsidP="009F05D1">
      <w:pPr>
        <w:jc w:val="both"/>
        <w:rPr>
          <w:rFonts w:cs="Arial"/>
        </w:rPr>
      </w:pPr>
    </w:p>
    <w:p w14:paraId="02112BD3" w14:textId="10F37070" w:rsidR="00642D45" w:rsidRDefault="003D07B9" w:rsidP="009F05D1">
      <w:pPr>
        <w:jc w:val="both"/>
        <w:rPr>
          <w:rFonts w:cs="Arial"/>
        </w:rPr>
      </w:pPr>
      <m:oMath>
        <m:sSub>
          <m:sSubPr>
            <m:ctrlPr>
              <w:rPr>
                <w:rFonts w:ascii="Cambria Math" w:hAnsi="Cambria Math" w:cs="Arial"/>
                <w:i/>
              </w:rPr>
            </m:ctrlPr>
          </m:sSubPr>
          <m:e>
            <m:acc>
              <m:accPr>
                <m:chr m:val="̇"/>
                <m:ctrlPr>
                  <w:rPr>
                    <w:rFonts w:ascii="Cambria Math" w:hAnsi="Cambria Math" w:cs="Arial"/>
                    <w:i/>
                  </w:rPr>
                </m:ctrlPr>
              </m:accPr>
              <m:e>
                <m:r>
                  <w:rPr>
                    <w:rFonts w:ascii="Cambria Math" w:hAnsi="Cambria Math" w:cs="Arial"/>
                  </w:rPr>
                  <m:t>Q</m:t>
                </m:r>
              </m:e>
            </m:acc>
            <m:r>
              <m:rPr>
                <m:sty m:val="p"/>
              </m:rPr>
              <w:rPr>
                <w:rFonts w:ascii="Cambria Math" w:hAnsi="Cambria Math" w:cs="Arial"/>
              </w:rPr>
              <m:t xml:space="preserve"> </m:t>
            </m:r>
          </m:e>
          <m:sub>
            <m:r>
              <w:rPr>
                <w:rFonts w:ascii="Cambria Math" w:hAnsi="Cambria Math" w:cs="Arial"/>
              </w:rPr>
              <m:t>s</m:t>
            </m:r>
          </m:sub>
        </m:sSub>
      </m:oMath>
      <w:r w:rsidR="00642D45">
        <w:rPr>
          <w:rFonts w:cs="Arial"/>
        </w:rPr>
        <w:t xml:space="preserve"> : flusso termico sottratto tramite le sedi del cuscinetto;</w:t>
      </w:r>
    </w:p>
    <w:p w14:paraId="78F63D15" w14:textId="6262E70B" w:rsidR="00642D45" w:rsidRDefault="003D07B9" w:rsidP="009F05D1">
      <w:pPr>
        <w:jc w:val="both"/>
        <w:rPr>
          <w:rFonts w:cs="Arial"/>
        </w:rPr>
      </w:pPr>
      <m:oMath>
        <m:sSub>
          <m:sSubPr>
            <m:ctrlPr>
              <w:rPr>
                <w:rFonts w:ascii="Cambria Math" w:hAnsi="Cambria Math" w:cs="Arial"/>
                <w:i/>
              </w:rPr>
            </m:ctrlPr>
          </m:sSubPr>
          <m:e>
            <m:acc>
              <m:accPr>
                <m:chr m:val="̇"/>
                <m:ctrlPr>
                  <w:rPr>
                    <w:rFonts w:ascii="Cambria Math" w:hAnsi="Cambria Math" w:cs="Arial"/>
                    <w:i/>
                  </w:rPr>
                </m:ctrlPr>
              </m:accPr>
              <m:e>
                <m:r>
                  <w:rPr>
                    <w:rFonts w:ascii="Cambria Math" w:hAnsi="Cambria Math" w:cs="Arial"/>
                  </w:rPr>
                  <m:t>Q</m:t>
                </m:r>
              </m:e>
            </m:acc>
            <m:r>
              <m:rPr>
                <m:sty m:val="p"/>
              </m:rPr>
              <w:rPr>
                <w:rFonts w:ascii="Cambria Math" w:hAnsi="Cambria Math" w:cs="Arial"/>
              </w:rPr>
              <m:t xml:space="preserve"> </m:t>
            </m:r>
          </m:e>
          <m:sub>
            <m:r>
              <w:rPr>
                <w:rFonts w:ascii="Cambria Math" w:hAnsi="Cambria Math" w:cs="Arial"/>
              </w:rPr>
              <m:t>L</m:t>
            </m:r>
          </m:sub>
        </m:sSub>
      </m:oMath>
      <w:r w:rsidR="00642D45">
        <w:rPr>
          <w:rFonts w:cs="Arial"/>
        </w:rPr>
        <w:t xml:space="preserve"> : flusso termico sottratto dal lubrificante;</w:t>
      </w:r>
    </w:p>
    <w:p w14:paraId="5BAE9B1A" w14:textId="33CCD748" w:rsidR="005C6E68" w:rsidRDefault="003D07B9" w:rsidP="009F05D1">
      <w:pPr>
        <w:jc w:val="both"/>
        <w:rPr>
          <w:rFonts w:cs="Arial"/>
        </w:rPr>
      </w:pPr>
      <m:oMath>
        <m:sSub>
          <m:sSubPr>
            <m:ctrlPr>
              <w:rPr>
                <w:rFonts w:ascii="Cambria Math" w:hAnsi="Cambria Math" w:cs="Arial"/>
                <w:i/>
              </w:rPr>
            </m:ctrlPr>
          </m:sSubPr>
          <m:e>
            <m:acc>
              <m:accPr>
                <m:chr m:val="̇"/>
                <m:ctrlPr>
                  <w:rPr>
                    <w:rFonts w:ascii="Cambria Math" w:hAnsi="Cambria Math" w:cs="Arial"/>
                    <w:i/>
                  </w:rPr>
                </m:ctrlPr>
              </m:accPr>
              <m:e>
                <m:r>
                  <w:rPr>
                    <w:rFonts w:ascii="Cambria Math" w:hAnsi="Cambria Math" w:cs="Arial"/>
                  </w:rPr>
                  <m:t>Q</m:t>
                </m:r>
              </m:e>
            </m:acc>
            <m:r>
              <m:rPr>
                <m:sty m:val="p"/>
              </m:rPr>
              <w:rPr>
                <w:rFonts w:ascii="Cambria Math" w:hAnsi="Cambria Math" w:cs="Arial"/>
              </w:rPr>
              <m:t xml:space="preserve"> </m:t>
            </m:r>
          </m:e>
          <m:sub>
            <m:r>
              <w:rPr>
                <w:rFonts w:ascii="Cambria Math" w:hAnsi="Cambria Math" w:cs="Arial"/>
              </w:rPr>
              <m:t>E</m:t>
            </m:r>
          </m:sub>
        </m:sSub>
      </m:oMath>
      <w:r w:rsidR="00642D45">
        <w:rPr>
          <w:rFonts w:cs="Arial"/>
        </w:rPr>
        <w:t xml:space="preserve"> : flusso termico per un eventuale riscaldamento esterno.</w:t>
      </w:r>
    </w:p>
    <w:p w14:paraId="6C6A32AE" w14:textId="77777777" w:rsidR="00642D45" w:rsidRDefault="00642D45" w:rsidP="009F05D1">
      <w:pPr>
        <w:jc w:val="both"/>
        <w:rPr>
          <w:rFonts w:cs="Arial"/>
        </w:rPr>
      </w:pPr>
    </w:p>
    <w:p w14:paraId="1047646B" w14:textId="58D45D90" w:rsidR="00642D45" w:rsidRDefault="003D07B9" w:rsidP="00642D45">
      <w:pPr>
        <w:jc w:val="both"/>
        <w:rPr>
          <w:rFonts w:cs="Arial"/>
        </w:rPr>
      </w:pPr>
      <m:oMathPara>
        <m:oMath>
          <m:sSub>
            <m:sSubPr>
              <m:ctrlPr>
                <w:rPr>
                  <w:rFonts w:ascii="Cambria Math" w:hAnsi="Cambria Math" w:cs="Arial"/>
                  <w:i/>
                </w:rPr>
              </m:ctrlPr>
            </m:sSubPr>
            <m:e>
              <m:acc>
                <m:accPr>
                  <m:chr m:val="̇"/>
                  <m:ctrlPr>
                    <w:rPr>
                      <w:rFonts w:ascii="Cambria Math" w:hAnsi="Cambria Math" w:cs="Arial"/>
                      <w:i/>
                    </w:rPr>
                  </m:ctrlPr>
                </m:accPr>
                <m:e>
                  <m:r>
                    <w:rPr>
                      <w:rFonts w:ascii="Cambria Math" w:hAnsi="Cambria Math" w:cs="Arial"/>
                    </w:rPr>
                    <m:t>Q</m:t>
                  </m:r>
                </m:e>
              </m:acc>
              <m:r>
                <m:rPr>
                  <m:sty m:val="p"/>
                </m:rPr>
                <w:rPr>
                  <w:rFonts w:ascii="Cambria Math" w:hAnsi="Cambria Math" w:cs="Arial"/>
                </w:rPr>
                <m:t xml:space="preserve"> </m:t>
              </m:r>
            </m:e>
            <m:sub>
              <m:r>
                <w:rPr>
                  <w:rFonts w:ascii="Cambria Math" w:hAnsi="Cambria Math" w:cs="Arial"/>
                </w:rPr>
                <m:t>S</m:t>
              </m:r>
            </m:sub>
          </m:sSub>
          <m:r>
            <w:rPr>
              <w:rFonts w:ascii="Cambria Math" w:hAnsi="Cambria Math" w:cs="Arial"/>
            </w:rPr>
            <m:t>=</m:t>
          </m:r>
          <m:sSub>
            <m:sSubPr>
              <m:ctrlPr>
                <w:rPr>
                  <w:rFonts w:ascii="Cambria Math" w:hAnsi="Cambria Math" w:cs="Arial"/>
                  <w:i/>
                </w:rPr>
              </m:ctrlPr>
            </m:sSubPr>
            <m:e>
              <m:r>
                <w:rPr>
                  <w:rFonts w:ascii="Cambria Math" w:hAnsi="Cambria Math" w:cs="Arial"/>
                </w:rPr>
                <m:t>K</m:t>
              </m:r>
            </m:e>
            <m:sub>
              <m:r>
                <w:rPr>
                  <w:rFonts w:ascii="Cambria Math" w:hAnsi="Cambria Math" w:cs="Arial"/>
                </w:rPr>
                <m:t>q</m:t>
              </m:r>
            </m:sub>
          </m:sSub>
          <m:sSub>
            <m:sSubPr>
              <m:ctrlPr>
                <w:rPr>
                  <w:rFonts w:ascii="Cambria Math" w:hAnsi="Cambria Math" w:cs="Arial"/>
                  <w:i/>
                </w:rPr>
              </m:ctrlPr>
            </m:sSubPr>
            <m:e>
              <m:r>
                <w:rPr>
                  <w:rFonts w:ascii="Cambria Math" w:hAnsi="Cambria Math" w:cs="Arial"/>
                </w:rPr>
                <m:t>A</m:t>
              </m:r>
            </m:e>
            <m:sub>
              <m:r>
                <w:rPr>
                  <w:rFonts w:ascii="Cambria Math" w:hAnsi="Cambria Math" w:cs="Arial"/>
                </w:rPr>
                <m:t>r</m:t>
              </m:r>
            </m:sub>
          </m:sSub>
          <m:r>
            <w:rPr>
              <w:rFonts w:ascii="Cambria Math" w:hAnsi="Cambria Math" w:cs="Arial"/>
            </w:rPr>
            <m:t>∆</m:t>
          </m:r>
          <m:sSub>
            <m:sSubPr>
              <m:ctrlPr>
                <w:rPr>
                  <w:rFonts w:ascii="Cambria Math" w:hAnsi="Cambria Math" w:cs="Arial"/>
                  <w:i/>
                </w:rPr>
              </m:ctrlPr>
            </m:sSubPr>
            <m:e>
              <m:r>
                <w:rPr>
                  <w:rFonts w:ascii="Cambria Math" w:hAnsi="Cambria Math" w:cs="Arial"/>
                </w:rPr>
                <m:t>ϑ</m:t>
              </m:r>
            </m:e>
            <m:sub>
              <m:r>
                <w:rPr>
                  <w:rFonts w:ascii="Cambria Math" w:hAnsi="Cambria Math" w:cs="Arial"/>
                </w:rPr>
                <m:t>A</m:t>
              </m:r>
            </m:sub>
          </m:sSub>
        </m:oMath>
      </m:oMathPara>
    </w:p>
    <w:p w14:paraId="05A118F7" w14:textId="77777777" w:rsidR="00642D45" w:rsidRDefault="00642D45" w:rsidP="009F05D1">
      <w:pPr>
        <w:jc w:val="both"/>
        <w:rPr>
          <w:rFonts w:cs="Arial"/>
        </w:rPr>
      </w:pPr>
    </w:p>
    <w:p w14:paraId="41273C24" w14:textId="1E8C5996" w:rsidR="00642D45" w:rsidRDefault="003D07B9" w:rsidP="009F05D1">
      <w:pPr>
        <w:jc w:val="both"/>
        <w:rPr>
          <w:rFonts w:cs="Arial"/>
        </w:rPr>
      </w:pPr>
      <m:oMathPara>
        <m:oMath>
          <m:sSub>
            <m:sSubPr>
              <m:ctrlPr>
                <w:rPr>
                  <w:rFonts w:ascii="Cambria Math" w:hAnsi="Cambria Math" w:cs="Arial"/>
                  <w:i/>
                </w:rPr>
              </m:ctrlPr>
            </m:sSubPr>
            <m:e>
              <m:acc>
                <m:accPr>
                  <m:chr m:val="̇"/>
                  <m:ctrlPr>
                    <w:rPr>
                      <w:rFonts w:ascii="Cambria Math" w:hAnsi="Cambria Math" w:cs="Arial"/>
                      <w:i/>
                    </w:rPr>
                  </m:ctrlPr>
                </m:accPr>
                <m:e>
                  <m:r>
                    <w:rPr>
                      <w:rFonts w:ascii="Cambria Math" w:hAnsi="Cambria Math" w:cs="Arial"/>
                    </w:rPr>
                    <m:t>Q</m:t>
                  </m:r>
                </m:e>
              </m:acc>
              <m:r>
                <m:rPr>
                  <m:sty m:val="p"/>
                </m:rPr>
                <w:rPr>
                  <w:rFonts w:ascii="Cambria Math" w:hAnsi="Cambria Math" w:cs="Arial"/>
                </w:rPr>
                <m:t xml:space="preserve"> </m:t>
              </m:r>
            </m:e>
            <m:sub>
              <m:r>
                <w:rPr>
                  <w:rFonts w:ascii="Cambria Math" w:hAnsi="Cambria Math" w:cs="Arial"/>
                </w:rPr>
                <m:t>L</m:t>
              </m:r>
            </m:sub>
          </m:sSub>
          <m:r>
            <w:rPr>
              <w:rFonts w:ascii="Cambria Math" w:hAnsi="Cambria Math" w:cs="Arial"/>
            </w:rPr>
            <m:t>=0.0286</m:t>
          </m:r>
          <m:acc>
            <m:accPr>
              <m:chr m:val="̇"/>
              <m:ctrlPr>
                <w:rPr>
                  <w:rFonts w:ascii="Cambria Math" w:hAnsi="Cambria Math" w:cs="Arial"/>
                  <w:i/>
                </w:rPr>
              </m:ctrlPr>
            </m:accPr>
            <m:e>
              <m:sSub>
                <m:sSubPr>
                  <m:ctrlPr>
                    <w:rPr>
                      <w:rFonts w:ascii="Cambria Math" w:hAnsi="Cambria Math" w:cs="Arial"/>
                      <w:i/>
                    </w:rPr>
                  </m:ctrlPr>
                </m:sSubPr>
                <m:e>
                  <m:r>
                    <w:rPr>
                      <w:rFonts w:ascii="Cambria Math" w:hAnsi="Cambria Math" w:cs="Arial"/>
                    </w:rPr>
                    <m:t xml:space="preserve"> V</m:t>
                  </m:r>
                </m:e>
                <m:sub>
                  <m:r>
                    <w:rPr>
                      <w:rFonts w:ascii="Cambria Math" w:hAnsi="Cambria Math" w:cs="Arial"/>
                    </w:rPr>
                    <m:t>L</m:t>
                  </m:r>
                </m:sub>
              </m:sSub>
            </m:e>
          </m:acc>
          <m:r>
            <w:rPr>
              <w:rFonts w:ascii="Cambria Math" w:hAnsi="Cambria Math" w:cs="Arial"/>
            </w:rPr>
            <m:t>∆</m:t>
          </m:r>
          <m:sSub>
            <m:sSubPr>
              <m:ctrlPr>
                <w:rPr>
                  <w:rFonts w:ascii="Cambria Math" w:hAnsi="Cambria Math" w:cs="Arial"/>
                  <w:i/>
                </w:rPr>
              </m:ctrlPr>
            </m:sSubPr>
            <m:e>
              <m:r>
                <w:rPr>
                  <w:rFonts w:ascii="Cambria Math" w:hAnsi="Cambria Math" w:cs="Arial"/>
                </w:rPr>
                <m:t>ϑ</m:t>
              </m:r>
            </m:e>
            <m:sub>
              <m:r>
                <w:rPr>
                  <w:rFonts w:ascii="Cambria Math" w:hAnsi="Cambria Math" w:cs="Arial"/>
                </w:rPr>
                <m:t>L</m:t>
              </m:r>
            </m:sub>
          </m:sSub>
        </m:oMath>
      </m:oMathPara>
    </w:p>
    <w:p w14:paraId="193AFF88" w14:textId="77777777" w:rsidR="00642D45" w:rsidRDefault="00642D45" w:rsidP="009F05D1">
      <w:pPr>
        <w:jc w:val="both"/>
        <w:rPr>
          <w:rFonts w:cs="Arial"/>
        </w:rPr>
      </w:pPr>
    </w:p>
    <w:p w14:paraId="0769BEB4" w14:textId="169BE602" w:rsidR="00642D45" w:rsidRDefault="003D07B9" w:rsidP="009F05D1">
      <w:pPr>
        <w:jc w:val="both"/>
        <w:rPr>
          <w:rFonts w:cs="Arial"/>
        </w:rPr>
      </w:pPr>
      <m:oMath>
        <m:sSub>
          <m:sSubPr>
            <m:ctrlPr>
              <w:rPr>
                <w:rFonts w:ascii="Cambria Math" w:hAnsi="Cambria Math" w:cs="Arial"/>
                <w:i/>
              </w:rPr>
            </m:ctrlPr>
          </m:sSubPr>
          <m:e>
            <m:r>
              <w:rPr>
                <w:rFonts w:ascii="Cambria Math" w:hAnsi="Cambria Math" w:cs="Arial"/>
              </w:rPr>
              <m:t>K</m:t>
            </m:r>
          </m:e>
          <m:sub>
            <m:r>
              <w:rPr>
                <w:rFonts w:ascii="Cambria Math" w:hAnsi="Cambria Math" w:cs="Arial"/>
              </w:rPr>
              <m:t>q</m:t>
            </m:r>
          </m:sub>
        </m:sSub>
      </m:oMath>
      <w:r w:rsidR="001E673A">
        <w:rPr>
          <w:rFonts w:cs="Arial"/>
        </w:rPr>
        <w:t xml:space="preserve"> : coefficiente di conduzione termica per superfici d’appoggio del cuscinetto;</w:t>
      </w:r>
    </w:p>
    <w:p w14:paraId="0885894B" w14:textId="17BB1ACC" w:rsidR="001E673A" w:rsidRDefault="003D07B9" w:rsidP="009F05D1">
      <w:pPr>
        <w:jc w:val="both"/>
        <w:rPr>
          <w:rFonts w:cs="Arial"/>
        </w:rPr>
      </w:pPr>
      <m:oMath>
        <m:sSub>
          <m:sSubPr>
            <m:ctrlPr>
              <w:rPr>
                <w:rFonts w:ascii="Cambria Math" w:hAnsi="Cambria Math" w:cs="Arial"/>
                <w:i/>
              </w:rPr>
            </m:ctrlPr>
          </m:sSubPr>
          <m:e>
            <m:r>
              <w:rPr>
                <w:rFonts w:ascii="Cambria Math" w:hAnsi="Cambria Math" w:cs="Arial"/>
              </w:rPr>
              <m:t>A</m:t>
            </m:r>
          </m:e>
          <m:sub>
            <m:r>
              <w:rPr>
                <w:rFonts w:ascii="Cambria Math" w:hAnsi="Cambria Math" w:cs="Arial"/>
              </w:rPr>
              <m:t>r</m:t>
            </m:r>
          </m:sub>
        </m:sSub>
      </m:oMath>
      <w:r w:rsidR="001E673A">
        <w:rPr>
          <w:rFonts w:cs="Arial"/>
        </w:rPr>
        <w:t xml:space="preserve"> : sede del cuscinetto;</w:t>
      </w:r>
    </w:p>
    <w:p w14:paraId="033D6B60" w14:textId="0E6949FA" w:rsidR="00642D45" w:rsidRDefault="001E673A" w:rsidP="009F05D1">
      <w:pPr>
        <w:jc w:val="both"/>
        <w:rPr>
          <w:rFonts w:cs="Arial"/>
        </w:rPr>
      </w:pPr>
      <m:oMath>
        <m:r>
          <w:rPr>
            <w:rFonts w:ascii="Cambria Math" w:hAnsi="Cambria Math" w:cs="Arial"/>
          </w:rPr>
          <m:t>∆</m:t>
        </m:r>
        <m:sSub>
          <m:sSubPr>
            <m:ctrlPr>
              <w:rPr>
                <w:rFonts w:ascii="Cambria Math" w:hAnsi="Cambria Math" w:cs="Arial"/>
                <w:i/>
              </w:rPr>
            </m:ctrlPr>
          </m:sSubPr>
          <m:e>
            <m:r>
              <w:rPr>
                <w:rFonts w:ascii="Cambria Math" w:hAnsi="Cambria Math" w:cs="Arial"/>
              </w:rPr>
              <m:t>ϑ</m:t>
            </m:r>
          </m:e>
          <m:sub>
            <m:r>
              <w:rPr>
                <w:rFonts w:ascii="Cambria Math" w:hAnsi="Cambria Math" w:cs="Arial"/>
              </w:rPr>
              <m:t>A</m:t>
            </m:r>
          </m:sub>
        </m:sSub>
      </m:oMath>
      <w:r>
        <w:rPr>
          <w:rFonts w:cs="Arial"/>
        </w:rPr>
        <w:t xml:space="preserve"> : differenza tra temperatura media del cuscinetto e temperatura ambiente;</w:t>
      </w:r>
    </w:p>
    <w:p w14:paraId="664CE577" w14:textId="65858141" w:rsidR="00642D45" w:rsidRDefault="003D07B9" w:rsidP="009F05D1">
      <w:pPr>
        <w:jc w:val="both"/>
        <w:rPr>
          <w:rFonts w:cs="Arial"/>
        </w:rPr>
      </w:pPr>
      <m:oMath>
        <m:acc>
          <m:accPr>
            <m:chr m:val="̇"/>
            <m:ctrlPr>
              <w:rPr>
                <w:rFonts w:ascii="Cambria Math" w:hAnsi="Cambria Math" w:cs="Arial"/>
                <w:i/>
              </w:rPr>
            </m:ctrlPr>
          </m:accPr>
          <m:e>
            <m:sSub>
              <m:sSubPr>
                <m:ctrlPr>
                  <w:rPr>
                    <w:rFonts w:ascii="Cambria Math" w:hAnsi="Cambria Math" w:cs="Arial"/>
                    <w:i/>
                  </w:rPr>
                </m:ctrlPr>
              </m:sSubPr>
              <m:e>
                <m:r>
                  <w:rPr>
                    <w:rFonts w:ascii="Cambria Math" w:hAnsi="Cambria Math" w:cs="Arial"/>
                  </w:rPr>
                  <m:t xml:space="preserve"> V</m:t>
                </m:r>
              </m:e>
              <m:sub>
                <m:r>
                  <w:rPr>
                    <w:rFonts w:ascii="Cambria Math" w:hAnsi="Cambria Math" w:cs="Arial"/>
                  </w:rPr>
                  <m:t>L</m:t>
                </m:r>
              </m:sub>
            </m:sSub>
          </m:e>
        </m:acc>
      </m:oMath>
      <w:r w:rsidR="001E673A">
        <w:rPr>
          <w:rFonts w:cs="Arial"/>
        </w:rPr>
        <w:t xml:space="preserve"> : flusso dell’olio;</w:t>
      </w:r>
    </w:p>
    <w:p w14:paraId="4DE501DE" w14:textId="53573386" w:rsidR="001E673A" w:rsidRDefault="001E673A" w:rsidP="009F05D1">
      <w:pPr>
        <w:jc w:val="both"/>
        <w:rPr>
          <w:rFonts w:cs="Arial"/>
        </w:rPr>
      </w:pPr>
      <m:oMath>
        <m:r>
          <w:rPr>
            <w:rFonts w:ascii="Cambria Math" w:hAnsi="Cambria Math" w:cs="Arial"/>
          </w:rPr>
          <w:lastRenderedPageBreak/>
          <m:t>∆</m:t>
        </m:r>
        <m:sSub>
          <m:sSubPr>
            <m:ctrlPr>
              <w:rPr>
                <w:rFonts w:ascii="Cambria Math" w:hAnsi="Cambria Math" w:cs="Arial"/>
                <w:i/>
              </w:rPr>
            </m:ctrlPr>
          </m:sSubPr>
          <m:e>
            <m:r>
              <w:rPr>
                <w:rFonts w:ascii="Cambria Math" w:hAnsi="Cambria Math" w:cs="Arial"/>
              </w:rPr>
              <m:t>ϑ</m:t>
            </m:r>
          </m:e>
          <m:sub>
            <m:r>
              <w:rPr>
                <w:rFonts w:ascii="Cambria Math" w:hAnsi="Cambria Math" w:cs="Arial"/>
              </w:rPr>
              <m:t>L</m:t>
            </m:r>
          </m:sub>
        </m:sSub>
      </m:oMath>
      <w:r>
        <w:rPr>
          <w:rFonts w:cs="Arial"/>
        </w:rPr>
        <w:t xml:space="preserve"> : differenza della temperatura dell’olio tra uscita ed entrata.</w:t>
      </w:r>
    </w:p>
    <w:p w14:paraId="2F0BEACA" w14:textId="77777777" w:rsidR="00642D45" w:rsidRDefault="00642D45" w:rsidP="009F05D1">
      <w:pPr>
        <w:jc w:val="both"/>
        <w:rPr>
          <w:rFonts w:cs="Arial"/>
        </w:rPr>
      </w:pPr>
    </w:p>
    <w:p w14:paraId="02999DB5" w14:textId="4A57F508" w:rsidR="00E011A8" w:rsidRDefault="00E011A8" w:rsidP="00E011A8">
      <w:pPr>
        <w:jc w:val="both"/>
        <w:rPr>
          <w:rFonts w:cs="Arial"/>
        </w:rPr>
      </w:pPr>
      <w:r>
        <w:rPr>
          <w:rFonts w:cs="Arial"/>
        </w:rPr>
        <w:t xml:space="preserve">Il valore di </w:t>
      </w:r>
      <m:oMath>
        <m:sSub>
          <m:sSubPr>
            <m:ctrlPr>
              <w:rPr>
                <w:rFonts w:ascii="Cambria Math" w:hAnsi="Cambria Math" w:cs="Arial"/>
                <w:i/>
              </w:rPr>
            </m:ctrlPr>
          </m:sSubPr>
          <m:e>
            <m:r>
              <w:rPr>
                <w:rFonts w:ascii="Cambria Math" w:hAnsi="Cambria Math" w:cs="Arial"/>
              </w:rPr>
              <m:t>A</m:t>
            </m:r>
          </m:e>
          <m:sub>
            <m:r>
              <w:rPr>
                <w:rFonts w:ascii="Cambria Math" w:hAnsi="Cambria Math" w:cs="Arial"/>
              </w:rPr>
              <m:t>R</m:t>
            </m:r>
          </m:sub>
        </m:sSub>
      </m:oMath>
      <w:r>
        <w:rPr>
          <w:rFonts w:cs="Arial"/>
        </w:rPr>
        <w:t xml:space="preserve"> assume le seguenti espressioni a seconda del tipo di cuscinetto:</w:t>
      </w:r>
    </w:p>
    <w:p w14:paraId="689F5933" w14:textId="77777777" w:rsidR="00E011A8" w:rsidRDefault="00E011A8" w:rsidP="00E011A8">
      <w:pPr>
        <w:jc w:val="both"/>
        <w:rPr>
          <w:rFonts w:cs="Arial"/>
        </w:rPr>
      </w:pPr>
    </w:p>
    <w:p w14:paraId="24396EAF" w14:textId="77A5DB0A" w:rsidR="00E011A8" w:rsidRPr="00EF77EE" w:rsidRDefault="003D07B9" w:rsidP="00EF77EE">
      <w:pPr>
        <w:jc w:val="both"/>
        <w:rPr>
          <w:rFonts w:cs="Arial"/>
          <w:i/>
        </w:rPr>
      </w:pPr>
      <m:oMath>
        <m:sSub>
          <m:sSubPr>
            <m:ctrlPr>
              <w:rPr>
                <w:rFonts w:ascii="Cambria Math" w:hAnsi="Cambria Math" w:cs="Arial"/>
                <w:i/>
              </w:rPr>
            </m:ctrlPr>
          </m:sSubPr>
          <m:e>
            <m:r>
              <w:rPr>
                <w:rFonts w:ascii="Cambria Math" w:hAnsi="Cambria Math" w:cs="Arial"/>
              </w:rPr>
              <m:t>A</m:t>
            </m:r>
          </m:e>
          <m:sub>
            <m:r>
              <w:rPr>
                <w:rFonts w:ascii="Cambria Math" w:hAnsi="Cambria Math" w:cs="Arial"/>
              </w:rPr>
              <m:t>R</m:t>
            </m:r>
          </m:sub>
        </m:sSub>
        <m:r>
          <w:rPr>
            <w:rFonts w:ascii="Cambria Math" w:hAnsi="Cambria Math" w:cs="Arial"/>
          </w:rPr>
          <m:t>=πB(D+d)</m:t>
        </m:r>
      </m:oMath>
      <w:r w:rsidR="00E011A8" w:rsidRPr="00EF77EE">
        <w:rPr>
          <w:rFonts w:cs="Arial"/>
          <w:i/>
        </w:rPr>
        <w:t xml:space="preserve"> </w:t>
      </w:r>
      <w:r w:rsidR="00E011A8" w:rsidRPr="00EF77EE">
        <w:rPr>
          <w:rFonts w:cs="Arial"/>
          <w:i/>
        </w:rPr>
        <w:tab/>
      </w:r>
      <w:r w:rsidR="00E011A8" w:rsidRPr="00EF77EE">
        <w:rPr>
          <w:rFonts w:cs="Arial"/>
          <w:i/>
        </w:rPr>
        <w:tab/>
      </w:r>
      <w:r w:rsidR="00E011A8" w:rsidRPr="00EF77EE">
        <w:rPr>
          <w:rFonts w:cs="Arial"/>
          <w:i/>
        </w:rPr>
        <w:tab/>
        <w:t>per cuscinetti radiali;</w:t>
      </w:r>
    </w:p>
    <w:p w14:paraId="26BB11B3" w14:textId="3AAF12B6" w:rsidR="00E011A8" w:rsidRPr="00EF77EE" w:rsidRDefault="003D07B9" w:rsidP="00EF77EE">
      <w:pPr>
        <w:jc w:val="both"/>
        <w:rPr>
          <w:rFonts w:cs="Arial"/>
          <w:i/>
        </w:rPr>
      </w:pPr>
      <m:oMath>
        <m:sSub>
          <m:sSubPr>
            <m:ctrlPr>
              <w:rPr>
                <w:rFonts w:ascii="Cambria Math" w:hAnsi="Cambria Math" w:cs="Arial"/>
                <w:i/>
              </w:rPr>
            </m:ctrlPr>
          </m:sSubPr>
          <m:e>
            <m:r>
              <w:rPr>
                <w:rFonts w:ascii="Cambria Math" w:hAnsi="Cambria Math" w:cs="Arial"/>
              </w:rPr>
              <m:t>A</m:t>
            </m:r>
          </m:e>
          <m:sub>
            <m:r>
              <w:rPr>
                <w:rFonts w:ascii="Cambria Math" w:hAnsi="Cambria Math" w:cs="Arial"/>
              </w:rPr>
              <m:t>R</m:t>
            </m:r>
          </m:sub>
        </m:sSub>
        <m:r>
          <w:rPr>
            <w:rFonts w:ascii="Cambria Math" w:hAnsi="Cambria Math" w:cs="Arial"/>
          </w:rPr>
          <m:t>=</m:t>
        </m:r>
        <m:f>
          <m:fPr>
            <m:ctrlPr>
              <w:rPr>
                <w:rFonts w:ascii="Cambria Math" w:hAnsi="Cambria Math" w:cs="Arial"/>
                <w:i/>
              </w:rPr>
            </m:ctrlPr>
          </m:fPr>
          <m:num>
            <m:r>
              <w:rPr>
                <w:rFonts w:ascii="Cambria Math" w:hAnsi="Cambria Math" w:cs="Arial"/>
              </w:rPr>
              <m:t>π</m:t>
            </m:r>
          </m:num>
          <m:den>
            <m:r>
              <w:rPr>
                <w:rFonts w:ascii="Cambria Math" w:hAnsi="Cambria Math" w:cs="Arial"/>
              </w:rPr>
              <m:t>2</m:t>
            </m:r>
          </m:den>
        </m:f>
        <m:r>
          <w:rPr>
            <w:rFonts w:ascii="Cambria Math" w:hAnsi="Cambria Math" w:cs="Arial"/>
          </w:rPr>
          <m:t>(</m:t>
        </m:r>
        <m:sSup>
          <m:sSupPr>
            <m:ctrlPr>
              <w:rPr>
                <w:rFonts w:ascii="Cambria Math" w:hAnsi="Cambria Math" w:cs="Arial"/>
                <w:i/>
              </w:rPr>
            </m:ctrlPr>
          </m:sSupPr>
          <m:e>
            <m:r>
              <w:rPr>
                <w:rFonts w:ascii="Cambria Math" w:hAnsi="Cambria Math" w:cs="Arial"/>
              </w:rPr>
              <m:t>D</m:t>
            </m:r>
          </m:e>
          <m:sup>
            <m:r>
              <w:rPr>
                <w:rFonts w:ascii="Cambria Math" w:hAnsi="Cambria Math" w:cs="Arial"/>
              </w:rPr>
              <m:t>2</m:t>
            </m:r>
          </m:sup>
        </m:sSup>
        <m:r>
          <w:rPr>
            <w:rFonts w:ascii="Cambria Math" w:hAnsi="Cambria Math" w:cs="Arial"/>
          </w:rPr>
          <m:t>+</m:t>
        </m:r>
        <m:sSup>
          <m:sSupPr>
            <m:ctrlPr>
              <w:rPr>
                <w:rFonts w:ascii="Cambria Math" w:hAnsi="Cambria Math" w:cs="Arial"/>
                <w:i/>
              </w:rPr>
            </m:ctrlPr>
          </m:sSupPr>
          <m:e>
            <m:r>
              <w:rPr>
                <w:rFonts w:ascii="Cambria Math" w:hAnsi="Cambria Math" w:cs="Arial"/>
              </w:rPr>
              <m:t>d</m:t>
            </m:r>
          </m:e>
          <m:sup>
            <m:r>
              <w:rPr>
                <w:rFonts w:ascii="Cambria Math" w:hAnsi="Cambria Math" w:cs="Arial"/>
              </w:rPr>
              <m:t>2</m:t>
            </m:r>
          </m:sup>
        </m:sSup>
        <m:r>
          <w:rPr>
            <w:rFonts w:ascii="Cambria Math" w:hAnsi="Cambria Math" w:cs="Arial"/>
          </w:rPr>
          <m:t>)</m:t>
        </m:r>
      </m:oMath>
      <w:r w:rsidR="00E011A8" w:rsidRPr="00EF77EE">
        <w:rPr>
          <w:rFonts w:cs="Arial"/>
          <w:i/>
        </w:rPr>
        <w:t xml:space="preserve"> </w:t>
      </w:r>
      <w:r w:rsidR="00E011A8" w:rsidRPr="00EF77EE">
        <w:rPr>
          <w:rFonts w:cs="Arial"/>
          <w:i/>
        </w:rPr>
        <w:tab/>
      </w:r>
      <w:r w:rsidR="00E011A8" w:rsidRPr="00EF77EE">
        <w:rPr>
          <w:rFonts w:cs="Arial"/>
          <w:i/>
        </w:rPr>
        <w:tab/>
      </w:r>
      <w:r w:rsidR="00E011A8" w:rsidRPr="00EF77EE">
        <w:rPr>
          <w:rFonts w:cs="Arial"/>
          <w:i/>
        </w:rPr>
        <w:tab/>
        <w:t>per cuscinetti assiali;</w:t>
      </w:r>
    </w:p>
    <w:p w14:paraId="07953FF3" w14:textId="52C82DCB" w:rsidR="00E011A8" w:rsidRPr="00EF77EE" w:rsidRDefault="003D07B9" w:rsidP="00EF77EE">
      <w:pPr>
        <w:jc w:val="both"/>
        <w:rPr>
          <w:rFonts w:cs="Arial"/>
          <w:i/>
        </w:rPr>
      </w:pPr>
      <m:oMath>
        <m:sSub>
          <m:sSubPr>
            <m:ctrlPr>
              <w:rPr>
                <w:rFonts w:ascii="Cambria Math" w:hAnsi="Cambria Math" w:cs="Arial"/>
                <w:i/>
              </w:rPr>
            </m:ctrlPr>
          </m:sSubPr>
          <m:e>
            <m:r>
              <w:rPr>
                <w:rFonts w:ascii="Cambria Math" w:hAnsi="Cambria Math" w:cs="Arial"/>
              </w:rPr>
              <m:t>A</m:t>
            </m:r>
          </m:e>
          <m:sub>
            <m:r>
              <w:rPr>
                <w:rFonts w:ascii="Cambria Math" w:hAnsi="Cambria Math" w:cs="Arial"/>
              </w:rPr>
              <m:t>R</m:t>
            </m:r>
          </m:sub>
        </m:sSub>
        <m:r>
          <w:rPr>
            <w:rFonts w:ascii="Cambria Math" w:hAnsi="Cambria Math" w:cs="Arial"/>
          </w:rPr>
          <m:t>=πT(D+d)</m:t>
        </m:r>
      </m:oMath>
      <w:r w:rsidR="00E011A8" w:rsidRPr="00EF77EE">
        <w:rPr>
          <w:rFonts w:cs="Arial"/>
          <w:i/>
        </w:rPr>
        <w:t xml:space="preserve">   </w:t>
      </w:r>
      <w:r w:rsidR="00E011A8" w:rsidRPr="00EF77EE">
        <w:rPr>
          <w:rFonts w:cs="Arial"/>
          <w:i/>
        </w:rPr>
        <w:tab/>
      </w:r>
      <w:r w:rsidR="00E011A8" w:rsidRPr="00EF77EE">
        <w:rPr>
          <w:rFonts w:cs="Arial"/>
          <w:i/>
        </w:rPr>
        <w:tab/>
      </w:r>
      <w:r w:rsidR="00E011A8" w:rsidRPr="00EF77EE">
        <w:rPr>
          <w:rFonts w:cs="Arial"/>
          <w:i/>
        </w:rPr>
        <w:tab/>
        <w:t>per cuscinetti a rulli conici;</w:t>
      </w:r>
    </w:p>
    <w:p w14:paraId="4ACFB63F" w14:textId="1991ACB3" w:rsidR="00E011A8" w:rsidRPr="00EF77EE" w:rsidRDefault="003D07B9" w:rsidP="00EF77EE">
      <w:pPr>
        <w:jc w:val="both"/>
        <w:rPr>
          <w:rFonts w:cs="Arial"/>
          <w:i/>
        </w:rPr>
      </w:pPr>
      <m:oMath>
        <m:sSub>
          <m:sSubPr>
            <m:ctrlPr>
              <w:rPr>
                <w:rFonts w:ascii="Cambria Math" w:hAnsi="Cambria Math" w:cs="Arial"/>
                <w:i/>
              </w:rPr>
            </m:ctrlPr>
          </m:sSubPr>
          <m:e>
            <m:r>
              <w:rPr>
                <w:rFonts w:ascii="Cambria Math" w:hAnsi="Cambria Math" w:cs="Arial"/>
              </w:rPr>
              <m:t>A</m:t>
            </m:r>
          </m:e>
          <m:sub>
            <m:r>
              <w:rPr>
                <w:rFonts w:ascii="Cambria Math" w:hAnsi="Cambria Math" w:cs="Arial"/>
              </w:rPr>
              <m:t>R</m:t>
            </m:r>
          </m:sub>
        </m:sSub>
        <m:r>
          <w:rPr>
            <w:rFonts w:ascii="Cambria Math" w:hAnsi="Cambria Math" w:cs="Arial"/>
          </w:rPr>
          <m:t>=</m:t>
        </m:r>
        <m:f>
          <m:fPr>
            <m:ctrlPr>
              <w:rPr>
                <w:rFonts w:ascii="Cambria Math" w:hAnsi="Cambria Math" w:cs="Arial"/>
                <w:i/>
              </w:rPr>
            </m:ctrlPr>
          </m:fPr>
          <m:num>
            <m:r>
              <w:rPr>
                <w:rFonts w:ascii="Cambria Math" w:hAnsi="Cambria Math" w:cs="Arial"/>
              </w:rPr>
              <m:t>π</m:t>
            </m:r>
          </m:num>
          <m:den>
            <m:r>
              <w:rPr>
                <w:rFonts w:ascii="Cambria Math" w:hAnsi="Cambria Math" w:cs="Arial"/>
              </w:rPr>
              <m:t>4</m:t>
            </m:r>
          </m:den>
        </m:f>
        <m:r>
          <w:rPr>
            <w:rFonts w:ascii="Cambria Math" w:hAnsi="Cambria Math" w:cs="Arial"/>
          </w:rPr>
          <m:t>(</m:t>
        </m:r>
        <m:sSup>
          <m:sSupPr>
            <m:ctrlPr>
              <w:rPr>
                <w:rFonts w:ascii="Cambria Math" w:hAnsi="Cambria Math" w:cs="Arial"/>
                <w:i/>
              </w:rPr>
            </m:ctrlPr>
          </m:sSupPr>
          <m:e>
            <m:r>
              <w:rPr>
                <w:rFonts w:ascii="Cambria Math" w:hAnsi="Cambria Math" w:cs="Arial"/>
              </w:rPr>
              <m:t>D</m:t>
            </m:r>
          </m:e>
          <m:sup>
            <m:r>
              <w:rPr>
                <w:rFonts w:ascii="Cambria Math" w:hAnsi="Cambria Math" w:cs="Arial"/>
              </w:rPr>
              <m:t>2</m:t>
            </m:r>
          </m:sup>
        </m:sSup>
        <m:r>
          <w:rPr>
            <w:rFonts w:ascii="Cambria Math" w:hAnsi="Cambria Math" w:cs="Arial"/>
          </w:rPr>
          <m:t>+</m:t>
        </m:r>
        <m:sSubSup>
          <m:sSubSupPr>
            <m:ctrlPr>
              <w:rPr>
                <w:rFonts w:ascii="Cambria Math" w:hAnsi="Cambria Math" w:cs="Arial"/>
                <w:i/>
              </w:rPr>
            </m:ctrlPr>
          </m:sSubSupPr>
          <m:e>
            <m:r>
              <w:rPr>
                <w:rFonts w:ascii="Cambria Math" w:hAnsi="Cambria Math" w:cs="Arial"/>
              </w:rPr>
              <m:t>d</m:t>
            </m:r>
          </m:e>
          <m:sub>
            <m:r>
              <w:rPr>
                <w:rFonts w:ascii="Cambria Math" w:hAnsi="Cambria Math" w:cs="Arial"/>
              </w:rPr>
              <m:t>1</m:t>
            </m:r>
          </m:sub>
          <m:sup>
            <m:r>
              <w:rPr>
                <w:rFonts w:ascii="Cambria Math" w:hAnsi="Cambria Math" w:cs="Arial"/>
              </w:rPr>
              <m:t>2</m:t>
            </m:r>
          </m:sup>
        </m:sSubSup>
        <m:r>
          <w:rPr>
            <w:rFonts w:ascii="Cambria Math" w:hAnsi="Cambria Math" w:cs="Arial"/>
          </w:rPr>
          <m:t>-</m:t>
        </m:r>
        <m:sSubSup>
          <m:sSubSupPr>
            <m:ctrlPr>
              <w:rPr>
                <w:rFonts w:ascii="Cambria Math" w:hAnsi="Cambria Math" w:cs="Arial"/>
                <w:i/>
              </w:rPr>
            </m:ctrlPr>
          </m:sSubSupPr>
          <m:e>
            <m:r>
              <w:rPr>
                <w:rFonts w:ascii="Cambria Math" w:hAnsi="Cambria Math" w:cs="Arial"/>
              </w:rPr>
              <m:t>D</m:t>
            </m:r>
          </m:e>
          <m:sub>
            <m:r>
              <w:rPr>
                <w:rFonts w:ascii="Cambria Math" w:hAnsi="Cambria Math" w:cs="Arial"/>
              </w:rPr>
              <m:t>1</m:t>
            </m:r>
          </m:sub>
          <m:sup>
            <m:r>
              <w:rPr>
                <w:rFonts w:ascii="Cambria Math" w:hAnsi="Cambria Math" w:cs="Arial"/>
              </w:rPr>
              <m:t>2</m:t>
            </m:r>
          </m:sup>
        </m:sSubSup>
        <m:r>
          <w:rPr>
            <w:rFonts w:ascii="Cambria Math" w:hAnsi="Cambria Math" w:cs="Arial"/>
          </w:rPr>
          <m:t>-</m:t>
        </m:r>
        <m:sSup>
          <m:sSupPr>
            <m:ctrlPr>
              <w:rPr>
                <w:rFonts w:ascii="Cambria Math" w:hAnsi="Cambria Math" w:cs="Arial"/>
                <w:i/>
              </w:rPr>
            </m:ctrlPr>
          </m:sSupPr>
          <m:e>
            <m:r>
              <w:rPr>
                <w:rFonts w:ascii="Cambria Math" w:hAnsi="Cambria Math" w:cs="Arial"/>
              </w:rPr>
              <m:t>d</m:t>
            </m:r>
          </m:e>
          <m:sup>
            <m:r>
              <w:rPr>
                <w:rFonts w:ascii="Cambria Math" w:hAnsi="Cambria Math" w:cs="Arial"/>
              </w:rPr>
              <m:t>2</m:t>
            </m:r>
          </m:sup>
        </m:sSup>
        <m:r>
          <w:rPr>
            <w:rFonts w:ascii="Cambria Math" w:hAnsi="Cambria Math" w:cs="Arial"/>
          </w:rPr>
          <m:t>)</m:t>
        </m:r>
      </m:oMath>
      <w:r w:rsidR="00E011A8" w:rsidRPr="00EF77EE">
        <w:rPr>
          <w:rFonts w:cs="Arial"/>
          <w:i/>
        </w:rPr>
        <w:t xml:space="preserve"> </w:t>
      </w:r>
      <w:r w:rsidR="00E011A8" w:rsidRPr="00EF77EE">
        <w:rPr>
          <w:rFonts w:cs="Arial"/>
          <w:i/>
        </w:rPr>
        <w:tab/>
      </w:r>
      <w:r w:rsidR="00EF77EE" w:rsidRPr="00EF77EE">
        <w:rPr>
          <w:rFonts w:cs="Arial"/>
          <w:i/>
        </w:rPr>
        <w:t>per cuscinetti assiali orientabili a rulli.</w:t>
      </w:r>
    </w:p>
    <w:p w14:paraId="29C42407" w14:textId="77777777" w:rsidR="00EF77EE" w:rsidRDefault="00EF77EE" w:rsidP="00E011A8">
      <w:pPr>
        <w:jc w:val="both"/>
        <w:rPr>
          <w:rFonts w:cs="Arial"/>
        </w:rPr>
      </w:pPr>
    </w:p>
    <w:p w14:paraId="779BE82E" w14:textId="46D6D8E5" w:rsidR="00192337" w:rsidRDefault="00192337" w:rsidP="00E011A8">
      <w:pPr>
        <w:jc w:val="both"/>
        <w:rPr>
          <w:rFonts w:cs="Arial"/>
        </w:rPr>
      </w:pPr>
      <m:oMath>
        <m:r>
          <w:rPr>
            <w:rFonts w:ascii="Cambria Math" w:hAnsi="Cambria Math" w:cs="Arial"/>
          </w:rPr>
          <m:t>T</m:t>
        </m:r>
      </m:oMath>
      <w:r>
        <w:rPr>
          <w:rFonts w:cs="Arial"/>
        </w:rPr>
        <w:t xml:space="preserve"> : Larghezza complessiva di un cuscinetto a rulli.</w:t>
      </w:r>
    </w:p>
    <w:p w14:paraId="332731A3" w14:textId="77777777" w:rsidR="00192337" w:rsidRDefault="00192337" w:rsidP="00E011A8">
      <w:pPr>
        <w:jc w:val="both"/>
        <w:rPr>
          <w:rFonts w:cs="Arial"/>
        </w:rPr>
      </w:pPr>
    </w:p>
    <w:p w14:paraId="773B08B8" w14:textId="22E76DA6" w:rsidR="00642D45" w:rsidRDefault="00E011A8" w:rsidP="00E011A8">
      <w:pPr>
        <w:jc w:val="both"/>
        <w:rPr>
          <w:rFonts w:cs="Arial"/>
        </w:rPr>
      </w:pPr>
      <w:r>
        <w:rPr>
          <w:rFonts w:cs="Arial"/>
        </w:rPr>
        <w:t>Il coefficiente di conduzione termica è tabellato in funzio</w:t>
      </w:r>
      <w:r w:rsidR="009E3BA7">
        <w:rPr>
          <w:rFonts w:cs="Arial"/>
        </w:rPr>
        <w:t>ne della sede del cuscinetto(</w:t>
      </w:r>
      <w:r>
        <w:rPr>
          <w:rFonts w:cs="Arial"/>
        </w:rPr>
        <w:t>riporta</w:t>
      </w:r>
      <w:r w:rsidR="009E3BA7">
        <w:rPr>
          <w:rFonts w:cs="Arial"/>
        </w:rPr>
        <w:t xml:space="preserve">to </w:t>
      </w:r>
      <w:r>
        <w:rPr>
          <w:rFonts w:cs="Arial"/>
        </w:rPr>
        <w:t>in figura).</w:t>
      </w:r>
    </w:p>
    <w:p w14:paraId="0746B84A" w14:textId="4BB2E9E7" w:rsidR="00804A75" w:rsidRDefault="00EF77EE" w:rsidP="009F05D1">
      <w:pPr>
        <w:jc w:val="both"/>
        <w:rPr>
          <w:rFonts w:cs="Arial"/>
        </w:rPr>
      </w:pPr>
      <w:r>
        <w:rPr>
          <w:rFonts w:cs="Arial"/>
        </w:rPr>
        <w:t>N</w:t>
      </w:r>
      <w:r w:rsidR="00804A75">
        <w:rPr>
          <w:rFonts w:cs="Arial"/>
        </w:rPr>
        <w:t xml:space="preserve">ella pratica </w:t>
      </w:r>
      <m:oMath>
        <m:sSub>
          <m:sSubPr>
            <m:ctrlPr>
              <w:rPr>
                <w:rFonts w:ascii="Cambria Math" w:hAnsi="Cambria Math" w:cs="Arial"/>
                <w:i/>
              </w:rPr>
            </m:ctrlPr>
          </m:sSubPr>
          <m:e>
            <m:r>
              <w:rPr>
                <w:rFonts w:ascii="Cambria Math" w:hAnsi="Cambria Math" w:cs="Arial"/>
              </w:rPr>
              <m:t>0.01&lt;K</m:t>
            </m:r>
          </m:e>
          <m:sub>
            <m:r>
              <w:rPr>
                <w:rFonts w:ascii="Cambria Math" w:hAnsi="Cambria Math" w:cs="Arial"/>
              </w:rPr>
              <m:t>L</m:t>
            </m:r>
          </m:sub>
        </m:sSub>
        <m:r>
          <w:rPr>
            <w:rFonts w:ascii="Cambria Math" w:hAnsi="Cambria Math" w:cs="Arial"/>
          </w:rPr>
          <m:t>,</m:t>
        </m:r>
        <m:sSub>
          <m:sSubPr>
            <m:ctrlPr>
              <w:rPr>
                <w:rFonts w:ascii="Cambria Math" w:hAnsi="Cambria Math" w:cs="Arial"/>
                <w:i/>
              </w:rPr>
            </m:ctrlPr>
          </m:sSubPr>
          <m:e>
            <m:r>
              <w:rPr>
                <w:rFonts w:ascii="Cambria Math" w:hAnsi="Cambria Math" w:cs="Arial"/>
              </w:rPr>
              <m:t>K</m:t>
            </m:r>
          </m:e>
          <m:sub>
            <m:r>
              <w:rPr>
                <w:rFonts w:ascii="Cambria Math" w:hAnsi="Cambria Math" w:cs="Arial"/>
              </w:rPr>
              <m:t>P</m:t>
            </m:r>
          </m:sub>
        </m:sSub>
        <m:r>
          <w:rPr>
            <w:rFonts w:ascii="Cambria Math" w:hAnsi="Cambria Math" w:cs="Arial"/>
          </w:rPr>
          <m:t>&lt;10</m:t>
        </m:r>
      </m:oMath>
      <w:r w:rsidR="00804A75">
        <w:rPr>
          <w:rFonts w:cs="Arial"/>
        </w:rPr>
        <w:t xml:space="preserve">. Dunque il valore di </w:t>
      </w:r>
      <m:oMath>
        <m:sSub>
          <m:sSubPr>
            <m:ctrlPr>
              <w:rPr>
                <w:rFonts w:ascii="Cambria Math" w:hAnsi="Cambria Math" w:cs="Arial"/>
                <w:i/>
              </w:rPr>
            </m:ctrlPr>
          </m:sSubPr>
          <m:e>
            <m:r>
              <w:rPr>
                <w:rFonts w:ascii="Cambria Math" w:hAnsi="Cambria Math" w:cs="Arial"/>
              </w:rPr>
              <m:t>f</m:t>
            </m:r>
          </m:e>
          <m:sub>
            <m:r>
              <w:rPr>
                <w:rFonts w:ascii="Cambria Math" w:hAnsi="Cambria Math" w:cs="Arial"/>
              </w:rPr>
              <m:t>n</m:t>
            </m:r>
          </m:sub>
        </m:sSub>
      </m:oMath>
      <w:r w:rsidR="00804A75">
        <w:rPr>
          <w:rFonts w:cs="Arial"/>
        </w:rPr>
        <w:t xml:space="preserve"> è valutabile con un calcolo approssimato:</w:t>
      </w:r>
    </w:p>
    <w:p w14:paraId="2602DC18" w14:textId="5779A708" w:rsidR="00804A75" w:rsidRDefault="00804A75" w:rsidP="009F05D1">
      <w:pPr>
        <w:jc w:val="both"/>
        <w:rPr>
          <w:rFonts w:cs="Arial"/>
        </w:rPr>
      </w:pPr>
      <w:r>
        <w:rPr>
          <w:rFonts w:cs="Arial"/>
        </w:rPr>
        <w:t xml:space="preserve"> </w:t>
      </w:r>
    </w:p>
    <w:p w14:paraId="7434EF1E" w14:textId="7FA9A892" w:rsidR="00804A75" w:rsidRPr="00D073C5" w:rsidRDefault="003D07B9" w:rsidP="009F05D1">
      <w:pPr>
        <w:jc w:val="both"/>
        <w:rPr>
          <w:rFonts w:cs="Arial"/>
        </w:rPr>
      </w:pPr>
      <m:oMathPara>
        <m:oMath>
          <m:sSub>
            <m:sSubPr>
              <m:ctrlPr>
                <w:rPr>
                  <w:rFonts w:ascii="Cambria Math" w:hAnsi="Cambria Math" w:cs="Arial"/>
                  <w:i/>
                </w:rPr>
              </m:ctrlPr>
            </m:sSubPr>
            <m:e>
              <m:r>
                <w:rPr>
                  <w:rFonts w:ascii="Cambria Math" w:hAnsi="Cambria Math" w:cs="Arial"/>
                </w:rPr>
                <m:t>f</m:t>
              </m:r>
            </m:e>
            <m:sub>
              <m:r>
                <w:rPr>
                  <w:rFonts w:ascii="Cambria Math" w:hAnsi="Cambria Math" w:cs="Arial"/>
                </w:rPr>
                <m:t>n</m:t>
              </m:r>
            </m:sub>
          </m:sSub>
          <m:r>
            <w:rPr>
              <w:rFonts w:ascii="Cambria Math" w:hAnsi="Cambria Math" w:cs="Arial"/>
            </w:rPr>
            <m:t>=</m:t>
          </m:r>
          <m:f>
            <m:fPr>
              <m:ctrlPr>
                <w:rPr>
                  <w:rFonts w:ascii="Cambria Math" w:hAnsi="Cambria Math" w:cs="Arial"/>
                  <w:i/>
                </w:rPr>
              </m:ctrlPr>
            </m:fPr>
            <m:num>
              <m:r>
                <w:rPr>
                  <w:rFonts w:ascii="Cambria Math" w:hAnsi="Cambria Math" w:cs="Arial"/>
                </w:rPr>
                <m:t>490.77</m:t>
              </m:r>
            </m:num>
            <m:den>
              <m:r>
                <w:rPr>
                  <w:rFonts w:ascii="Cambria Math" w:hAnsi="Cambria Math" w:cs="Arial"/>
                </w:rPr>
                <m:t>1+498.78</m:t>
              </m:r>
              <m:sSubSup>
                <m:sSubSupPr>
                  <m:ctrlPr>
                    <w:rPr>
                      <w:rFonts w:ascii="Cambria Math" w:hAnsi="Cambria Math" w:cs="Arial"/>
                      <w:i/>
                    </w:rPr>
                  </m:ctrlPr>
                </m:sSubSupPr>
                <m:e>
                  <m:r>
                    <w:rPr>
                      <w:rFonts w:ascii="Cambria Math" w:hAnsi="Cambria Math" w:cs="Arial"/>
                    </w:rPr>
                    <m:t>K</m:t>
                  </m:r>
                </m:e>
                <m:sub>
                  <m:r>
                    <w:rPr>
                      <w:rFonts w:ascii="Cambria Math" w:hAnsi="Cambria Math" w:cs="Arial"/>
                    </w:rPr>
                    <m:t>L</m:t>
                  </m:r>
                </m:sub>
                <m:sup>
                  <m:r>
                    <w:rPr>
                      <w:rFonts w:ascii="Cambria Math" w:hAnsi="Cambria Math" w:cs="Arial"/>
                    </w:rPr>
                    <m:t>0.599</m:t>
                  </m:r>
                </m:sup>
              </m:sSubSup>
              <m:r>
                <w:rPr>
                  <w:rFonts w:ascii="Cambria Math" w:hAnsi="Cambria Math" w:cs="Arial"/>
                </w:rPr>
                <m:t>+852.88</m:t>
              </m:r>
              <m:sSubSup>
                <m:sSubSupPr>
                  <m:ctrlPr>
                    <w:rPr>
                      <w:rFonts w:ascii="Cambria Math" w:hAnsi="Cambria Math" w:cs="Arial"/>
                      <w:i/>
                    </w:rPr>
                  </m:ctrlPr>
                </m:sSubSupPr>
                <m:e>
                  <m:r>
                    <w:rPr>
                      <w:rFonts w:ascii="Cambria Math" w:hAnsi="Cambria Math" w:cs="Arial"/>
                    </w:rPr>
                    <m:t>K</m:t>
                  </m:r>
                </m:e>
                <m:sub>
                  <m:r>
                    <w:rPr>
                      <w:rFonts w:ascii="Cambria Math" w:hAnsi="Cambria Math" w:cs="Arial"/>
                    </w:rPr>
                    <m:t>P</m:t>
                  </m:r>
                </m:sub>
                <m:sup>
                  <m:r>
                    <w:rPr>
                      <w:rFonts w:ascii="Cambria Math" w:hAnsi="Cambria Math" w:cs="Arial"/>
                    </w:rPr>
                    <m:t>0.963</m:t>
                  </m:r>
                </m:sup>
              </m:sSubSup>
              <m:r>
                <w:rPr>
                  <w:rFonts w:ascii="Cambria Math" w:hAnsi="Cambria Math" w:cs="Arial"/>
                </w:rPr>
                <m:t>-504.5</m:t>
              </m:r>
              <m:sSubSup>
                <m:sSubSupPr>
                  <m:ctrlPr>
                    <w:rPr>
                      <w:rFonts w:ascii="Cambria Math" w:hAnsi="Cambria Math" w:cs="Arial"/>
                      <w:i/>
                    </w:rPr>
                  </m:ctrlPr>
                </m:sSubSupPr>
                <m:e>
                  <m:r>
                    <w:rPr>
                      <w:rFonts w:ascii="Cambria Math" w:hAnsi="Cambria Math" w:cs="Arial"/>
                    </w:rPr>
                    <m:t>K</m:t>
                  </m:r>
                </m:e>
                <m:sub>
                  <m:r>
                    <w:rPr>
                      <w:rFonts w:ascii="Cambria Math" w:hAnsi="Cambria Math" w:cs="Arial"/>
                    </w:rPr>
                    <m:t>L</m:t>
                  </m:r>
                </m:sub>
                <m:sup>
                  <m:r>
                    <w:rPr>
                      <w:rFonts w:ascii="Cambria Math" w:hAnsi="Cambria Math" w:cs="Arial"/>
                    </w:rPr>
                    <m:t>0.055</m:t>
                  </m:r>
                </m:sup>
              </m:sSubSup>
              <m:sSubSup>
                <m:sSubSupPr>
                  <m:ctrlPr>
                    <w:rPr>
                      <w:rFonts w:ascii="Cambria Math" w:hAnsi="Cambria Math" w:cs="Arial"/>
                      <w:i/>
                    </w:rPr>
                  </m:ctrlPr>
                </m:sSubSupPr>
                <m:e>
                  <m:r>
                    <w:rPr>
                      <w:rFonts w:ascii="Cambria Math" w:hAnsi="Cambria Math" w:cs="Arial"/>
                    </w:rPr>
                    <m:t>K</m:t>
                  </m:r>
                </m:e>
                <m:sub>
                  <m:r>
                    <w:rPr>
                      <w:rFonts w:ascii="Cambria Math" w:hAnsi="Cambria Math" w:cs="Arial"/>
                    </w:rPr>
                    <m:t>P</m:t>
                  </m:r>
                </m:sub>
                <m:sup>
                  <m:r>
                    <w:rPr>
                      <w:rFonts w:ascii="Cambria Math" w:hAnsi="Cambria Math" w:cs="Arial"/>
                    </w:rPr>
                    <m:t>0.832</m:t>
                  </m:r>
                </m:sup>
              </m:sSubSup>
            </m:den>
          </m:f>
        </m:oMath>
      </m:oMathPara>
    </w:p>
    <w:p w14:paraId="2E9E649E" w14:textId="0D32EA1B" w:rsidR="00D073C5" w:rsidRDefault="00D073C5" w:rsidP="009F05D1">
      <w:pPr>
        <w:jc w:val="both"/>
        <w:rPr>
          <w:rFonts w:cs="Arial"/>
        </w:rPr>
      </w:pPr>
    </w:p>
    <w:p w14:paraId="0545B67F" w14:textId="50138E98" w:rsidR="00D073C5" w:rsidRDefault="00EF77EE" w:rsidP="009F05D1">
      <w:pPr>
        <w:jc w:val="both"/>
        <w:rPr>
          <w:rFonts w:cs="Arial"/>
        </w:rPr>
      </w:pPr>
      <w:r>
        <w:rPr>
          <w:rFonts w:cs="Arial"/>
          <w:noProof/>
        </w:rPr>
        <mc:AlternateContent>
          <mc:Choice Requires="wps">
            <w:drawing>
              <wp:anchor distT="0" distB="0" distL="114300" distR="114300" simplePos="0" relativeHeight="251725824" behindDoc="0" locked="0" layoutInCell="1" allowOverlap="1" wp14:anchorId="7FCFE2E6" wp14:editId="0C3377F0">
                <wp:simplePos x="0" y="0"/>
                <wp:positionH relativeFrom="column">
                  <wp:posOffset>3521710</wp:posOffset>
                </wp:positionH>
                <wp:positionV relativeFrom="paragraph">
                  <wp:posOffset>293370</wp:posOffset>
                </wp:positionV>
                <wp:extent cx="2536190" cy="2857500"/>
                <wp:effectExtent l="0" t="0" r="0" b="12700"/>
                <wp:wrapSquare wrapText="bothSides"/>
                <wp:docPr id="132" name="Casella di testo 132"/>
                <wp:cNvGraphicFramePr/>
                <a:graphic xmlns:a="http://schemas.openxmlformats.org/drawingml/2006/main">
                  <a:graphicData uri="http://schemas.microsoft.com/office/word/2010/wordprocessingShape">
                    <wps:wsp>
                      <wps:cNvSpPr txBox="1"/>
                      <wps:spPr>
                        <a:xfrm>
                          <a:off x="0" y="0"/>
                          <a:ext cx="2536190" cy="2857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AA5DDDB" w14:textId="62DC6504" w:rsidR="003D07B9" w:rsidRDefault="003D07B9">
                            <w:r>
                              <w:rPr>
                                <w:noProof/>
                              </w:rPr>
                              <w:drawing>
                                <wp:inline distT="0" distB="0" distL="0" distR="0" wp14:anchorId="2048BB41" wp14:editId="76F82116">
                                  <wp:extent cx="2422141" cy="2783216"/>
                                  <wp:effectExtent l="0" t="0" r="0" b="10795"/>
                                  <wp:docPr id="138" name="Immagine 138" descr="Macintosh HD:Users:vittoriofatone:Desktop:Schermata 2013-12-21 alle 14.24.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vittoriofatone:Desktop:Schermata 2013-12-21 alle 14.24.28.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422953" cy="278414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CFE2E6" id="Casella di testo 132" o:spid="_x0000_s1071" type="#_x0000_t202" style="position:absolute;left:0;text-align:left;margin-left:277.3pt;margin-top:23.1pt;width:199.7pt;height:2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" filled="f" stroked="f">
                <v:textbox>
                  <w:txbxContent>
                    <w:p w14:paraId="0AA5DDDB" w14:textId="62DC6504" w:rsidR="003D07B9" w:rsidRDefault="003D07B9">
                      <w:r>
                        <w:rPr>
                          <w:noProof/>
                        </w:rPr>
                        <w:drawing>
                          <wp:inline distT="0" distB="0" distL="0" distR="0" wp14:anchorId="2048BB41" wp14:editId="76F82116">
                            <wp:extent cx="2422141" cy="2783216"/>
                            <wp:effectExtent l="0" t="0" r="0" b="10795"/>
                            <wp:docPr id="138" name="Immagine 138" descr="Macintosh HD:Users:vittoriofatone:Desktop:Schermata 2013-12-21 alle 14.24.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vittoriofatone:Desktop:Schermata 2013-12-21 alle 14.24.28.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422953" cy="2784149"/>
                                    </a:xfrm>
                                    <a:prstGeom prst="rect">
                                      <a:avLst/>
                                    </a:prstGeom>
                                    <a:noFill/>
                                    <a:ln>
                                      <a:noFill/>
                                    </a:ln>
                                  </pic:spPr>
                                </pic:pic>
                              </a:graphicData>
                            </a:graphic>
                          </wp:inline>
                        </w:drawing>
                      </w:r>
                    </w:p>
                  </w:txbxContent>
                </v:textbox>
                <w10:wrap type="square"/>
              </v:shape>
            </w:pict>
          </mc:Fallback>
        </mc:AlternateContent>
      </w:r>
      <w:r w:rsidR="00D073C5">
        <w:rPr>
          <w:rFonts w:cs="Arial"/>
        </w:rPr>
        <w:t xml:space="preserve">Il valore di </w:t>
      </w:r>
      <m:oMath>
        <m:sSub>
          <m:sSubPr>
            <m:ctrlPr>
              <w:rPr>
                <w:rFonts w:ascii="Cambria Math" w:hAnsi="Cambria Math" w:cs="Arial"/>
                <w:i/>
              </w:rPr>
            </m:ctrlPr>
          </m:sSubPr>
          <m:e>
            <m:r>
              <w:rPr>
                <w:rFonts w:ascii="Cambria Math" w:hAnsi="Cambria Math" w:cs="Arial"/>
              </w:rPr>
              <m:t>f</m:t>
            </m:r>
          </m:e>
          <m:sub>
            <m:r>
              <w:rPr>
                <w:rFonts w:ascii="Cambria Math" w:hAnsi="Cambria Math" w:cs="Arial"/>
              </w:rPr>
              <m:t>n</m:t>
            </m:r>
          </m:sub>
        </m:sSub>
      </m:oMath>
      <w:r w:rsidR="00D073C5">
        <w:rPr>
          <w:rFonts w:cs="Arial"/>
        </w:rPr>
        <w:t xml:space="preserve"> è diagrammato in figura in funzione di </w:t>
      </w:r>
      <m:oMath>
        <m:sSub>
          <m:sSubPr>
            <m:ctrlPr>
              <w:rPr>
                <w:rFonts w:ascii="Cambria Math" w:hAnsi="Cambria Math" w:cs="Arial"/>
                <w:i/>
              </w:rPr>
            </m:ctrlPr>
          </m:sSubPr>
          <m:e>
            <m:r>
              <w:rPr>
                <w:rFonts w:ascii="Cambria Math" w:hAnsi="Cambria Math" w:cs="Arial"/>
              </w:rPr>
              <m:t>K</m:t>
            </m:r>
          </m:e>
          <m:sub>
            <m:r>
              <w:rPr>
                <w:rFonts w:ascii="Cambria Math" w:hAnsi="Cambria Math" w:cs="Arial"/>
              </w:rPr>
              <m:t>L</m:t>
            </m:r>
          </m:sub>
        </m:sSub>
      </m:oMath>
      <w:r w:rsidR="00D073C5">
        <w:rPr>
          <w:rFonts w:cs="Arial"/>
        </w:rPr>
        <w:t xml:space="preserve"> e </w:t>
      </w:r>
      <m:oMath>
        <m:sSub>
          <m:sSubPr>
            <m:ctrlPr>
              <w:rPr>
                <w:rFonts w:ascii="Cambria Math" w:hAnsi="Cambria Math" w:cs="Arial"/>
                <w:i/>
              </w:rPr>
            </m:ctrlPr>
          </m:sSubPr>
          <m:e>
            <m:r>
              <w:rPr>
                <w:rFonts w:ascii="Cambria Math" w:hAnsi="Cambria Math" w:cs="Arial"/>
              </w:rPr>
              <m:t>K</m:t>
            </m:r>
          </m:e>
          <m:sub>
            <m:r>
              <w:rPr>
                <w:rFonts w:ascii="Cambria Math" w:hAnsi="Cambria Math" w:cs="Arial"/>
              </w:rPr>
              <m:t>P</m:t>
            </m:r>
          </m:sub>
        </m:sSub>
      </m:oMath>
      <w:r w:rsidR="00D073C5">
        <w:rPr>
          <w:rFonts w:cs="Arial"/>
        </w:rPr>
        <w:t xml:space="preserve">. </w:t>
      </w:r>
    </w:p>
    <w:p w14:paraId="5EA97E29" w14:textId="2759C748" w:rsidR="00EF77EE" w:rsidRDefault="00EF77EE" w:rsidP="009F05D1">
      <w:pPr>
        <w:jc w:val="both"/>
        <w:rPr>
          <w:rFonts w:cs="Arial"/>
        </w:rPr>
      </w:pPr>
      <w:r>
        <w:rPr>
          <w:rFonts w:cs="Arial"/>
          <w:noProof/>
        </w:rPr>
        <mc:AlternateContent>
          <mc:Choice Requires="wps">
            <w:drawing>
              <wp:anchor distT="0" distB="0" distL="114300" distR="114300" simplePos="0" relativeHeight="251726848" behindDoc="0" locked="0" layoutInCell="1" allowOverlap="1" wp14:anchorId="6DEFB2A1" wp14:editId="195232F0">
                <wp:simplePos x="0" y="0"/>
                <wp:positionH relativeFrom="column">
                  <wp:posOffset>0</wp:posOffset>
                </wp:positionH>
                <wp:positionV relativeFrom="paragraph">
                  <wp:posOffset>114935</wp:posOffset>
                </wp:positionV>
                <wp:extent cx="3429000" cy="2514600"/>
                <wp:effectExtent l="0" t="0" r="0" b="0"/>
                <wp:wrapSquare wrapText="bothSides"/>
                <wp:docPr id="139" name="Casella di testo 139"/>
                <wp:cNvGraphicFramePr/>
                <a:graphic xmlns:a="http://schemas.openxmlformats.org/drawingml/2006/main">
                  <a:graphicData uri="http://schemas.microsoft.com/office/word/2010/wordprocessingShape">
                    <wps:wsp>
                      <wps:cNvSpPr txBox="1"/>
                      <wps:spPr>
                        <a:xfrm>
                          <a:off x="0" y="0"/>
                          <a:ext cx="3429000" cy="2514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710173D" w14:textId="24BF0623" w:rsidR="003D07B9" w:rsidRDefault="003D07B9">
                            <w:r>
                              <w:rPr>
                                <w:noProof/>
                              </w:rPr>
                              <w:drawing>
                                <wp:inline distT="0" distB="0" distL="0" distR="0" wp14:anchorId="7449237C" wp14:editId="059B4145">
                                  <wp:extent cx="3189430" cy="2350613"/>
                                  <wp:effectExtent l="0" t="0" r="11430" b="12065"/>
                                  <wp:docPr id="140" name="Immagine 140" descr="Macintosh HD:Users:vittoriofatone:Desktop:Schermata 2013-12-21 alle 15.54.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vittoriofatone:Desktop:Schermata 2013-12-21 alle 15.54.31.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191514" cy="235214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EFB2A1" id="Casella di testo 139" o:spid="_x0000_s1072" type="#_x0000_t202" style="position:absolute;left:0;text-align:left;margin-left:0;margin-top:9.05pt;width:270pt;height:198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" filled="f" stroked="f">
                <v:textbox>
                  <w:txbxContent>
                    <w:p w14:paraId="2710173D" w14:textId="24BF0623" w:rsidR="003D07B9" w:rsidRDefault="003D07B9">
                      <w:r>
                        <w:rPr>
                          <w:noProof/>
                        </w:rPr>
                        <w:drawing>
                          <wp:inline distT="0" distB="0" distL="0" distR="0" wp14:anchorId="7449237C" wp14:editId="059B4145">
                            <wp:extent cx="3189430" cy="2350613"/>
                            <wp:effectExtent l="0" t="0" r="11430" b="12065"/>
                            <wp:docPr id="140" name="Immagine 140" descr="Macintosh HD:Users:vittoriofatone:Desktop:Schermata 2013-12-21 alle 15.54.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vittoriofatone:Desktop:Schermata 2013-12-21 alle 15.54.31.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191514" cy="2352149"/>
                                    </a:xfrm>
                                    <a:prstGeom prst="rect">
                                      <a:avLst/>
                                    </a:prstGeom>
                                    <a:noFill/>
                                    <a:ln>
                                      <a:noFill/>
                                    </a:ln>
                                  </pic:spPr>
                                </pic:pic>
                              </a:graphicData>
                            </a:graphic>
                          </wp:inline>
                        </w:drawing>
                      </w:r>
                    </w:p>
                  </w:txbxContent>
                </v:textbox>
                <w10:wrap type="square"/>
              </v:shape>
            </w:pict>
          </mc:Fallback>
        </mc:AlternateContent>
      </w:r>
    </w:p>
    <w:p w14:paraId="5B7149FA" w14:textId="0EE47EB7" w:rsidR="00C876E6" w:rsidRPr="0027260C" w:rsidRDefault="00081240" w:rsidP="009F05D1">
      <w:pPr>
        <w:jc w:val="both"/>
        <w:rPr>
          <w:rFonts w:cs="Arial"/>
        </w:rPr>
      </w:pPr>
      <w:r>
        <w:rPr>
          <w:rFonts w:cs="Arial"/>
          <w:noProof/>
        </w:rPr>
        <mc:AlternateContent>
          <mc:Choice Requires="wps">
            <w:drawing>
              <wp:anchor distT="0" distB="0" distL="114300" distR="114300" simplePos="0" relativeHeight="251709440" behindDoc="0" locked="0" layoutInCell="1" allowOverlap="1" wp14:anchorId="1B694DED" wp14:editId="6FDC713E">
                <wp:simplePos x="0" y="0"/>
                <wp:positionH relativeFrom="column">
                  <wp:posOffset>-114300</wp:posOffset>
                </wp:positionH>
                <wp:positionV relativeFrom="paragraph">
                  <wp:posOffset>592455</wp:posOffset>
                </wp:positionV>
                <wp:extent cx="2286000" cy="1858010"/>
                <wp:effectExtent l="0" t="0" r="0" b="0"/>
                <wp:wrapSquare wrapText="bothSides"/>
                <wp:docPr id="5" name="Casella di testo 5"/>
                <wp:cNvGraphicFramePr/>
                <a:graphic xmlns:a="http://schemas.openxmlformats.org/drawingml/2006/main">
                  <a:graphicData uri="http://schemas.microsoft.com/office/word/2010/wordprocessingShape">
                    <wps:wsp>
                      <wps:cNvSpPr txBox="1"/>
                      <wps:spPr>
                        <a:xfrm>
                          <a:off x="0" y="0"/>
                          <a:ext cx="2286000" cy="18580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1795EC6" w14:textId="107287CA" w:rsidR="003D07B9" w:rsidRDefault="003D07B9">
                            <w:r>
                              <w:rPr>
                                <w:noProof/>
                              </w:rPr>
                              <w:drawing>
                                <wp:inline distT="0" distB="0" distL="0" distR="0" wp14:anchorId="3D8FE02E" wp14:editId="0CBA479D">
                                  <wp:extent cx="2141176" cy="1779113"/>
                                  <wp:effectExtent l="0" t="0" r="0" b="0"/>
                                  <wp:docPr id="102" name="Immagine 102" descr="Macintosh HD:Users:vittoriofatone:Desktop:Schermata 2013-12-10 alle 10.1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vittoriofatone:Desktop:Schermata 2013-12-10 alle 10.11.02.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143110" cy="17807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694DED" id="Casella di testo 5" o:spid="_x0000_s1073" type="#_x0000_t202" style="position:absolute;left:0;text-align:left;margin-left:-9pt;margin-top:46.65pt;width:180pt;height:146.3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" filled="f" stroked="f">
                <v:textbox>
                  <w:txbxContent>
                    <w:p w14:paraId="41795EC6" w14:textId="107287CA" w:rsidR="003D07B9" w:rsidRDefault="003D07B9">
                      <w:r>
                        <w:rPr>
                          <w:noProof/>
                        </w:rPr>
                        <w:drawing>
                          <wp:inline distT="0" distB="0" distL="0" distR="0" wp14:anchorId="3D8FE02E" wp14:editId="0CBA479D">
                            <wp:extent cx="2141176" cy="1779113"/>
                            <wp:effectExtent l="0" t="0" r="0" b="0"/>
                            <wp:docPr id="102" name="Immagine 102" descr="Macintosh HD:Users:vittoriofatone:Desktop:Schermata 2013-12-10 alle 10.1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vittoriofatone:Desktop:Schermata 2013-12-10 alle 10.11.02.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143110" cy="1780720"/>
                                    </a:xfrm>
                                    <a:prstGeom prst="rect">
                                      <a:avLst/>
                                    </a:prstGeom>
                                    <a:noFill/>
                                    <a:ln>
                                      <a:noFill/>
                                    </a:ln>
                                  </pic:spPr>
                                </pic:pic>
                              </a:graphicData>
                            </a:graphic>
                          </wp:inline>
                        </w:drawing>
                      </w:r>
                    </w:p>
                  </w:txbxContent>
                </v:textbox>
                <w10:wrap type="square"/>
              </v:shape>
            </w:pict>
          </mc:Fallback>
        </mc:AlternateContent>
      </w:r>
      <w:r w:rsidR="00C876E6">
        <w:rPr>
          <w:rFonts w:cs="Arial"/>
        </w:rPr>
        <w:t>In genere i cataloghi forniscono i valori della velocità massima di funzionamento che i cuscinetti possono raggiungere con lubrificazione a grasso e a olio. Questi valori sono validi per cuscinetti le cui condizioni di carico portano ad una durata calcolata superiore alle 150.000</w:t>
      </w:r>
      <w:r w:rsidR="0027260C">
        <w:rPr>
          <w:rFonts w:cs="Arial"/>
        </w:rPr>
        <w:t xml:space="preserve"> ore (L</w:t>
      </w:r>
      <w:r w:rsidR="0027260C">
        <w:rPr>
          <w:rFonts w:cs="Arial"/>
          <w:vertAlign w:val="subscript"/>
        </w:rPr>
        <w:t xml:space="preserve">10h </w:t>
      </w:r>
      <w:r w:rsidR="0027260C">
        <w:rPr>
          <w:rFonts w:cs="Arial"/>
        </w:rPr>
        <w:t xml:space="preserve">&gt; 150.000). L’influenza di carichi più elevati, che comportano una durata prevista inferiore alle 150.000 ore, diventa importante per cuscinetti aventi un diametro medio </w:t>
      </w:r>
      <m:oMath>
        <m:sSub>
          <m:sSubPr>
            <m:ctrlPr>
              <w:rPr>
                <w:rFonts w:ascii="Cambria Math" w:hAnsi="Cambria Math" w:cs="Arial"/>
                <w:i/>
              </w:rPr>
            </m:ctrlPr>
          </m:sSubPr>
          <m:e>
            <m:r>
              <w:rPr>
                <w:rFonts w:ascii="Cambria Math" w:hAnsi="Cambria Math" w:cs="Arial"/>
              </w:rPr>
              <m:t>d</m:t>
            </m:r>
          </m:e>
          <m:sub>
            <m:r>
              <w:rPr>
                <w:rFonts w:ascii="Cambria Math" w:hAnsi="Cambria Math" w:cs="Arial"/>
              </w:rPr>
              <m:t>m</m:t>
            </m:r>
          </m:sub>
        </m:sSub>
        <m:r>
          <w:rPr>
            <w:rFonts w:ascii="Cambria Math" w:hAnsi="Cambria Math" w:cs="Arial"/>
          </w:rPr>
          <m:t>≥100</m:t>
        </m:r>
      </m:oMath>
      <w:r w:rsidR="00D30066">
        <w:rPr>
          <w:rFonts w:cs="Arial"/>
        </w:rPr>
        <w:t xml:space="preserve"> mm</w:t>
      </w:r>
      <w:r w:rsidR="0027260C">
        <w:rPr>
          <w:rFonts w:cs="Arial"/>
        </w:rPr>
        <w:t xml:space="preserve"> e aventi una durata teorica </w:t>
      </w:r>
      <m:oMath>
        <m:sSub>
          <m:sSubPr>
            <m:ctrlPr>
              <w:rPr>
                <w:rFonts w:ascii="Cambria Math" w:hAnsi="Cambria Math" w:cs="Arial"/>
                <w:i/>
              </w:rPr>
            </m:ctrlPr>
          </m:sSubPr>
          <m:e>
            <m:r>
              <w:rPr>
                <w:rFonts w:ascii="Cambria Math" w:hAnsi="Cambria Math" w:cs="Arial"/>
              </w:rPr>
              <m:t>L</m:t>
            </m:r>
          </m:e>
          <m:sub>
            <m:r>
              <w:rPr>
                <w:rFonts w:ascii="Cambria Math" w:hAnsi="Cambria Math" w:cs="Arial"/>
              </w:rPr>
              <m:t>10</m:t>
            </m:r>
            <m:r>
              <w:rPr>
                <w:rFonts w:ascii="Cambria Math" w:hAnsi="Cambria Math" w:cs="Arial"/>
              </w:rPr>
              <m:t>h</m:t>
            </m:r>
          </m:sub>
        </m:sSub>
        <m:r>
          <w:rPr>
            <w:rFonts w:ascii="Cambria Math" w:hAnsi="Cambria Math" w:cs="Arial"/>
          </w:rPr>
          <m:t>≤75.000</m:t>
        </m:r>
      </m:oMath>
      <w:r w:rsidR="00E74190">
        <w:rPr>
          <w:rFonts w:cs="Arial"/>
        </w:rPr>
        <w:t>. I</w:t>
      </w:r>
      <w:r w:rsidR="0027260C">
        <w:rPr>
          <w:rFonts w:cs="Arial"/>
        </w:rPr>
        <w:t xml:space="preserve">n tal caso i valori riportati nelle tabelle vanno ridotti, </w:t>
      </w:r>
      <w:r>
        <w:rPr>
          <w:rFonts w:cs="Arial"/>
        </w:rPr>
        <w:t>moltiplicando tali valori per</w:t>
      </w:r>
      <w:r w:rsidR="0027260C">
        <w:rPr>
          <w:rFonts w:cs="Arial"/>
        </w:rPr>
        <w:t xml:space="preserve"> il coefficiente di riduzione </w:t>
      </w:r>
      <w:r w:rsidR="0027260C">
        <w:rPr>
          <w:rFonts w:cs="Arial"/>
          <w:i/>
        </w:rPr>
        <w:t>f</w:t>
      </w:r>
      <w:r w:rsidR="00E74190">
        <w:rPr>
          <w:rFonts w:cs="Arial"/>
        </w:rPr>
        <w:t>, valutabile</w:t>
      </w:r>
      <w:r>
        <w:rPr>
          <w:rFonts w:cs="Arial"/>
        </w:rPr>
        <w:t xml:space="preserve"> dal diagramma riportato al lato</w:t>
      </w:r>
      <w:r w:rsidR="0027260C">
        <w:rPr>
          <w:rFonts w:cs="Arial"/>
        </w:rPr>
        <w:t>.</w:t>
      </w:r>
    </w:p>
    <w:p w14:paraId="14676B69" w14:textId="205177EC" w:rsidR="00674679" w:rsidRPr="00674679" w:rsidRDefault="00E74190" w:rsidP="009F05D1">
      <w:pPr>
        <w:jc w:val="both"/>
        <w:rPr>
          <w:rFonts w:cs="Arial"/>
        </w:rPr>
      </w:pPr>
      <w:r>
        <w:rPr>
          <w:rFonts w:cs="Arial"/>
        </w:rPr>
        <w:t xml:space="preserve">I fattori correttivi della velocità possono essere calcolati in funzione del rapporto </w:t>
      </w:r>
      <m:oMath>
        <m:f>
          <m:fPr>
            <m:type m:val="lin"/>
            <m:ctrlPr>
              <w:rPr>
                <w:rFonts w:ascii="Cambria Math" w:hAnsi="Cambria Math" w:cs="Arial"/>
                <w:i/>
              </w:rPr>
            </m:ctrlPr>
          </m:fPr>
          <m:num>
            <m:r>
              <w:rPr>
                <w:rFonts w:ascii="Cambria Math" w:hAnsi="Cambria Math" w:cs="Arial"/>
              </w:rPr>
              <m:t>P</m:t>
            </m:r>
          </m:num>
          <m:den>
            <m:r>
              <w:rPr>
                <w:rFonts w:ascii="Cambria Math" w:hAnsi="Cambria Math" w:cs="Arial"/>
              </w:rPr>
              <m:t>C</m:t>
            </m:r>
          </m:den>
        </m:f>
      </m:oMath>
      <w:r>
        <w:rPr>
          <w:rFonts w:cs="Arial"/>
        </w:rPr>
        <w:t xml:space="preserve">, quando il carico equivalente </w:t>
      </w:r>
      <m:oMath>
        <m:r>
          <w:rPr>
            <w:rFonts w:ascii="Cambria Math" w:hAnsi="Cambria Math" w:cs="Arial"/>
          </w:rPr>
          <m:t>P</m:t>
        </m:r>
      </m:oMath>
      <w:r>
        <w:rPr>
          <w:rFonts w:cs="Arial"/>
        </w:rPr>
        <w:t xml:space="preserve"> agente sul cuscinetto è superiore dell’8% del coefficiente di </w:t>
      </w:r>
      <w:r>
        <w:rPr>
          <w:rFonts w:cs="Arial"/>
        </w:rPr>
        <w:lastRenderedPageBreak/>
        <w:t xml:space="preserve">carico dinamico </w:t>
      </w:r>
      <m:oMath>
        <m:r>
          <w:rPr>
            <w:rFonts w:ascii="Cambria Math" w:hAnsi="Cambria Math" w:cs="Arial"/>
          </w:rPr>
          <m:t>C</m:t>
        </m:r>
      </m:oMath>
      <w:r>
        <w:rPr>
          <w:rFonts w:cs="Arial"/>
        </w:rPr>
        <w:t xml:space="preserve"> e</w:t>
      </w:r>
      <w:r w:rsidR="00835E80">
        <w:rPr>
          <w:rFonts w:cs="Arial"/>
        </w:rPr>
        <w:t>,</w:t>
      </w:r>
      <w:r>
        <w:rPr>
          <w:rFonts w:cs="Arial"/>
        </w:rPr>
        <w:t xml:space="preserve"> in funzione del rapporto </w:t>
      </w:r>
      <m:oMath>
        <m:f>
          <m:fPr>
            <m:type m:val="lin"/>
            <m:ctrlPr>
              <w:rPr>
                <w:rFonts w:ascii="Cambria Math" w:hAnsi="Cambria Math" w:cs="Arial"/>
                <w:i/>
              </w:rPr>
            </m:ctrlPr>
          </m:fPr>
          <m:num>
            <m:sSub>
              <m:sSubPr>
                <m:ctrlPr>
                  <w:rPr>
                    <w:rFonts w:ascii="Cambria Math" w:hAnsi="Cambria Math" w:cs="Arial"/>
                    <w:i/>
                  </w:rPr>
                </m:ctrlPr>
              </m:sSubPr>
              <m:e>
                <m:r>
                  <w:rPr>
                    <w:rFonts w:ascii="Cambria Math" w:hAnsi="Cambria Math" w:cs="Arial"/>
                  </w:rPr>
                  <m:t>F</m:t>
                </m:r>
              </m:e>
              <m:sub>
                <m:r>
                  <w:rPr>
                    <w:rFonts w:ascii="Cambria Math" w:hAnsi="Cambria Math" w:cs="Arial"/>
                  </w:rPr>
                  <m:t>a</m:t>
                </m:r>
              </m:sub>
            </m:sSub>
          </m:num>
          <m:den>
            <m:sSub>
              <m:sSubPr>
                <m:ctrlPr>
                  <w:rPr>
                    <w:rFonts w:ascii="Cambria Math" w:hAnsi="Cambria Math" w:cs="Arial"/>
                    <w:i/>
                  </w:rPr>
                </m:ctrlPr>
              </m:sSubPr>
              <m:e>
                <m:r>
                  <w:rPr>
                    <w:rFonts w:ascii="Cambria Math" w:hAnsi="Cambria Math" w:cs="Arial"/>
                  </w:rPr>
                  <m:t>F</m:t>
                </m:r>
              </m:e>
              <m:sub>
                <m:r>
                  <w:rPr>
                    <w:rFonts w:ascii="Cambria Math" w:hAnsi="Cambria Math" w:cs="Arial"/>
                  </w:rPr>
                  <m:t>r</m:t>
                </m:r>
              </m:sub>
            </m:sSub>
          </m:den>
        </m:f>
      </m:oMath>
      <w:r>
        <w:rPr>
          <w:rFonts w:cs="Arial"/>
        </w:rPr>
        <w:t xml:space="preserve">, quando il carico assiale </w:t>
      </w:r>
      <m:oMath>
        <m:sSub>
          <m:sSubPr>
            <m:ctrlPr>
              <w:rPr>
                <w:rFonts w:ascii="Cambria Math" w:hAnsi="Cambria Math" w:cs="Arial"/>
                <w:i/>
              </w:rPr>
            </m:ctrlPr>
          </m:sSubPr>
          <m:e>
            <m:r>
              <w:rPr>
                <w:rFonts w:ascii="Cambria Math" w:hAnsi="Cambria Math" w:cs="Arial"/>
              </w:rPr>
              <m:t>F</m:t>
            </m:r>
          </m:e>
          <m:sub>
            <m:r>
              <w:rPr>
                <w:rFonts w:ascii="Cambria Math" w:hAnsi="Cambria Math" w:cs="Arial"/>
              </w:rPr>
              <m:t>a</m:t>
            </m:r>
          </m:sub>
        </m:sSub>
      </m:oMath>
      <w:r>
        <w:rPr>
          <w:rFonts w:cs="Arial"/>
        </w:rPr>
        <w:t xml:space="preserve"> risulta superiore del 20% del carico radiale </w:t>
      </w:r>
      <m:oMath>
        <m:sSub>
          <m:sSubPr>
            <m:ctrlPr>
              <w:rPr>
                <w:rFonts w:ascii="Cambria Math" w:hAnsi="Cambria Math" w:cs="Arial"/>
                <w:i/>
              </w:rPr>
            </m:ctrlPr>
          </m:sSubPr>
          <m:e>
            <m:r>
              <w:rPr>
                <w:rFonts w:ascii="Cambria Math" w:hAnsi="Cambria Math" w:cs="Arial"/>
              </w:rPr>
              <m:t>F</m:t>
            </m:r>
          </m:e>
          <m:sub>
            <m:r>
              <w:rPr>
                <w:rFonts w:ascii="Cambria Math" w:hAnsi="Cambria Math" w:cs="Arial"/>
              </w:rPr>
              <m:t>r</m:t>
            </m:r>
          </m:sub>
        </m:sSub>
      </m:oMath>
      <w:r>
        <w:rPr>
          <w:rFonts w:cs="Arial"/>
        </w:rPr>
        <w:t>.</w:t>
      </w:r>
    </w:p>
    <w:p w14:paraId="5E906459" w14:textId="6CDF9128" w:rsidR="00674679" w:rsidRPr="00674679" w:rsidRDefault="00192337" w:rsidP="009F05D1">
      <w:pPr>
        <w:jc w:val="both"/>
        <w:rPr>
          <w:rFonts w:cs="Arial"/>
        </w:rPr>
      </w:pPr>
      <w:r>
        <w:rPr>
          <w:rFonts w:cs="Arial"/>
          <w:noProof/>
        </w:rPr>
        <mc:AlternateContent>
          <mc:Choice Requires="wps">
            <w:drawing>
              <wp:anchor distT="0" distB="0" distL="114300" distR="114300" simplePos="0" relativeHeight="251710464" behindDoc="0" locked="0" layoutInCell="1" allowOverlap="1" wp14:anchorId="53B15A92" wp14:editId="57D092C8">
                <wp:simplePos x="0" y="0"/>
                <wp:positionH relativeFrom="column">
                  <wp:posOffset>0</wp:posOffset>
                </wp:positionH>
                <wp:positionV relativeFrom="paragraph">
                  <wp:posOffset>114300</wp:posOffset>
                </wp:positionV>
                <wp:extent cx="2743200" cy="1600200"/>
                <wp:effectExtent l="0" t="0" r="0" b="0"/>
                <wp:wrapSquare wrapText="bothSides"/>
                <wp:docPr id="103" name="Casella di testo 103"/>
                <wp:cNvGraphicFramePr/>
                <a:graphic xmlns:a="http://schemas.openxmlformats.org/drawingml/2006/main">
                  <a:graphicData uri="http://schemas.microsoft.com/office/word/2010/wordprocessingShape">
                    <wps:wsp>
                      <wps:cNvSpPr txBox="1"/>
                      <wps:spPr>
                        <a:xfrm>
                          <a:off x="0" y="0"/>
                          <a:ext cx="2743200" cy="1600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EE3E8DD" w14:textId="64446135" w:rsidR="003D07B9" w:rsidRDefault="003D07B9">
                            <w:r>
                              <w:rPr>
                                <w:noProof/>
                              </w:rPr>
                              <w:drawing>
                                <wp:inline distT="0" distB="0" distL="0" distR="0" wp14:anchorId="140739D5" wp14:editId="2ADD852A">
                                  <wp:extent cx="2534178" cy="1448489"/>
                                  <wp:effectExtent l="0" t="0" r="6350" b="0"/>
                                  <wp:docPr id="104" name="Immagine 104" descr="Macintosh HD:Users:vittoriofatone:Desktop:Schermata 2013-12-10 alle 10.35.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vittoriofatone:Desktop:Schermata 2013-12-10 alle 10.35.34.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535343" cy="144915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B15A92" id="Casella di testo 103" o:spid="_x0000_s1074" type="#_x0000_t202" style="position:absolute;left:0;text-align:left;margin-left:0;margin-top:9pt;width:3in;height:12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" filled="f" stroked="f">
                <v:textbox>
                  <w:txbxContent>
                    <w:p w14:paraId="2EE3E8DD" w14:textId="64446135" w:rsidR="003D07B9" w:rsidRDefault="003D07B9">
                      <w:r>
                        <w:rPr>
                          <w:noProof/>
                        </w:rPr>
                        <w:drawing>
                          <wp:inline distT="0" distB="0" distL="0" distR="0" wp14:anchorId="140739D5" wp14:editId="2ADD852A">
                            <wp:extent cx="2534178" cy="1448489"/>
                            <wp:effectExtent l="0" t="0" r="6350" b="0"/>
                            <wp:docPr id="104" name="Immagine 104" descr="Macintosh HD:Users:vittoriofatone:Desktop:Schermata 2013-12-10 alle 10.35.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vittoriofatone:Desktop:Schermata 2013-12-10 alle 10.35.34.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535343" cy="1449155"/>
                                    </a:xfrm>
                                    <a:prstGeom prst="rect">
                                      <a:avLst/>
                                    </a:prstGeom>
                                    <a:noFill/>
                                    <a:ln>
                                      <a:noFill/>
                                    </a:ln>
                                  </pic:spPr>
                                </pic:pic>
                              </a:graphicData>
                            </a:graphic>
                          </wp:inline>
                        </w:drawing>
                      </w:r>
                    </w:p>
                  </w:txbxContent>
                </v:textbox>
                <w10:wrap type="square"/>
              </v:shape>
            </w:pict>
          </mc:Fallback>
        </mc:AlternateContent>
      </w:r>
      <w:r w:rsidR="00C0602A">
        <w:rPr>
          <w:rFonts w:cs="Arial"/>
          <w:noProof/>
        </w:rPr>
        <mc:AlternateContent>
          <mc:Choice Requires="wps">
            <w:drawing>
              <wp:anchor distT="0" distB="0" distL="114300" distR="114300" simplePos="0" relativeHeight="251711488" behindDoc="0" locked="0" layoutInCell="1" allowOverlap="1" wp14:anchorId="7E9CB5BE" wp14:editId="066954CF">
                <wp:simplePos x="0" y="0"/>
                <wp:positionH relativeFrom="column">
                  <wp:posOffset>3429635</wp:posOffset>
                </wp:positionH>
                <wp:positionV relativeFrom="paragraph">
                  <wp:posOffset>84455</wp:posOffset>
                </wp:positionV>
                <wp:extent cx="2742565" cy="1600200"/>
                <wp:effectExtent l="0" t="0" r="0" b="0"/>
                <wp:wrapSquare wrapText="bothSides"/>
                <wp:docPr id="105" name="Casella di testo 105"/>
                <wp:cNvGraphicFramePr/>
                <a:graphic xmlns:a="http://schemas.openxmlformats.org/drawingml/2006/main">
                  <a:graphicData uri="http://schemas.microsoft.com/office/word/2010/wordprocessingShape">
                    <wps:wsp>
                      <wps:cNvSpPr txBox="1"/>
                      <wps:spPr>
                        <a:xfrm>
                          <a:off x="0" y="0"/>
                          <a:ext cx="2742565" cy="1600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0FDEF51" w14:textId="4F7ACD19" w:rsidR="003D07B9" w:rsidRDefault="003D07B9">
                            <w:r>
                              <w:rPr>
                                <w:noProof/>
                              </w:rPr>
                              <w:drawing>
                                <wp:inline distT="0" distB="0" distL="0" distR="0" wp14:anchorId="0C4987DC" wp14:editId="44C8AB38">
                                  <wp:extent cx="2540968" cy="1487679"/>
                                  <wp:effectExtent l="0" t="0" r="0" b="11430"/>
                                  <wp:docPr id="107" name="Immagine 107" descr="Macintosh HD:Users:vittoriofatone:Desktop:Schermata 2013-12-10 alle 10.35.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vittoriofatone:Desktop:Schermata 2013-12-10 alle 10.35.50.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540968" cy="148767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9CB5BE" id="Casella di testo 105" o:spid="_x0000_s1075" type="#_x0000_t202" style="position:absolute;left:0;text-align:left;margin-left:270.05pt;margin-top:6.65pt;width:215.95pt;height:12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" filled="f" stroked="f">
                <v:textbox>
                  <w:txbxContent>
                    <w:p w14:paraId="20FDEF51" w14:textId="4F7ACD19" w:rsidR="003D07B9" w:rsidRDefault="003D07B9">
                      <w:r>
                        <w:rPr>
                          <w:noProof/>
                        </w:rPr>
                        <w:drawing>
                          <wp:inline distT="0" distB="0" distL="0" distR="0" wp14:anchorId="0C4987DC" wp14:editId="44C8AB38">
                            <wp:extent cx="2540968" cy="1487679"/>
                            <wp:effectExtent l="0" t="0" r="0" b="11430"/>
                            <wp:docPr id="107" name="Immagine 107" descr="Macintosh HD:Users:vittoriofatone:Desktop:Schermata 2013-12-10 alle 10.35.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vittoriofatone:Desktop:Schermata 2013-12-10 alle 10.35.50.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540968" cy="1487679"/>
                                    </a:xfrm>
                                    <a:prstGeom prst="rect">
                                      <a:avLst/>
                                    </a:prstGeom>
                                    <a:noFill/>
                                    <a:ln>
                                      <a:noFill/>
                                    </a:ln>
                                  </pic:spPr>
                                </pic:pic>
                              </a:graphicData>
                            </a:graphic>
                          </wp:inline>
                        </w:drawing>
                      </w:r>
                    </w:p>
                  </w:txbxContent>
                </v:textbox>
                <w10:wrap type="square"/>
              </v:shape>
            </w:pict>
          </mc:Fallback>
        </mc:AlternateContent>
      </w:r>
    </w:p>
    <w:p w14:paraId="646695ED" w14:textId="274A6A5F" w:rsidR="00674679" w:rsidRPr="00674679" w:rsidRDefault="00674679" w:rsidP="009F05D1">
      <w:pPr>
        <w:jc w:val="both"/>
        <w:rPr>
          <w:rFonts w:cs="Arial"/>
        </w:rPr>
      </w:pPr>
    </w:p>
    <w:p w14:paraId="4E929F01" w14:textId="77777777" w:rsidR="00674679" w:rsidRPr="00674679" w:rsidRDefault="00674679" w:rsidP="009F05D1">
      <w:pPr>
        <w:jc w:val="both"/>
        <w:rPr>
          <w:rFonts w:cs="Arial"/>
        </w:rPr>
      </w:pPr>
    </w:p>
    <w:p w14:paraId="69EAD781" w14:textId="77777777" w:rsidR="00674679" w:rsidRPr="00674679" w:rsidRDefault="00674679" w:rsidP="009F05D1">
      <w:pPr>
        <w:jc w:val="both"/>
        <w:rPr>
          <w:rFonts w:cs="Arial"/>
        </w:rPr>
      </w:pPr>
    </w:p>
    <w:p w14:paraId="715A7083" w14:textId="77777777" w:rsidR="00674679" w:rsidRPr="00674679" w:rsidRDefault="00674679" w:rsidP="009F05D1">
      <w:pPr>
        <w:jc w:val="both"/>
        <w:rPr>
          <w:rFonts w:cs="Arial"/>
        </w:rPr>
      </w:pPr>
    </w:p>
    <w:p w14:paraId="359B4D13" w14:textId="77777777" w:rsidR="00674679" w:rsidRPr="00674679" w:rsidRDefault="00674679" w:rsidP="009F05D1">
      <w:pPr>
        <w:jc w:val="both"/>
        <w:rPr>
          <w:rFonts w:cs="Arial"/>
        </w:rPr>
      </w:pPr>
    </w:p>
    <w:p w14:paraId="21E89291" w14:textId="77777777" w:rsidR="00674679" w:rsidRPr="00674679" w:rsidRDefault="00674679" w:rsidP="009F05D1">
      <w:pPr>
        <w:jc w:val="both"/>
        <w:rPr>
          <w:rFonts w:cs="Arial"/>
        </w:rPr>
      </w:pPr>
    </w:p>
    <w:p w14:paraId="724B9525" w14:textId="77777777" w:rsidR="00674679" w:rsidRPr="00674679" w:rsidRDefault="00674679" w:rsidP="009F05D1">
      <w:pPr>
        <w:jc w:val="both"/>
        <w:rPr>
          <w:rFonts w:cs="Arial"/>
        </w:rPr>
      </w:pPr>
    </w:p>
    <w:p w14:paraId="58A5AFCA" w14:textId="77777777" w:rsidR="00674679" w:rsidRPr="00674679" w:rsidRDefault="00674679" w:rsidP="009F05D1">
      <w:pPr>
        <w:jc w:val="both"/>
        <w:rPr>
          <w:rFonts w:cs="Arial"/>
        </w:rPr>
      </w:pPr>
    </w:p>
    <w:p w14:paraId="6755C241" w14:textId="77777777" w:rsidR="00674679" w:rsidRPr="00674679" w:rsidRDefault="00674679" w:rsidP="009F05D1">
      <w:pPr>
        <w:jc w:val="both"/>
        <w:rPr>
          <w:rFonts w:cs="Arial"/>
        </w:rPr>
      </w:pPr>
    </w:p>
    <w:p w14:paraId="600A2AB4" w14:textId="5B978B55" w:rsidR="00674679" w:rsidRDefault="00BE00E5" w:rsidP="009F05D1">
      <w:pPr>
        <w:jc w:val="both"/>
        <w:rPr>
          <w:rFonts w:cs="Arial"/>
        </w:rPr>
      </w:pPr>
      <w:r>
        <w:rPr>
          <w:rFonts w:cs="Arial"/>
          <w:noProof/>
        </w:rPr>
        <mc:AlternateContent>
          <mc:Choice Requires="wps">
            <w:drawing>
              <wp:anchor distT="0" distB="0" distL="114300" distR="114300" simplePos="0" relativeHeight="251712512" behindDoc="0" locked="0" layoutInCell="1" allowOverlap="1" wp14:anchorId="790B2A1D" wp14:editId="22A0B03E">
                <wp:simplePos x="0" y="0"/>
                <wp:positionH relativeFrom="column">
                  <wp:posOffset>3314700</wp:posOffset>
                </wp:positionH>
                <wp:positionV relativeFrom="paragraph">
                  <wp:posOffset>240665</wp:posOffset>
                </wp:positionV>
                <wp:extent cx="2850515" cy="1996440"/>
                <wp:effectExtent l="0" t="0" r="0" b="10160"/>
                <wp:wrapSquare wrapText="bothSides"/>
                <wp:docPr id="110" name="Casella di testo 110"/>
                <wp:cNvGraphicFramePr/>
                <a:graphic xmlns:a="http://schemas.openxmlformats.org/drawingml/2006/main">
                  <a:graphicData uri="http://schemas.microsoft.com/office/word/2010/wordprocessingShape">
                    <wps:wsp>
                      <wps:cNvSpPr txBox="1"/>
                      <wps:spPr>
                        <a:xfrm>
                          <a:off x="0" y="0"/>
                          <a:ext cx="2850515" cy="19964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7F38928" w14:textId="0925490A" w:rsidR="003D07B9" w:rsidRDefault="003D07B9" w:rsidP="00BE00E5">
                            <w:pPr>
                              <w:jc w:val="center"/>
                            </w:pPr>
                            <w:r>
                              <w:rPr>
                                <w:noProof/>
                              </w:rPr>
                              <w:drawing>
                                <wp:inline distT="0" distB="0" distL="0" distR="0" wp14:anchorId="4B40EB9A" wp14:editId="234994F8">
                                  <wp:extent cx="2654776" cy="1900203"/>
                                  <wp:effectExtent l="0" t="0" r="12700" b="5080"/>
                                  <wp:docPr id="111" name="Immagine 111" descr="Macintosh HD:Users:vittoriofatone:Desktop:Schermata 2013-12-10 alle 10.43.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vittoriofatone:Desktop:Schermata 2013-12-10 alle 10.43.54.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654776" cy="1900203"/>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90B2A1D" id="Casella di testo 110" o:spid="_x0000_s1076" type="#_x0000_t202" style="position:absolute;left:0;text-align:left;margin-left:261pt;margin-top:18.95pt;width:224.45pt;height:157.2pt;z-index:2517125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" filled="f" stroked="f">
                <v:textbox style="mso-fit-shape-to-text:t">
                  <w:txbxContent>
                    <w:p w14:paraId="67F38928" w14:textId="0925490A" w:rsidR="003D07B9" w:rsidRDefault="003D07B9" w:rsidP="00BE00E5">
                      <w:pPr>
                        <w:jc w:val="center"/>
                      </w:pPr>
                      <w:r>
                        <w:rPr>
                          <w:noProof/>
                        </w:rPr>
                        <w:drawing>
                          <wp:inline distT="0" distB="0" distL="0" distR="0" wp14:anchorId="4B40EB9A" wp14:editId="234994F8">
                            <wp:extent cx="2654776" cy="1900203"/>
                            <wp:effectExtent l="0" t="0" r="12700" b="5080"/>
                            <wp:docPr id="111" name="Immagine 111" descr="Macintosh HD:Users:vittoriofatone:Desktop:Schermata 2013-12-10 alle 10.43.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vittoriofatone:Desktop:Schermata 2013-12-10 alle 10.43.54.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654776" cy="1900203"/>
                                    </a:xfrm>
                                    <a:prstGeom prst="rect">
                                      <a:avLst/>
                                    </a:prstGeom>
                                    <a:noFill/>
                                    <a:ln>
                                      <a:noFill/>
                                    </a:ln>
                                  </pic:spPr>
                                </pic:pic>
                              </a:graphicData>
                            </a:graphic>
                          </wp:inline>
                        </w:drawing>
                      </w:r>
                    </w:p>
                  </w:txbxContent>
                </v:textbox>
                <w10:wrap type="square"/>
              </v:shape>
            </w:pict>
          </mc:Fallback>
        </mc:AlternateContent>
      </w:r>
      <w:r>
        <w:rPr>
          <w:rFonts w:cs="Arial"/>
        </w:rPr>
        <w:t>In certi casi i valori delle velocità di catalogo possono essere superati, purché si realizzino particolari condizioni di lubrificazione e di raffreddamento. Sarebbe opportuno, in queste condizioni, considerare l’adozione di sistemi di lubrificazione a circolazione d’olio o a goccia, per ottenere un elevato miglioramento nell’aumento della velocità di utilizzo, specie se vengono impiegate nella costruzione dei cuscinetti gabbie speciali, classi di precisione più elevate e giochi maggiorati. In questo caso la misura degli incrementi di velocità consentiti si determina moltiplicando i valori di catalogo per i coefficienti corretti riportati in tabella.</w:t>
      </w:r>
    </w:p>
    <w:p w14:paraId="76F15746" w14:textId="77777777" w:rsidR="00EF77EE" w:rsidRDefault="00EF77EE" w:rsidP="001D34A5">
      <w:pPr>
        <w:jc w:val="both"/>
        <w:rPr>
          <w:rFonts w:cs="Arial"/>
        </w:rPr>
      </w:pPr>
    </w:p>
    <w:p w14:paraId="6A73CF0F" w14:textId="2DEA8F24" w:rsidR="001D34A5" w:rsidRDefault="001D34A5" w:rsidP="001D34A5">
      <w:pPr>
        <w:jc w:val="both"/>
        <w:rPr>
          <w:rFonts w:cs="Arial"/>
          <w:i/>
        </w:rPr>
      </w:pPr>
      <w:r>
        <w:rPr>
          <w:rFonts w:cs="Arial"/>
          <w:i/>
        </w:rPr>
        <w:t>2.6 MODELLIZZAZIONE DI UN CUSCINETTO</w:t>
      </w:r>
    </w:p>
    <w:p w14:paraId="0B8AE4AF" w14:textId="77777777" w:rsidR="001D34A5" w:rsidRPr="001D34A5" w:rsidRDefault="001D34A5" w:rsidP="009F05D1">
      <w:pPr>
        <w:jc w:val="both"/>
        <w:rPr>
          <w:rFonts w:cs="Arial"/>
        </w:rPr>
      </w:pPr>
    </w:p>
    <w:p w14:paraId="1D812DDB" w14:textId="77777777" w:rsidR="001A39AB" w:rsidRDefault="001D34A5" w:rsidP="009F05D1">
      <w:pPr>
        <w:jc w:val="both"/>
        <w:rPr>
          <w:rFonts w:cs="Arial"/>
        </w:rPr>
      </w:pPr>
      <w:r>
        <w:rPr>
          <w:rFonts w:cs="Arial"/>
        </w:rPr>
        <w:t xml:space="preserve">Generalmente in un cuscinetto viene identificata esclusivamente una funzione </w:t>
      </w:r>
      <w:r w:rsidR="00B31C62">
        <w:rPr>
          <w:rFonts w:cs="Arial"/>
        </w:rPr>
        <w:t>di meccanismo cinematico in grado di ruotare e di sostenere ca</w:t>
      </w:r>
      <w:r w:rsidR="001A39AB">
        <w:rPr>
          <w:rFonts w:cs="Arial"/>
        </w:rPr>
        <w:t xml:space="preserve">richi di tipo assiale o radiale, senza soffermarsi sulle caratteristiche intrinseche del componente. </w:t>
      </w:r>
    </w:p>
    <w:p w14:paraId="2E254836" w14:textId="7FC8FC27" w:rsidR="00B31C62" w:rsidRDefault="00B31C62" w:rsidP="009F05D1">
      <w:pPr>
        <w:jc w:val="both"/>
        <w:rPr>
          <w:rFonts w:cs="Arial"/>
        </w:rPr>
      </w:pPr>
      <w:r w:rsidRPr="00E9596A">
        <w:rPr>
          <w:rFonts w:cs="Arial"/>
          <w:highlight w:val="yellow"/>
        </w:rPr>
        <w:t>In realtà, come un qualsiasi organo meccanico, anche il cuscinetto è dotato di caratteristiche statiche, cinematiche e dinamiche che ne determinano la funzionalità e le prestazioni.</w:t>
      </w:r>
    </w:p>
    <w:p w14:paraId="4ACA0219" w14:textId="1118EF78" w:rsidR="00B31C62" w:rsidRPr="001D34A5" w:rsidRDefault="001A39AB" w:rsidP="009F05D1">
      <w:pPr>
        <w:jc w:val="both"/>
        <w:rPr>
          <w:rFonts w:cs="Arial"/>
        </w:rPr>
      </w:pPr>
      <w:r>
        <w:rPr>
          <w:rFonts w:cs="Arial"/>
        </w:rPr>
        <w:t>Volendo</w:t>
      </w:r>
      <w:r w:rsidR="00B31C62">
        <w:rPr>
          <w:rFonts w:cs="Arial"/>
        </w:rPr>
        <w:t xml:space="preserve"> schematizzare il comportamento di un cuscinetto sotto carico</w:t>
      </w:r>
      <w:r>
        <w:rPr>
          <w:rFonts w:cs="Arial"/>
        </w:rPr>
        <w:t>,</w:t>
      </w:r>
      <w:r w:rsidR="00B31C62">
        <w:rPr>
          <w:rFonts w:cs="Arial"/>
        </w:rPr>
        <w:t xml:space="preserve"> </w:t>
      </w:r>
      <w:r>
        <w:rPr>
          <w:rFonts w:cs="Arial"/>
        </w:rPr>
        <w:t>si può</w:t>
      </w:r>
      <w:r w:rsidR="00B31C62">
        <w:rPr>
          <w:rFonts w:cs="Arial"/>
        </w:rPr>
        <w:t xml:space="preserve"> distinguere un moto relativo tra gli anelli, accentuato all</w:t>
      </w:r>
      <w:r>
        <w:rPr>
          <w:rFonts w:cs="Arial"/>
        </w:rPr>
        <w:t>’aumentare del gioco risultante,</w:t>
      </w:r>
      <w:r w:rsidR="00B31C62">
        <w:rPr>
          <w:rFonts w:cs="Arial"/>
        </w:rPr>
        <w:t xml:space="preserve"> un contatto per schiacciamento o strisciamento tra più corpi, in particolare, tra anello interno, elementi volventi e anello esterno. Lo stesso contatto causa deformazioni degli elementi impegnati. </w:t>
      </w:r>
    </w:p>
    <w:p w14:paraId="46889E90" w14:textId="1778EAB2" w:rsidR="003656AC" w:rsidRDefault="00EF77EE" w:rsidP="009F05D1">
      <w:pPr>
        <w:jc w:val="both"/>
        <w:rPr>
          <w:rFonts w:cs="Arial"/>
        </w:rPr>
      </w:pPr>
      <w:r w:rsidRPr="00E9596A">
        <w:rPr>
          <w:rFonts w:cs="Arial"/>
          <w:noProof/>
          <w:color w:val="FF0000"/>
        </w:rPr>
        <mc:AlternateContent>
          <mc:Choice Requires="wps">
            <w:drawing>
              <wp:anchor distT="0" distB="0" distL="114300" distR="114300" simplePos="0" relativeHeight="251713536" behindDoc="0" locked="0" layoutInCell="1" allowOverlap="1" wp14:anchorId="140ABBFC" wp14:editId="05D86240">
                <wp:simplePos x="0" y="0"/>
                <wp:positionH relativeFrom="column">
                  <wp:posOffset>3905885</wp:posOffset>
                </wp:positionH>
                <wp:positionV relativeFrom="paragraph">
                  <wp:posOffset>147320</wp:posOffset>
                </wp:positionV>
                <wp:extent cx="2494915" cy="2301240"/>
                <wp:effectExtent l="0" t="0" r="0" b="10160"/>
                <wp:wrapSquare wrapText="bothSides"/>
                <wp:docPr id="112" name="Casella di testo 112"/>
                <wp:cNvGraphicFramePr/>
                <a:graphic xmlns:a="http://schemas.openxmlformats.org/drawingml/2006/main">
                  <a:graphicData uri="http://schemas.microsoft.com/office/word/2010/wordprocessingShape">
                    <wps:wsp>
                      <wps:cNvSpPr txBox="1"/>
                      <wps:spPr>
                        <a:xfrm>
                          <a:off x="0" y="0"/>
                          <a:ext cx="2494915" cy="23012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B197181" w14:textId="51ED98C6" w:rsidR="003D07B9" w:rsidRDefault="003D07B9">
                            <w:r>
                              <w:rPr>
                                <w:noProof/>
                              </w:rPr>
                              <w:drawing>
                                <wp:inline distT="0" distB="0" distL="0" distR="0" wp14:anchorId="75FC123C" wp14:editId="734F1746">
                                  <wp:extent cx="2305578" cy="2209911"/>
                                  <wp:effectExtent l="0" t="0" r="6350" b="0"/>
                                  <wp:docPr id="113" name="Immagine 113" descr="Macintosh HD:Users:vittoriofatone:Desktop:Schermata 2013-12-21 alle 10.49.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vittoriofatone:Desktop:Schermata 2013-12-21 alle 10.49.04.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306164" cy="2210473"/>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40ABBFC" id="Casella di testo 112" o:spid="_x0000_s1077" type="#_x0000_t202" style="position:absolute;left:0;text-align:left;margin-left:307.55pt;margin-top:11.6pt;width:196.45pt;height:181.2pt;z-index:2517135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" filled="f" stroked="f">
                <v:textbox style="mso-fit-shape-to-text:t">
                  <w:txbxContent>
                    <w:p w14:paraId="1B197181" w14:textId="51ED98C6" w:rsidR="003D07B9" w:rsidRDefault="003D07B9">
                      <w:r>
                        <w:rPr>
                          <w:noProof/>
                        </w:rPr>
                        <w:drawing>
                          <wp:inline distT="0" distB="0" distL="0" distR="0" wp14:anchorId="75FC123C" wp14:editId="734F1746">
                            <wp:extent cx="2305578" cy="2209911"/>
                            <wp:effectExtent l="0" t="0" r="6350" b="0"/>
                            <wp:docPr id="113" name="Immagine 113" descr="Macintosh HD:Users:vittoriofatone:Desktop:Schermata 2013-12-21 alle 10.49.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vittoriofatone:Desktop:Schermata 2013-12-21 alle 10.49.04.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306164" cy="2210473"/>
                                    </a:xfrm>
                                    <a:prstGeom prst="rect">
                                      <a:avLst/>
                                    </a:prstGeom>
                                    <a:noFill/>
                                    <a:ln>
                                      <a:noFill/>
                                    </a:ln>
                                  </pic:spPr>
                                </pic:pic>
                              </a:graphicData>
                            </a:graphic>
                          </wp:inline>
                        </w:drawing>
                      </w:r>
                    </w:p>
                  </w:txbxContent>
                </v:textbox>
                <w10:wrap type="square"/>
              </v:shape>
            </w:pict>
          </mc:Fallback>
        </mc:AlternateContent>
      </w:r>
      <w:r w:rsidR="00B31C62" w:rsidRPr="00E9596A">
        <w:rPr>
          <w:rFonts w:cs="Arial"/>
          <w:color w:val="FF0000"/>
        </w:rPr>
        <w:t>Sfruttando alcuni risultati ricavati dalla teoria della pressione her</w:t>
      </w:r>
      <w:r w:rsidR="001A39AB" w:rsidRPr="00E9596A">
        <w:rPr>
          <w:rFonts w:cs="Arial"/>
          <w:color w:val="FF0000"/>
        </w:rPr>
        <w:t>t</w:t>
      </w:r>
      <w:r w:rsidR="00B31C62" w:rsidRPr="00E9596A">
        <w:rPr>
          <w:rFonts w:cs="Arial"/>
          <w:color w:val="FF0000"/>
        </w:rPr>
        <w:t xml:space="preserve">ziana è ipotizzabile schematizzare un cuscinetto come un </w:t>
      </w:r>
      <w:r w:rsidR="003656AC" w:rsidRPr="00E9596A">
        <w:rPr>
          <w:rFonts w:cs="Arial"/>
          <w:color w:val="FF0000"/>
        </w:rPr>
        <w:t>sistema elastico</w:t>
      </w:r>
      <w:r w:rsidR="003656AC">
        <w:rPr>
          <w:rFonts w:cs="Arial"/>
        </w:rPr>
        <w:t>. Tale modellizzazione prevede un approccio differente per il caso di cuscinetti a sfera che per cuscinetti a rulli.</w:t>
      </w:r>
    </w:p>
    <w:p w14:paraId="5CB7BF4F" w14:textId="3DEBBB30" w:rsidR="003656AC" w:rsidRPr="00B969D1" w:rsidRDefault="00C11CFC" w:rsidP="009F05D1">
      <w:pPr>
        <w:jc w:val="both"/>
        <w:rPr>
          <w:rFonts w:cs="Arial"/>
          <w:color w:val="FF0000"/>
        </w:rPr>
      </w:pPr>
      <w:r>
        <w:rPr>
          <w:rFonts w:cs="Arial"/>
          <w:noProof/>
        </w:rPr>
        <mc:AlternateContent>
          <mc:Choice Requires="wps">
            <w:drawing>
              <wp:anchor distT="0" distB="0" distL="114300" distR="114300" simplePos="0" relativeHeight="251714560" behindDoc="0" locked="0" layoutInCell="1" allowOverlap="1" wp14:anchorId="332F1981" wp14:editId="2AA8D0D3">
                <wp:simplePos x="0" y="0"/>
                <wp:positionH relativeFrom="column">
                  <wp:posOffset>0</wp:posOffset>
                </wp:positionH>
                <wp:positionV relativeFrom="paragraph">
                  <wp:posOffset>268605</wp:posOffset>
                </wp:positionV>
                <wp:extent cx="1371600" cy="1257300"/>
                <wp:effectExtent l="0" t="0" r="0" b="12700"/>
                <wp:wrapSquare wrapText="bothSides"/>
                <wp:docPr id="114" name="Casella di testo 114"/>
                <wp:cNvGraphicFramePr/>
                <a:graphic xmlns:a="http://schemas.openxmlformats.org/drawingml/2006/main">
                  <a:graphicData uri="http://schemas.microsoft.com/office/word/2010/wordprocessingShape">
                    <wps:wsp>
                      <wps:cNvSpPr txBox="1"/>
                      <wps:spPr>
                        <a:xfrm>
                          <a:off x="0" y="0"/>
                          <a:ext cx="1371600" cy="12573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23920D8" w14:textId="22CFFFD1" w:rsidR="003D07B9" w:rsidRDefault="003D07B9">
                            <w:r>
                              <w:rPr>
                                <w:noProof/>
                              </w:rPr>
                              <w:drawing>
                                <wp:inline distT="0" distB="0" distL="0" distR="0" wp14:anchorId="549DF65E" wp14:editId="2890298A">
                                  <wp:extent cx="1169368" cy="1137453"/>
                                  <wp:effectExtent l="0" t="0" r="0" b="5715"/>
                                  <wp:docPr id="116" name="Immagine 116" descr="Macintosh HD:Users:vittoriofatone:Desktop:Schermata 2013-12-21 alle 10.49.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vittoriofatone:Desktop:Schermata 2013-12-21 alle 10.49.14.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169789" cy="113786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2F1981" id="Casella di testo 114" o:spid="_x0000_s1078" type="#_x0000_t202" style="position:absolute;left:0;text-align:left;margin-left:0;margin-top:21.15pt;width:108pt;height:99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" filled="f" stroked="f">
                <v:textbox>
                  <w:txbxContent>
                    <w:p w14:paraId="123920D8" w14:textId="22CFFFD1" w:rsidR="003D07B9" w:rsidRDefault="003D07B9">
                      <w:r>
                        <w:rPr>
                          <w:noProof/>
                        </w:rPr>
                        <w:drawing>
                          <wp:inline distT="0" distB="0" distL="0" distR="0" wp14:anchorId="549DF65E" wp14:editId="2890298A">
                            <wp:extent cx="1169368" cy="1137453"/>
                            <wp:effectExtent l="0" t="0" r="0" b="5715"/>
                            <wp:docPr id="116" name="Immagine 116" descr="Macintosh HD:Users:vittoriofatone:Desktop:Schermata 2013-12-21 alle 10.49.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vittoriofatone:Desktop:Schermata 2013-12-21 alle 10.49.14.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169789" cy="1137863"/>
                                    </a:xfrm>
                                    <a:prstGeom prst="rect">
                                      <a:avLst/>
                                    </a:prstGeom>
                                    <a:noFill/>
                                    <a:ln>
                                      <a:noFill/>
                                    </a:ln>
                                  </pic:spPr>
                                </pic:pic>
                              </a:graphicData>
                            </a:graphic>
                          </wp:inline>
                        </w:drawing>
                      </w:r>
                    </w:p>
                  </w:txbxContent>
                </v:textbox>
                <w10:wrap type="square"/>
              </v:shape>
            </w:pict>
          </mc:Fallback>
        </mc:AlternateContent>
      </w:r>
      <w:r w:rsidR="003656AC">
        <w:rPr>
          <w:rFonts w:cs="Arial"/>
        </w:rPr>
        <w:t xml:space="preserve">Ipotizzando idealmente che, per un cuscinetto volvente a sfera il contatto sia puntuale, è possibile </w:t>
      </w:r>
      <w:r w:rsidR="001A39AB">
        <w:rPr>
          <w:rFonts w:cs="Arial"/>
        </w:rPr>
        <w:t>schematizzare</w:t>
      </w:r>
      <w:r w:rsidR="003656AC">
        <w:rPr>
          <w:rFonts w:cs="Arial"/>
        </w:rPr>
        <w:t xml:space="preserve"> ciascun corpo volvente come una molla</w:t>
      </w:r>
      <w:r w:rsidR="001A39AB">
        <w:rPr>
          <w:rFonts w:cs="Arial"/>
        </w:rPr>
        <w:t xml:space="preserve"> non lineare</w:t>
      </w:r>
      <w:r w:rsidR="003656AC">
        <w:rPr>
          <w:rFonts w:cs="Arial"/>
        </w:rPr>
        <w:t xml:space="preserve"> di rigidezza k.</w:t>
      </w:r>
      <w:r w:rsidR="001A39AB">
        <w:rPr>
          <w:rFonts w:cs="Arial"/>
        </w:rPr>
        <w:t xml:space="preserve"> Ciascun elemento volvente sarà </w:t>
      </w:r>
      <w:r w:rsidR="00103DCD">
        <w:rPr>
          <w:rFonts w:cs="Arial"/>
        </w:rPr>
        <w:t xml:space="preserve">ciclicamente </w:t>
      </w:r>
      <w:r w:rsidR="001A39AB">
        <w:rPr>
          <w:rFonts w:cs="Arial"/>
        </w:rPr>
        <w:t>soggetto ad una forza di schiacciamento, dovuta al contat</w:t>
      </w:r>
      <w:r w:rsidR="00103DCD">
        <w:rPr>
          <w:rFonts w:cs="Arial"/>
        </w:rPr>
        <w:t xml:space="preserve">to </w:t>
      </w:r>
      <w:r w:rsidR="00103DCD">
        <w:rPr>
          <w:rFonts w:cs="Arial"/>
        </w:rPr>
        <w:lastRenderedPageBreak/>
        <w:t xml:space="preserve">dell’elemento con </w:t>
      </w:r>
      <w:r w:rsidR="001A39AB">
        <w:rPr>
          <w:rFonts w:cs="Arial"/>
        </w:rPr>
        <w:t xml:space="preserve">le due </w:t>
      </w:r>
      <w:r w:rsidR="00103DCD">
        <w:rPr>
          <w:rFonts w:cs="Arial"/>
        </w:rPr>
        <w:t>gabbie</w:t>
      </w:r>
      <w:r w:rsidR="001A39AB">
        <w:rPr>
          <w:rFonts w:cs="Arial"/>
        </w:rPr>
        <w:t>; al carico e allo scarico della sfera corrisponde una compressione o una distensione dell’elemento elastico modellizzato.</w:t>
      </w:r>
      <w:r w:rsidR="00F02D2E">
        <w:rPr>
          <w:rFonts w:cs="Arial"/>
        </w:rPr>
        <w:t xml:space="preserve"> Potendo la sfera ruotare intorno al proprio centro in qualunque direzione, la molla schematizzata ha la possibilità di orientarsi</w:t>
      </w:r>
      <w:r w:rsidR="00103DCD">
        <w:rPr>
          <w:rFonts w:cs="Arial"/>
        </w:rPr>
        <w:t xml:space="preserve"> nello spazio</w:t>
      </w:r>
      <w:r w:rsidR="00F02D2E">
        <w:rPr>
          <w:rFonts w:cs="Arial"/>
        </w:rPr>
        <w:t xml:space="preserve"> in maniera casuale.</w:t>
      </w:r>
      <w:r w:rsidR="001A39AB">
        <w:rPr>
          <w:rFonts w:cs="Arial"/>
        </w:rPr>
        <w:t xml:space="preserve"> </w:t>
      </w:r>
      <w:r w:rsidR="001A39AB" w:rsidRPr="00B969D1">
        <w:rPr>
          <w:rFonts w:cs="Arial"/>
          <w:color w:val="FF0000"/>
        </w:rPr>
        <w:t xml:space="preserve">La legge di deformazione del corpo </w:t>
      </w:r>
      <w:r w:rsidR="00FA5405" w:rsidRPr="00B969D1">
        <w:rPr>
          <w:rFonts w:cs="Arial"/>
          <w:color w:val="FF0000"/>
        </w:rPr>
        <w:t xml:space="preserve">in funzione del carico applicato </w:t>
      </w:r>
      <w:r w:rsidR="001A39AB" w:rsidRPr="00B969D1">
        <w:rPr>
          <w:rFonts w:cs="Arial"/>
          <w:color w:val="FF0000"/>
        </w:rPr>
        <w:t>prende origi</w:t>
      </w:r>
      <w:r w:rsidR="00103DCD" w:rsidRPr="00B969D1">
        <w:rPr>
          <w:rFonts w:cs="Arial"/>
          <w:color w:val="FF0000"/>
        </w:rPr>
        <w:t>ne</w:t>
      </w:r>
      <w:r w:rsidR="001A39AB" w:rsidRPr="00B969D1">
        <w:rPr>
          <w:rFonts w:cs="Arial"/>
          <w:color w:val="FF0000"/>
        </w:rPr>
        <w:t xml:space="preserve"> dai risultati della teoria hertziana ed è la seguente:</w:t>
      </w:r>
    </w:p>
    <w:p w14:paraId="003714A2" w14:textId="6F30B22B" w:rsidR="001A39AB" w:rsidRDefault="001A39AB" w:rsidP="009F05D1">
      <w:pPr>
        <w:jc w:val="both"/>
        <w:rPr>
          <w:rFonts w:cs="Arial"/>
        </w:rPr>
      </w:pPr>
    </w:p>
    <w:p w14:paraId="5C1F496A" w14:textId="5554E8AF" w:rsidR="001A39AB" w:rsidRPr="00B969D1" w:rsidRDefault="003D07B9" w:rsidP="009F05D1">
      <w:pPr>
        <w:jc w:val="both"/>
        <w:rPr>
          <w:rFonts w:cs="Arial"/>
          <w:highlight w:val="yellow"/>
        </w:rPr>
      </w:pPr>
      <m:oMathPara>
        <m:oMath>
          <m:sSub>
            <m:sSubPr>
              <m:ctrlPr>
                <w:rPr>
                  <w:rFonts w:ascii="Cambria Math" w:hAnsi="Cambria Math" w:cs="Arial"/>
                  <w:i/>
                  <w:highlight w:val="yellow"/>
                </w:rPr>
              </m:ctrlPr>
            </m:sSubPr>
            <m:e>
              <m:r>
                <w:rPr>
                  <w:rFonts w:ascii="Cambria Math" w:hAnsi="Cambria Math" w:cs="Arial"/>
                  <w:highlight w:val="yellow"/>
                </w:rPr>
                <m:t>Q</m:t>
              </m:r>
            </m:e>
            <m:sub>
              <m:r>
                <w:rPr>
                  <w:rFonts w:ascii="Cambria Math" w:hAnsi="Cambria Math" w:cs="Arial"/>
                  <w:highlight w:val="yellow"/>
                </w:rPr>
                <m:t>R</m:t>
              </m:r>
            </m:sub>
          </m:sSub>
          <m:r>
            <w:rPr>
              <w:rFonts w:ascii="Cambria Math" w:hAnsi="Cambria Math" w:cs="Arial"/>
              <w:highlight w:val="yellow"/>
            </w:rPr>
            <m:t>=</m:t>
          </m:r>
          <m:sSub>
            <m:sSubPr>
              <m:ctrlPr>
                <w:rPr>
                  <w:rFonts w:ascii="Cambria Math" w:hAnsi="Cambria Math" w:cs="Arial"/>
                  <w:i/>
                  <w:highlight w:val="yellow"/>
                </w:rPr>
              </m:ctrlPr>
            </m:sSubPr>
            <m:e>
              <m:r>
                <w:rPr>
                  <w:rFonts w:ascii="Cambria Math" w:hAnsi="Cambria Math" w:cs="Arial"/>
                  <w:highlight w:val="yellow"/>
                </w:rPr>
                <m:t>c</m:t>
              </m:r>
            </m:e>
            <m:sub>
              <m:r>
                <w:rPr>
                  <w:rFonts w:ascii="Cambria Math" w:hAnsi="Cambria Math" w:cs="Arial"/>
                  <w:highlight w:val="yellow"/>
                </w:rPr>
                <m:t>R</m:t>
              </m:r>
            </m:sub>
          </m:sSub>
          <m:sSup>
            <m:sSupPr>
              <m:ctrlPr>
                <w:rPr>
                  <w:rFonts w:ascii="Cambria Math" w:hAnsi="Cambria Math" w:cs="Arial"/>
                  <w:i/>
                  <w:highlight w:val="yellow"/>
                </w:rPr>
              </m:ctrlPr>
            </m:sSupPr>
            <m:e>
              <m:r>
                <w:rPr>
                  <w:rFonts w:ascii="Cambria Math" w:hAnsi="Cambria Math" w:cs="Arial"/>
                  <w:highlight w:val="yellow"/>
                </w:rPr>
                <m:t>δ</m:t>
              </m:r>
            </m:e>
            <m:sup>
              <m:f>
                <m:fPr>
                  <m:type m:val="skw"/>
                  <m:ctrlPr>
                    <w:rPr>
                      <w:rFonts w:ascii="Cambria Math" w:hAnsi="Cambria Math" w:cs="Arial"/>
                      <w:i/>
                      <w:highlight w:val="yellow"/>
                    </w:rPr>
                  </m:ctrlPr>
                </m:fPr>
                <m:num>
                  <m:r>
                    <w:rPr>
                      <w:rFonts w:ascii="Cambria Math" w:hAnsi="Cambria Math" w:cs="Arial"/>
                      <w:highlight w:val="yellow"/>
                    </w:rPr>
                    <m:t>3</m:t>
                  </m:r>
                </m:num>
                <m:den>
                  <m:r>
                    <w:rPr>
                      <w:rFonts w:ascii="Cambria Math" w:hAnsi="Cambria Math" w:cs="Arial"/>
                      <w:highlight w:val="yellow"/>
                    </w:rPr>
                    <m:t>2</m:t>
                  </m:r>
                </m:den>
              </m:f>
            </m:sup>
          </m:sSup>
        </m:oMath>
      </m:oMathPara>
    </w:p>
    <w:p w14:paraId="29A49AE6" w14:textId="029376DA" w:rsidR="00FA5405" w:rsidRPr="00B969D1" w:rsidRDefault="00FA5405" w:rsidP="00FA5405">
      <w:pPr>
        <w:jc w:val="both"/>
        <w:rPr>
          <w:rFonts w:cs="Arial"/>
          <w:highlight w:val="yellow"/>
        </w:rPr>
      </w:pPr>
    </w:p>
    <w:p w14:paraId="20E323B6" w14:textId="66530FF0" w:rsidR="00FA5405" w:rsidRPr="00FA5405" w:rsidRDefault="003D07B9" w:rsidP="00FA5405">
      <w:pPr>
        <w:jc w:val="both"/>
        <w:rPr>
          <w:rFonts w:cs="Arial"/>
        </w:rPr>
      </w:pPr>
      <m:oMathPara>
        <m:oMath>
          <m:sSub>
            <m:sSubPr>
              <m:ctrlPr>
                <w:rPr>
                  <w:rFonts w:ascii="Cambria Math" w:hAnsi="Cambria Math" w:cs="Arial"/>
                  <w:i/>
                  <w:highlight w:val="yellow"/>
                </w:rPr>
              </m:ctrlPr>
            </m:sSubPr>
            <m:e>
              <m:r>
                <w:rPr>
                  <w:rFonts w:ascii="Cambria Math" w:hAnsi="Cambria Math" w:cs="Arial"/>
                  <w:highlight w:val="yellow"/>
                </w:rPr>
                <m:t>c</m:t>
              </m:r>
            </m:e>
            <m:sub>
              <m:r>
                <w:rPr>
                  <w:rFonts w:ascii="Cambria Math" w:hAnsi="Cambria Math" w:cs="Arial"/>
                  <w:highlight w:val="yellow"/>
                </w:rPr>
                <m:t>R</m:t>
              </m:r>
            </m:sub>
          </m:sSub>
          <m:r>
            <w:rPr>
              <w:rFonts w:ascii="Cambria Math" w:hAnsi="Cambria Math" w:cs="Arial"/>
              <w:highlight w:val="yellow"/>
            </w:rPr>
            <m:t>=</m:t>
          </m:r>
          <m:f>
            <m:fPr>
              <m:ctrlPr>
                <w:rPr>
                  <w:rFonts w:ascii="Cambria Math" w:hAnsi="Cambria Math" w:cs="Arial"/>
                  <w:i/>
                  <w:highlight w:val="yellow"/>
                </w:rPr>
              </m:ctrlPr>
            </m:fPr>
            <m:num>
              <m:r>
                <w:rPr>
                  <w:rFonts w:ascii="Cambria Math" w:hAnsi="Cambria Math" w:cs="Arial"/>
                  <w:highlight w:val="yellow"/>
                </w:rPr>
                <m:t>1</m:t>
              </m:r>
            </m:num>
            <m:den>
              <m:sSubSup>
                <m:sSubSupPr>
                  <m:ctrlPr>
                    <w:rPr>
                      <w:rFonts w:ascii="Cambria Math" w:hAnsi="Cambria Math" w:cs="Arial"/>
                      <w:i/>
                      <w:highlight w:val="yellow"/>
                    </w:rPr>
                  </m:ctrlPr>
                </m:sSubSupPr>
                <m:e>
                  <m:r>
                    <w:rPr>
                      <w:rFonts w:ascii="Cambria Math" w:hAnsi="Cambria Math" w:cs="Arial"/>
                      <w:highlight w:val="yellow"/>
                    </w:rPr>
                    <m:t>k</m:t>
                  </m:r>
                </m:e>
                <m:sub>
                  <m:r>
                    <w:rPr>
                      <w:rFonts w:ascii="Cambria Math" w:hAnsi="Cambria Math" w:cs="Arial"/>
                      <w:highlight w:val="yellow"/>
                    </w:rPr>
                    <m:t>0</m:t>
                  </m:r>
                </m:sub>
                <m:sup>
                  <m:f>
                    <m:fPr>
                      <m:type m:val="skw"/>
                      <m:ctrlPr>
                        <w:rPr>
                          <w:rFonts w:ascii="Cambria Math" w:hAnsi="Cambria Math" w:cs="Arial"/>
                          <w:i/>
                          <w:highlight w:val="yellow"/>
                        </w:rPr>
                      </m:ctrlPr>
                    </m:fPr>
                    <m:num>
                      <m:r>
                        <w:rPr>
                          <w:rFonts w:ascii="Cambria Math" w:hAnsi="Cambria Math" w:cs="Arial"/>
                          <w:highlight w:val="yellow"/>
                        </w:rPr>
                        <m:t>3</m:t>
                      </m:r>
                    </m:num>
                    <m:den>
                      <m:r>
                        <w:rPr>
                          <w:rFonts w:ascii="Cambria Math" w:hAnsi="Cambria Math" w:cs="Arial"/>
                          <w:highlight w:val="yellow"/>
                        </w:rPr>
                        <m:t>2</m:t>
                      </m:r>
                    </m:den>
                  </m:f>
                </m:sup>
              </m:sSubSup>
              <m:sSup>
                <m:sSupPr>
                  <m:ctrlPr>
                    <w:rPr>
                      <w:rFonts w:ascii="Cambria Math" w:hAnsi="Cambria Math" w:cs="Arial"/>
                      <w:i/>
                      <w:highlight w:val="yellow"/>
                    </w:rPr>
                  </m:ctrlPr>
                </m:sSupPr>
                <m:e>
                  <m:d>
                    <m:dPr>
                      <m:begChr m:val="["/>
                      <m:endChr m:val="]"/>
                      <m:ctrlPr>
                        <w:rPr>
                          <w:rFonts w:ascii="Cambria Math" w:hAnsi="Cambria Math" w:cs="Arial"/>
                          <w:i/>
                          <w:highlight w:val="yellow"/>
                        </w:rPr>
                      </m:ctrlPr>
                    </m:dPr>
                    <m:e>
                      <m:sSub>
                        <m:sSubPr>
                          <m:ctrlPr>
                            <w:rPr>
                              <w:rFonts w:ascii="Cambria Math" w:hAnsi="Cambria Math" w:cs="Arial"/>
                              <w:i/>
                              <w:highlight w:val="yellow"/>
                            </w:rPr>
                          </m:ctrlPr>
                        </m:sSubPr>
                        <m:e>
                          <m:r>
                            <w:rPr>
                              <w:rFonts w:ascii="Cambria Math" w:hAnsi="Cambria Math" w:cs="Arial"/>
                              <w:highlight w:val="yellow"/>
                            </w:rPr>
                            <m:t>k</m:t>
                          </m:r>
                        </m:e>
                        <m:sub>
                          <m:r>
                            <w:rPr>
                              <w:rFonts w:ascii="Cambria Math" w:hAnsi="Cambria Math" w:cs="Arial"/>
                              <w:highlight w:val="yellow"/>
                            </w:rPr>
                            <m:t>i</m:t>
                          </m:r>
                        </m:sub>
                      </m:sSub>
                      <m:sSubSup>
                        <m:sSubSupPr>
                          <m:ctrlPr>
                            <w:rPr>
                              <w:rFonts w:ascii="Cambria Math" w:hAnsi="Cambria Math" w:cs="Arial"/>
                              <w:i/>
                              <w:highlight w:val="yellow"/>
                            </w:rPr>
                          </m:ctrlPr>
                        </m:sSubSupPr>
                        <m:e>
                          <m:d>
                            <m:dPr>
                              <m:ctrlPr>
                                <w:rPr>
                                  <w:rFonts w:ascii="Cambria Math" w:hAnsi="Cambria Math" w:cs="Arial"/>
                                  <w:i/>
                                  <w:highlight w:val="yellow"/>
                                </w:rPr>
                              </m:ctrlPr>
                            </m:dPr>
                            <m:e>
                              <m:nary>
                                <m:naryPr>
                                  <m:chr m:val="∑"/>
                                  <m:limLoc m:val="undOvr"/>
                                  <m:subHide m:val="1"/>
                                  <m:supHide m:val="1"/>
                                  <m:ctrlPr>
                                    <w:rPr>
                                      <w:rFonts w:ascii="Cambria Math" w:hAnsi="Cambria Math" w:cs="Arial"/>
                                      <w:i/>
                                      <w:highlight w:val="yellow"/>
                                    </w:rPr>
                                  </m:ctrlPr>
                                </m:naryPr>
                                <m:sub/>
                                <m:sup/>
                                <m:e>
                                  <m:r>
                                    <w:rPr>
                                      <w:rFonts w:ascii="Cambria Math" w:hAnsi="Cambria Math" w:cs="Arial"/>
                                      <w:highlight w:val="yellow"/>
                                    </w:rPr>
                                    <m:t>ρ</m:t>
                                  </m:r>
                                </m:e>
                              </m:nary>
                            </m:e>
                          </m:d>
                        </m:e>
                        <m:sub>
                          <m:r>
                            <w:rPr>
                              <w:rFonts w:ascii="Cambria Math" w:hAnsi="Cambria Math" w:cs="Arial"/>
                              <w:highlight w:val="yellow"/>
                            </w:rPr>
                            <m:t>i</m:t>
                          </m:r>
                        </m:sub>
                        <m:sup>
                          <m:f>
                            <m:fPr>
                              <m:type m:val="skw"/>
                              <m:ctrlPr>
                                <w:rPr>
                                  <w:rFonts w:ascii="Cambria Math" w:hAnsi="Cambria Math" w:cs="Arial"/>
                                  <w:i/>
                                  <w:highlight w:val="yellow"/>
                                </w:rPr>
                              </m:ctrlPr>
                            </m:fPr>
                            <m:num>
                              <m:r>
                                <w:rPr>
                                  <w:rFonts w:ascii="Cambria Math" w:hAnsi="Cambria Math" w:cs="Arial"/>
                                  <w:highlight w:val="yellow"/>
                                </w:rPr>
                                <m:t>1</m:t>
                              </m:r>
                            </m:num>
                            <m:den>
                              <m:r>
                                <w:rPr>
                                  <w:rFonts w:ascii="Cambria Math" w:hAnsi="Cambria Math" w:cs="Arial"/>
                                  <w:highlight w:val="yellow"/>
                                </w:rPr>
                                <m:t>3</m:t>
                              </m:r>
                            </m:den>
                          </m:f>
                        </m:sup>
                      </m:sSubSup>
                      <m:r>
                        <w:rPr>
                          <w:rFonts w:ascii="Cambria Math" w:hAnsi="Cambria Math" w:cs="Arial"/>
                          <w:highlight w:val="yellow"/>
                        </w:rPr>
                        <m:t>+</m:t>
                      </m:r>
                      <m:sSub>
                        <m:sSubPr>
                          <m:ctrlPr>
                            <w:rPr>
                              <w:rFonts w:ascii="Cambria Math" w:hAnsi="Cambria Math" w:cs="Arial"/>
                              <w:i/>
                              <w:highlight w:val="yellow"/>
                            </w:rPr>
                          </m:ctrlPr>
                        </m:sSubPr>
                        <m:e>
                          <m:r>
                            <w:rPr>
                              <w:rFonts w:ascii="Cambria Math" w:hAnsi="Cambria Math" w:cs="Arial"/>
                              <w:highlight w:val="yellow"/>
                            </w:rPr>
                            <m:t>k</m:t>
                          </m:r>
                        </m:e>
                        <m:sub>
                          <m:r>
                            <w:rPr>
                              <w:rFonts w:ascii="Cambria Math" w:hAnsi="Cambria Math" w:cs="Arial"/>
                              <w:highlight w:val="yellow"/>
                            </w:rPr>
                            <m:t>e</m:t>
                          </m:r>
                        </m:sub>
                      </m:sSub>
                      <m:sSubSup>
                        <m:sSubSupPr>
                          <m:ctrlPr>
                            <w:rPr>
                              <w:rFonts w:ascii="Cambria Math" w:hAnsi="Cambria Math" w:cs="Arial"/>
                              <w:i/>
                              <w:highlight w:val="yellow"/>
                            </w:rPr>
                          </m:ctrlPr>
                        </m:sSubSupPr>
                        <m:e>
                          <m:d>
                            <m:dPr>
                              <m:ctrlPr>
                                <w:rPr>
                                  <w:rFonts w:ascii="Cambria Math" w:hAnsi="Cambria Math" w:cs="Arial"/>
                                  <w:i/>
                                  <w:highlight w:val="yellow"/>
                                </w:rPr>
                              </m:ctrlPr>
                            </m:dPr>
                            <m:e>
                              <m:nary>
                                <m:naryPr>
                                  <m:chr m:val="∑"/>
                                  <m:limLoc m:val="undOvr"/>
                                  <m:subHide m:val="1"/>
                                  <m:supHide m:val="1"/>
                                  <m:ctrlPr>
                                    <w:rPr>
                                      <w:rFonts w:ascii="Cambria Math" w:hAnsi="Cambria Math" w:cs="Arial"/>
                                      <w:i/>
                                      <w:highlight w:val="yellow"/>
                                    </w:rPr>
                                  </m:ctrlPr>
                                </m:naryPr>
                                <m:sub/>
                                <m:sup/>
                                <m:e>
                                  <m:r>
                                    <w:rPr>
                                      <w:rFonts w:ascii="Cambria Math" w:hAnsi="Cambria Math" w:cs="Arial"/>
                                      <w:highlight w:val="yellow"/>
                                    </w:rPr>
                                    <m:t>ρ</m:t>
                                  </m:r>
                                </m:e>
                              </m:nary>
                            </m:e>
                          </m:d>
                        </m:e>
                        <m:sub>
                          <m:r>
                            <w:rPr>
                              <w:rFonts w:ascii="Cambria Math" w:hAnsi="Cambria Math" w:cs="Arial"/>
                              <w:highlight w:val="yellow"/>
                            </w:rPr>
                            <m:t>e</m:t>
                          </m:r>
                        </m:sub>
                        <m:sup>
                          <m:f>
                            <m:fPr>
                              <m:type m:val="skw"/>
                              <m:ctrlPr>
                                <w:rPr>
                                  <w:rFonts w:ascii="Cambria Math" w:hAnsi="Cambria Math" w:cs="Arial"/>
                                  <w:i/>
                                  <w:highlight w:val="yellow"/>
                                </w:rPr>
                              </m:ctrlPr>
                            </m:fPr>
                            <m:num>
                              <m:r>
                                <w:rPr>
                                  <w:rFonts w:ascii="Cambria Math" w:hAnsi="Cambria Math" w:cs="Arial"/>
                                  <w:highlight w:val="yellow"/>
                                </w:rPr>
                                <m:t>1</m:t>
                              </m:r>
                            </m:num>
                            <m:den>
                              <m:r>
                                <w:rPr>
                                  <w:rFonts w:ascii="Cambria Math" w:hAnsi="Cambria Math" w:cs="Arial"/>
                                  <w:highlight w:val="yellow"/>
                                </w:rPr>
                                <m:t>3</m:t>
                              </m:r>
                            </m:den>
                          </m:f>
                        </m:sup>
                      </m:sSubSup>
                    </m:e>
                  </m:d>
                </m:e>
                <m:sup>
                  <m:f>
                    <m:fPr>
                      <m:type m:val="skw"/>
                      <m:ctrlPr>
                        <w:rPr>
                          <w:rFonts w:ascii="Cambria Math" w:hAnsi="Cambria Math" w:cs="Arial"/>
                          <w:i/>
                          <w:highlight w:val="yellow"/>
                        </w:rPr>
                      </m:ctrlPr>
                    </m:fPr>
                    <m:num>
                      <m:r>
                        <w:rPr>
                          <w:rFonts w:ascii="Cambria Math" w:hAnsi="Cambria Math" w:cs="Arial"/>
                          <w:highlight w:val="yellow"/>
                        </w:rPr>
                        <m:t>3</m:t>
                      </m:r>
                    </m:num>
                    <m:den>
                      <m:r>
                        <w:rPr>
                          <w:rFonts w:ascii="Cambria Math" w:hAnsi="Cambria Math" w:cs="Arial"/>
                          <w:highlight w:val="yellow"/>
                        </w:rPr>
                        <m:t>2</m:t>
                      </m:r>
                    </m:den>
                  </m:f>
                </m:sup>
              </m:sSup>
            </m:den>
          </m:f>
        </m:oMath>
      </m:oMathPara>
    </w:p>
    <w:p w14:paraId="30B80878" w14:textId="3E6FC9AB" w:rsidR="00FA5405" w:rsidRDefault="00FA5405" w:rsidP="00FA5405">
      <w:pPr>
        <w:jc w:val="both"/>
        <w:rPr>
          <w:rFonts w:cs="Arial"/>
        </w:rPr>
      </w:pPr>
    </w:p>
    <w:p w14:paraId="1F29A456" w14:textId="5122D45B" w:rsidR="00FA5405" w:rsidRPr="00B969D1" w:rsidRDefault="003D07B9" w:rsidP="00FA5405">
      <w:pPr>
        <w:jc w:val="both"/>
        <w:rPr>
          <w:rFonts w:cs="Arial"/>
          <w:color w:val="FF0000"/>
        </w:rPr>
      </w:pPr>
      <m:oMath>
        <m:sSub>
          <m:sSubPr>
            <m:ctrlPr>
              <w:rPr>
                <w:rFonts w:ascii="Cambria Math" w:hAnsi="Cambria Math" w:cs="Arial"/>
                <w:i/>
                <w:color w:val="FF0000"/>
              </w:rPr>
            </m:ctrlPr>
          </m:sSubPr>
          <m:e>
            <m:r>
              <w:rPr>
                <w:rFonts w:ascii="Cambria Math" w:hAnsi="Cambria Math" w:cs="Arial"/>
                <w:color w:val="FF0000"/>
              </w:rPr>
              <m:t>Q</m:t>
            </m:r>
          </m:e>
          <m:sub>
            <m:r>
              <w:rPr>
                <w:rFonts w:ascii="Cambria Math" w:hAnsi="Cambria Math" w:cs="Arial"/>
                <w:color w:val="FF0000"/>
              </w:rPr>
              <m:t>R</m:t>
            </m:r>
          </m:sub>
        </m:sSub>
      </m:oMath>
      <w:r w:rsidR="00FA5405" w:rsidRPr="00B969D1">
        <w:rPr>
          <w:rFonts w:cs="Arial"/>
          <w:color w:val="FF0000"/>
        </w:rPr>
        <w:t xml:space="preserve"> : carico risultante;</w:t>
      </w:r>
    </w:p>
    <w:p w14:paraId="492E58E4" w14:textId="0B7D82C1" w:rsidR="00FA5405" w:rsidRPr="00B969D1" w:rsidRDefault="003D07B9" w:rsidP="00FA5405">
      <w:pPr>
        <w:jc w:val="both"/>
        <w:rPr>
          <w:rFonts w:cs="Arial"/>
          <w:color w:val="FF0000"/>
        </w:rPr>
      </w:pPr>
      <m:oMath>
        <m:sSub>
          <m:sSubPr>
            <m:ctrlPr>
              <w:rPr>
                <w:rFonts w:ascii="Cambria Math" w:hAnsi="Cambria Math" w:cs="Arial"/>
                <w:i/>
                <w:color w:val="FF0000"/>
              </w:rPr>
            </m:ctrlPr>
          </m:sSubPr>
          <m:e>
            <m:r>
              <w:rPr>
                <w:rFonts w:ascii="Cambria Math" w:hAnsi="Cambria Math" w:cs="Arial"/>
                <w:color w:val="FF0000"/>
              </w:rPr>
              <m:t>k</m:t>
            </m:r>
          </m:e>
          <m:sub>
            <m:r>
              <w:rPr>
                <w:rFonts w:ascii="Cambria Math" w:hAnsi="Cambria Math" w:cs="Arial"/>
                <w:color w:val="FF0000"/>
              </w:rPr>
              <m:t>0</m:t>
            </m:r>
          </m:sub>
        </m:sSub>
      </m:oMath>
      <w:r w:rsidR="00FA5405" w:rsidRPr="00B969D1">
        <w:rPr>
          <w:rFonts w:cs="Arial"/>
          <w:color w:val="FF0000"/>
        </w:rPr>
        <w:t xml:space="preserve"> : rigidezza</w:t>
      </w:r>
      <w:r w:rsidR="00674061" w:rsidRPr="00B969D1">
        <w:rPr>
          <w:rFonts w:cs="Arial"/>
          <w:color w:val="FF0000"/>
        </w:rPr>
        <w:t xml:space="preserve"> </w:t>
      </w:r>
      <w:r w:rsidR="00674061" w:rsidRPr="00B969D1">
        <w:rPr>
          <w:rFonts w:cs="Arial"/>
          <w:color w:val="FF0000"/>
        </w:rPr>
        <w:sym w:font="Wingdings" w:char="F0E0"/>
      </w:r>
      <w:r w:rsidR="00FA5405" w:rsidRPr="00B969D1">
        <w:rPr>
          <w:rFonts w:cs="Arial"/>
          <w:color w:val="FF0000"/>
        </w:rPr>
        <w:t xml:space="preserve"> </w:t>
      </w:r>
      <m:oMath>
        <m:sSub>
          <m:sSubPr>
            <m:ctrlPr>
              <w:rPr>
                <w:rFonts w:ascii="Cambria Math" w:hAnsi="Cambria Math" w:cs="Arial"/>
                <w:i/>
                <w:color w:val="FF0000"/>
              </w:rPr>
            </m:ctrlPr>
          </m:sSubPr>
          <m:e>
            <m:r>
              <w:rPr>
                <w:rFonts w:ascii="Cambria Math" w:hAnsi="Cambria Math" w:cs="Arial"/>
                <w:color w:val="FF0000"/>
              </w:rPr>
              <m:t>k</m:t>
            </m:r>
          </m:e>
          <m:sub>
            <m:r>
              <w:rPr>
                <w:rFonts w:ascii="Cambria Math" w:hAnsi="Cambria Math" w:cs="Arial"/>
                <w:color w:val="FF0000"/>
              </w:rPr>
              <m:t>0</m:t>
            </m:r>
          </m:sub>
        </m:sSub>
        <m:r>
          <w:rPr>
            <w:rFonts w:ascii="Cambria Math" w:hAnsi="Cambria Math" w:cs="Arial"/>
            <w:color w:val="FF0000"/>
          </w:rPr>
          <m:t>=2.79</m:t>
        </m:r>
        <m:sSup>
          <m:sSupPr>
            <m:ctrlPr>
              <w:rPr>
                <w:rFonts w:ascii="Cambria Math" w:hAnsi="Cambria Math" w:cs="Arial"/>
                <w:i/>
                <w:color w:val="FF0000"/>
              </w:rPr>
            </m:ctrlPr>
          </m:sSupPr>
          <m:e>
            <m:r>
              <w:rPr>
                <w:rFonts w:ascii="Cambria Math" w:hAnsi="Cambria Math" w:cs="Arial"/>
                <w:color w:val="FF0000"/>
              </w:rPr>
              <m:t>E</m:t>
            </m:r>
          </m:e>
          <m:sup>
            <m:r>
              <w:rPr>
                <w:rFonts w:ascii="Cambria Math" w:hAnsi="Cambria Math" w:cs="Arial"/>
                <w:color w:val="FF0000"/>
              </w:rPr>
              <m:t>-4</m:t>
            </m:r>
          </m:sup>
        </m:sSup>
        <m:r>
          <w:rPr>
            <w:rFonts w:ascii="Cambria Math" w:hAnsi="Cambria Math" w:cs="Arial"/>
            <w:color w:val="FF0000"/>
          </w:rPr>
          <m:t>;</m:t>
        </m:r>
      </m:oMath>
    </w:p>
    <w:p w14:paraId="6F54446A" w14:textId="43E19E33" w:rsidR="00FA5405" w:rsidRPr="00B969D1" w:rsidRDefault="003D07B9" w:rsidP="00FA5405">
      <w:pPr>
        <w:jc w:val="both"/>
        <w:rPr>
          <w:rFonts w:cs="Arial"/>
          <w:color w:val="FF0000"/>
        </w:rPr>
      </w:pPr>
      <m:oMath>
        <m:sSub>
          <m:sSubPr>
            <m:ctrlPr>
              <w:rPr>
                <w:rFonts w:ascii="Cambria Math" w:hAnsi="Cambria Math" w:cs="Arial"/>
                <w:i/>
                <w:color w:val="FF0000"/>
              </w:rPr>
            </m:ctrlPr>
          </m:sSubPr>
          <m:e>
            <m:r>
              <w:rPr>
                <w:rFonts w:ascii="Cambria Math" w:hAnsi="Cambria Math" w:cs="Arial"/>
                <w:color w:val="FF0000"/>
              </w:rPr>
              <m:t>k</m:t>
            </m:r>
          </m:e>
          <m:sub>
            <m:r>
              <w:rPr>
                <w:rFonts w:ascii="Cambria Math" w:hAnsi="Cambria Math" w:cs="Arial"/>
                <w:color w:val="FF0000"/>
              </w:rPr>
              <m:t>i</m:t>
            </m:r>
          </m:sub>
        </m:sSub>
      </m:oMath>
      <w:r w:rsidR="00FA5405" w:rsidRPr="00B969D1">
        <w:rPr>
          <w:rFonts w:cs="Arial"/>
          <w:color w:val="FF0000"/>
        </w:rPr>
        <w:t xml:space="preserve"> : rigidezza elastica anello interno;</w:t>
      </w:r>
    </w:p>
    <w:p w14:paraId="37F73B6C" w14:textId="6AC2D532" w:rsidR="00FA5405" w:rsidRPr="00B969D1" w:rsidRDefault="003D07B9" w:rsidP="00FA5405">
      <w:pPr>
        <w:jc w:val="both"/>
        <w:rPr>
          <w:rFonts w:cs="Arial"/>
          <w:color w:val="FF0000"/>
        </w:rPr>
      </w:pPr>
      <m:oMath>
        <m:sSub>
          <m:sSubPr>
            <m:ctrlPr>
              <w:rPr>
                <w:rFonts w:ascii="Cambria Math" w:hAnsi="Cambria Math" w:cs="Arial"/>
                <w:i/>
                <w:color w:val="FF0000"/>
              </w:rPr>
            </m:ctrlPr>
          </m:sSubPr>
          <m:e>
            <m:r>
              <w:rPr>
                <w:rFonts w:ascii="Cambria Math" w:hAnsi="Cambria Math" w:cs="Arial"/>
                <w:color w:val="FF0000"/>
              </w:rPr>
              <m:t>k</m:t>
            </m:r>
          </m:e>
          <m:sub>
            <m:r>
              <w:rPr>
                <w:rFonts w:ascii="Cambria Math" w:hAnsi="Cambria Math" w:cs="Arial"/>
                <w:color w:val="FF0000"/>
              </w:rPr>
              <m:t>e</m:t>
            </m:r>
          </m:sub>
        </m:sSub>
      </m:oMath>
      <w:r w:rsidR="00FA5405" w:rsidRPr="00B969D1">
        <w:rPr>
          <w:rFonts w:cs="Arial"/>
          <w:color w:val="FF0000"/>
        </w:rPr>
        <w:t xml:space="preserve"> : rigidezza elastica anello esterno;</w:t>
      </w:r>
    </w:p>
    <w:p w14:paraId="425A17A3" w14:textId="52CD7834" w:rsidR="00674061" w:rsidRPr="00B969D1" w:rsidRDefault="003D07B9" w:rsidP="00FA5405">
      <w:pPr>
        <w:jc w:val="both"/>
        <w:rPr>
          <w:rFonts w:cs="Arial"/>
          <w:color w:val="FF0000"/>
        </w:rPr>
      </w:pPr>
      <m:oMath>
        <m:sSub>
          <m:sSubPr>
            <m:ctrlPr>
              <w:rPr>
                <w:rFonts w:ascii="Cambria Math" w:hAnsi="Cambria Math" w:cs="Arial"/>
                <w:i/>
                <w:color w:val="FF0000"/>
              </w:rPr>
            </m:ctrlPr>
          </m:sSubPr>
          <m:e>
            <m:r>
              <w:rPr>
                <w:rFonts w:ascii="Cambria Math" w:hAnsi="Cambria Math" w:cs="Arial"/>
                <w:color w:val="FF0000"/>
              </w:rPr>
              <m:t>ρ</m:t>
            </m:r>
          </m:e>
          <m:sub>
            <m:r>
              <w:rPr>
                <w:rFonts w:ascii="Cambria Math" w:hAnsi="Cambria Math" w:cs="Arial"/>
                <w:color w:val="FF0000"/>
              </w:rPr>
              <m:t>i,1-2</m:t>
            </m:r>
          </m:sub>
        </m:sSub>
      </m:oMath>
      <w:r w:rsidR="00674061" w:rsidRPr="00B969D1">
        <w:rPr>
          <w:rFonts w:cs="Arial"/>
          <w:color w:val="FF0000"/>
        </w:rPr>
        <w:t xml:space="preserve"> : raggi di curvatura anello interno;</w:t>
      </w:r>
    </w:p>
    <w:p w14:paraId="0CDBEB66" w14:textId="35411FCF" w:rsidR="00674061" w:rsidRPr="00B969D1" w:rsidRDefault="003D07B9" w:rsidP="00FA5405">
      <w:pPr>
        <w:jc w:val="both"/>
        <w:rPr>
          <w:rFonts w:cs="Arial"/>
          <w:color w:val="FF0000"/>
        </w:rPr>
      </w:pPr>
      <m:oMath>
        <m:sSub>
          <m:sSubPr>
            <m:ctrlPr>
              <w:rPr>
                <w:rFonts w:ascii="Cambria Math" w:hAnsi="Cambria Math" w:cs="Arial"/>
                <w:i/>
                <w:color w:val="FF0000"/>
              </w:rPr>
            </m:ctrlPr>
          </m:sSubPr>
          <m:e>
            <m:r>
              <w:rPr>
                <w:rFonts w:ascii="Cambria Math" w:hAnsi="Cambria Math" w:cs="Arial"/>
                <w:color w:val="FF0000"/>
              </w:rPr>
              <m:t>ρ</m:t>
            </m:r>
          </m:e>
          <m:sub>
            <m:r>
              <w:rPr>
                <w:rFonts w:ascii="Cambria Math" w:hAnsi="Cambria Math" w:cs="Arial"/>
                <w:color w:val="FF0000"/>
              </w:rPr>
              <m:t>e,1-2</m:t>
            </m:r>
          </m:sub>
        </m:sSub>
      </m:oMath>
      <w:r w:rsidR="00674061" w:rsidRPr="00B969D1">
        <w:rPr>
          <w:rFonts w:cs="Arial"/>
          <w:color w:val="FF0000"/>
        </w:rPr>
        <w:t xml:space="preserve"> : ra</w:t>
      </w:r>
      <w:r w:rsidR="00642D45" w:rsidRPr="00B969D1">
        <w:rPr>
          <w:rFonts w:cs="Arial"/>
          <w:color w:val="FF0000"/>
        </w:rPr>
        <w:t>ggi di curvatura anello esterno.</w:t>
      </w:r>
    </w:p>
    <w:p w14:paraId="56B9D69C" w14:textId="225AB27B" w:rsidR="000927D1" w:rsidRPr="00B969D1" w:rsidRDefault="000927D1" w:rsidP="00FA5405">
      <w:pPr>
        <w:jc w:val="both"/>
        <w:rPr>
          <w:rFonts w:cs="Arial"/>
          <w:color w:val="FF0000"/>
        </w:rPr>
      </w:pPr>
    </w:p>
    <w:p w14:paraId="2BA841CD" w14:textId="16292177" w:rsidR="000927D1" w:rsidRDefault="00C47F4A" w:rsidP="00FA5405">
      <w:pPr>
        <w:jc w:val="both"/>
        <w:rPr>
          <w:rFonts w:cs="Arial"/>
        </w:rPr>
      </w:pPr>
      <w:r>
        <w:rPr>
          <w:rFonts w:cs="Arial"/>
          <w:noProof/>
        </w:rPr>
        <mc:AlternateContent>
          <mc:Choice Requires="wps">
            <w:drawing>
              <wp:anchor distT="0" distB="0" distL="114300" distR="114300" simplePos="0" relativeHeight="251715584" behindDoc="0" locked="0" layoutInCell="1" allowOverlap="1" wp14:anchorId="5479A31C" wp14:editId="3E396765">
                <wp:simplePos x="0" y="0"/>
                <wp:positionH relativeFrom="column">
                  <wp:posOffset>5029200</wp:posOffset>
                </wp:positionH>
                <wp:positionV relativeFrom="paragraph">
                  <wp:posOffset>238760</wp:posOffset>
                </wp:positionV>
                <wp:extent cx="1236345" cy="1188085"/>
                <wp:effectExtent l="0" t="0" r="0" b="5715"/>
                <wp:wrapSquare wrapText="bothSides"/>
                <wp:docPr id="117" name="Casella di testo 117"/>
                <wp:cNvGraphicFramePr/>
                <a:graphic xmlns:a="http://schemas.openxmlformats.org/drawingml/2006/main">
                  <a:graphicData uri="http://schemas.microsoft.com/office/word/2010/wordprocessingShape">
                    <wps:wsp>
                      <wps:cNvSpPr txBox="1"/>
                      <wps:spPr>
                        <a:xfrm>
                          <a:off x="0" y="0"/>
                          <a:ext cx="1236345" cy="118808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F67B745" w14:textId="1650823D" w:rsidR="003D07B9" w:rsidRDefault="003D07B9">
                            <w:r>
                              <w:rPr>
                                <w:noProof/>
                              </w:rPr>
                              <w:drawing>
                                <wp:inline distT="0" distB="0" distL="0" distR="0" wp14:anchorId="2C8B6611" wp14:editId="3423BD20">
                                  <wp:extent cx="1053434" cy="1096708"/>
                                  <wp:effectExtent l="0" t="0" r="0" b="0"/>
                                  <wp:docPr id="118" name="Immagine 118" descr="Macintosh HD:Users:vittoriofatone:Desktop:Schermata 2013-12-21 alle 11.3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vittoriofatone:Desktop:Schermata 2013-12-21 alle 11.30.14.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054161" cy="1097464"/>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479A31C" id="Casella di testo 117" o:spid="_x0000_s1079" type="#_x0000_t202" style="position:absolute;left:0;text-align:left;margin-left:396pt;margin-top:18.8pt;width:97.35pt;height:93.55pt;z-index:2517155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" filled="f" stroked="f">
                <v:textbox style="mso-fit-shape-to-text:t">
                  <w:txbxContent>
                    <w:p w14:paraId="3F67B745" w14:textId="1650823D" w:rsidR="003D07B9" w:rsidRDefault="003D07B9">
                      <w:r>
                        <w:rPr>
                          <w:noProof/>
                        </w:rPr>
                        <w:drawing>
                          <wp:inline distT="0" distB="0" distL="0" distR="0" wp14:anchorId="2C8B6611" wp14:editId="3423BD20">
                            <wp:extent cx="1053434" cy="1096708"/>
                            <wp:effectExtent l="0" t="0" r="0" b="0"/>
                            <wp:docPr id="118" name="Immagine 118" descr="Macintosh HD:Users:vittoriofatone:Desktop:Schermata 2013-12-21 alle 11.3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vittoriofatone:Desktop:Schermata 2013-12-21 alle 11.30.14.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054161" cy="1097464"/>
                                    </a:xfrm>
                                    <a:prstGeom prst="rect">
                                      <a:avLst/>
                                    </a:prstGeom>
                                    <a:noFill/>
                                    <a:ln>
                                      <a:noFill/>
                                    </a:ln>
                                  </pic:spPr>
                                </pic:pic>
                              </a:graphicData>
                            </a:graphic>
                          </wp:inline>
                        </w:drawing>
                      </w:r>
                    </w:p>
                  </w:txbxContent>
                </v:textbox>
                <w10:wrap type="square"/>
              </v:shape>
            </w:pict>
          </mc:Fallback>
        </mc:AlternateContent>
      </w:r>
      <w:r w:rsidR="000927D1">
        <w:rPr>
          <w:rFonts w:cs="Arial"/>
        </w:rPr>
        <w:t>Il modello risultante di un cuscinetto a sfere si riduce ad una serie di molle orientante in maniera casuale attorno all’asse di rotazione dell’albero che supportano.</w:t>
      </w:r>
    </w:p>
    <w:p w14:paraId="65294E07" w14:textId="3F9D71F2" w:rsidR="000927D1" w:rsidRDefault="00C47F4A" w:rsidP="00FA5405">
      <w:pPr>
        <w:jc w:val="both"/>
        <w:rPr>
          <w:rFonts w:cs="Arial"/>
        </w:rPr>
      </w:pPr>
      <w:r w:rsidRPr="00115105">
        <w:rPr>
          <w:rFonts w:cs="Arial"/>
          <w:noProof/>
          <w:highlight w:val="yellow"/>
        </w:rPr>
        <mc:AlternateContent>
          <mc:Choice Requires="wps">
            <w:drawing>
              <wp:anchor distT="0" distB="0" distL="114300" distR="114300" simplePos="0" relativeHeight="251716608" behindDoc="0" locked="0" layoutInCell="1" allowOverlap="1" wp14:anchorId="20CAA1DF" wp14:editId="5194C90B">
                <wp:simplePos x="0" y="0"/>
                <wp:positionH relativeFrom="column">
                  <wp:posOffset>-114300</wp:posOffset>
                </wp:positionH>
                <wp:positionV relativeFrom="paragraph">
                  <wp:posOffset>40640</wp:posOffset>
                </wp:positionV>
                <wp:extent cx="2057400" cy="1675130"/>
                <wp:effectExtent l="0" t="0" r="0" b="1270"/>
                <wp:wrapSquare wrapText="bothSides"/>
                <wp:docPr id="119" name="Casella di testo 119"/>
                <wp:cNvGraphicFramePr/>
                <a:graphic xmlns:a="http://schemas.openxmlformats.org/drawingml/2006/main">
                  <a:graphicData uri="http://schemas.microsoft.com/office/word/2010/wordprocessingShape">
                    <wps:wsp>
                      <wps:cNvSpPr txBox="1"/>
                      <wps:spPr>
                        <a:xfrm>
                          <a:off x="0" y="0"/>
                          <a:ext cx="2057400" cy="167513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0C03A26" w14:textId="7FA34760" w:rsidR="003D07B9" w:rsidRDefault="003D07B9">
                            <w:r>
                              <w:rPr>
                                <w:noProof/>
                              </w:rPr>
                              <w:drawing>
                                <wp:inline distT="0" distB="0" distL="0" distR="0" wp14:anchorId="647E122F" wp14:editId="02F19CB7">
                                  <wp:extent cx="1899552" cy="1626336"/>
                                  <wp:effectExtent l="0" t="0" r="5715" b="0"/>
                                  <wp:docPr id="120" name="Immagine 120" descr="Macintosh HD:Users:vittoriofatone:Desktop:Schermata 2013-12-21 alle 11.44.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vittoriofatone:Desktop:Schermata 2013-12-21 alle 11.44.59.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899552" cy="162633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CAA1DF" id="Casella di testo 119" o:spid="_x0000_s1080" type="#_x0000_t202" style="position:absolute;left:0;text-align:left;margin-left:-9pt;margin-top:3.2pt;width:162pt;height:131.9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" filled="f" stroked="f">
                <v:textbox>
                  <w:txbxContent>
                    <w:p w14:paraId="00C03A26" w14:textId="7FA34760" w:rsidR="003D07B9" w:rsidRDefault="003D07B9">
                      <w:r>
                        <w:rPr>
                          <w:noProof/>
                        </w:rPr>
                        <w:drawing>
                          <wp:inline distT="0" distB="0" distL="0" distR="0" wp14:anchorId="647E122F" wp14:editId="02F19CB7">
                            <wp:extent cx="1899552" cy="1626336"/>
                            <wp:effectExtent l="0" t="0" r="5715" b="0"/>
                            <wp:docPr id="120" name="Immagine 120" descr="Macintosh HD:Users:vittoriofatone:Desktop:Schermata 2013-12-21 alle 11.44.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vittoriofatone:Desktop:Schermata 2013-12-21 alle 11.44.59.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899552" cy="1626336"/>
                                    </a:xfrm>
                                    <a:prstGeom prst="rect">
                                      <a:avLst/>
                                    </a:prstGeom>
                                    <a:noFill/>
                                    <a:ln>
                                      <a:noFill/>
                                    </a:ln>
                                  </pic:spPr>
                                </pic:pic>
                              </a:graphicData>
                            </a:graphic>
                          </wp:inline>
                        </w:drawing>
                      </w:r>
                    </w:p>
                  </w:txbxContent>
                </v:textbox>
                <w10:wrap type="square"/>
              </v:shape>
            </w:pict>
          </mc:Fallback>
        </mc:AlternateContent>
      </w:r>
      <w:r w:rsidR="000927D1" w:rsidRPr="00115105">
        <w:rPr>
          <w:rFonts w:cs="Arial"/>
          <w:highlight w:val="yellow"/>
        </w:rPr>
        <w:t>La schematizzazione di un sistema completo albero-cuscinetto comporta prima una riduzione delle n molle all’asse dell’albero e poi una schematizzazione elastica equivalente dell’albero stesso. In questo modo si hanno due molle (albero e cuscinetto), di rigidezza generalmente differente,</w:t>
      </w:r>
      <w:r w:rsidRPr="00115105">
        <w:rPr>
          <w:rFonts w:cs="Arial"/>
          <w:highlight w:val="yellow"/>
        </w:rPr>
        <w:t xml:space="preserve"> disposte</w:t>
      </w:r>
      <w:r w:rsidR="000927D1" w:rsidRPr="00115105">
        <w:rPr>
          <w:rFonts w:cs="Arial"/>
          <w:highlight w:val="yellow"/>
        </w:rPr>
        <w:t xml:space="preserve"> in serie</w:t>
      </w:r>
      <w:r w:rsidRPr="00115105">
        <w:rPr>
          <w:rFonts w:cs="Arial"/>
          <w:highlight w:val="yellow"/>
        </w:rPr>
        <w:t xml:space="preserve"> rispetto al carico</w:t>
      </w:r>
      <w:r>
        <w:rPr>
          <w:rFonts w:cs="Arial"/>
        </w:rPr>
        <w:t>.</w:t>
      </w:r>
    </w:p>
    <w:p w14:paraId="70F11ADB" w14:textId="3878BEFD" w:rsidR="000927D1" w:rsidRDefault="000927D1" w:rsidP="00FA5405">
      <w:pPr>
        <w:jc w:val="both"/>
        <w:rPr>
          <w:rFonts w:cs="Arial"/>
        </w:rPr>
      </w:pPr>
    </w:p>
    <w:p w14:paraId="729566D5" w14:textId="77777777" w:rsidR="00D80B02" w:rsidRDefault="00D80B02" w:rsidP="00FA5405">
      <w:pPr>
        <w:jc w:val="both"/>
        <w:rPr>
          <w:rFonts w:cs="Arial"/>
        </w:rPr>
      </w:pPr>
    </w:p>
    <w:p w14:paraId="04F98DDC" w14:textId="4C7C87A5" w:rsidR="001C64E3" w:rsidRDefault="00E7677D" w:rsidP="00FA5405">
      <w:pPr>
        <w:jc w:val="both"/>
        <w:rPr>
          <w:rFonts w:cs="Arial"/>
        </w:rPr>
      </w:pPr>
      <w:r w:rsidRPr="00B1165E">
        <w:rPr>
          <w:rFonts w:cs="Arial"/>
          <w:noProof/>
          <w:color w:val="FF0000"/>
        </w:rPr>
        <mc:AlternateContent>
          <mc:Choice Requires="wps">
            <w:drawing>
              <wp:anchor distT="0" distB="0" distL="114300" distR="114300" simplePos="0" relativeHeight="251718656" behindDoc="0" locked="0" layoutInCell="1" allowOverlap="1" wp14:anchorId="428E22A4" wp14:editId="401DDC66">
                <wp:simplePos x="0" y="0"/>
                <wp:positionH relativeFrom="column">
                  <wp:posOffset>0</wp:posOffset>
                </wp:positionH>
                <wp:positionV relativeFrom="paragraph">
                  <wp:posOffset>1485900</wp:posOffset>
                </wp:positionV>
                <wp:extent cx="691515" cy="933450"/>
                <wp:effectExtent l="0" t="0" r="0" b="6350"/>
                <wp:wrapSquare wrapText="bothSides"/>
                <wp:docPr id="123" name="Casella di testo 123"/>
                <wp:cNvGraphicFramePr/>
                <a:graphic xmlns:a="http://schemas.openxmlformats.org/drawingml/2006/main">
                  <a:graphicData uri="http://schemas.microsoft.com/office/word/2010/wordprocessingShape">
                    <wps:wsp>
                      <wps:cNvSpPr txBox="1"/>
                      <wps:spPr>
                        <a:xfrm>
                          <a:off x="0" y="0"/>
                          <a:ext cx="691515" cy="9334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7AEABBC" w14:textId="751ABD53" w:rsidR="003D07B9" w:rsidRDefault="003D07B9">
                            <w:r>
                              <w:rPr>
                                <w:noProof/>
                              </w:rPr>
                              <w:drawing>
                                <wp:inline distT="0" distB="0" distL="0" distR="0" wp14:anchorId="0F1B879F" wp14:editId="2D4B1E02">
                                  <wp:extent cx="497840" cy="842010"/>
                                  <wp:effectExtent l="0" t="0" r="10160" b="0"/>
                                  <wp:docPr id="124" name="Immagine 124" descr="Macintosh HD:Users:vittoriofatone:Desktop:Schermata 2013-12-21 alle 11.58.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vittoriofatone:Desktop:Schermata 2013-12-21 alle 11.58.16.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97840" cy="84201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28E22A4" id="Casella di testo 123" o:spid="_x0000_s1081" type="#_x0000_t202" style="position:absolute;left:0;text-align:left;margin-left:0;margin-top:117pt;width:54.45pt;height:73.5pt;z-index:2517186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" filled="f" stroked="f">
                <v:textbox style="mso-fit-shape-to-text:t">
                  <w:txbxContent>
                    <w:p w14:paraId="57AEABBC" w14:textId="751ABD53" w:rsidR="003D07B9" w:rsidRDefault="003D07B9">
                      <w:r>
                        <w:rPr>
                          <w:noProof/>
                        </w:rPr>
                        <w:drawing>
                          <wp:inline distT="0" distB="0" distL="0" distR="0" wp14:anchorId="0F1B879F" wp14:editId="2D4B1E02">
                            <wp:extent cx="497840" cy="842010"/>
                            <wp:effectExtent l="0" t="0" r="10160" b="0"/>
                            <wp:docPr id="124" name="Immagine 124" descr="Macintosh HD:Users:vittoriofatone:Desktop:Schermata 2013-12-21 alle 11.58.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vittoriofatone:Desktop:Schermata 2013-12-21 alle 11.58.16.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97840" cy="842010"/>
                                    </a:xfrm>
                                    <a:prstGeom prst="rect">
                                      <a:avLst/>
                                    </a:prstGeom>
                                    <a:noFill/>
                                    <a:ln>
                                      <a:noFill/>
                                    </a:ln>
                                  </pic:spPr>
                                </pic:pic>
                              </a:graphicData>
                            </a:graphic>
                          </wp:inline>
                        </w:drawing>
                      </w:r>
                    </w:p>
                  </w:txbxContent>
                </v:textbox>
                <w10:wrap type="square"/>
              </v:shape>
            </w:pict>
          </mc:Fallback>
        </mc:AlternateContent>
      </w:r>
      <w:r w:rsidR="00960270" w:rsidRPr="00B1165E">
        <w:rPr>
          <w:rFonts w:cs="Arial"/>
          <w:noProof/>
          <w:color w:val="FF0000"/>
        </w:rPr>
        <mc:AlternateContent>
          <mc:Choice Requires="wps">
            <w:drawing>
              <wp:anchor distT="0" distB="0" distL="114300" distR="114300" simplePos="0" relativeHeight="251717632" behindDoc="0" locked="0" layoutInCell="1" allowOverlap="1" wp14:anchorId="1373E026" wp14:editId="0E3E9E9A">
                <wp:simplePos x="0" y="0"/>
                <wp:positionH relativeFrom="column">
                  <wp:posOffset>3318510</wp:posOffset>
                </wp:positionH>
                <wp:positionV relativeFrom="paragraph">
                  <wp:posOffset>381635</wp:posOffset>
                </wp:positionV>
                <wp:extent cx="2853690" cy="1675765"/>
                <wp:effectExtent l="0" t="0" r="0" b="635"/>
                <wp:wrapSquare wrapText="bothSides"/>
                <wp:docPr id="121" name="Casella di testo 121"/>
                <wp:cNvGraphicFramePr/>
                <a:graphic xmlns:a="http://schemas.openxmlformats.org/drawingml/2006/main">
                  <a:graphicData uri="http://schemas.microsoft.com/office/word/2010/wordprocessingShape">
                    <wps:wsp>
                      <wps:cNvSpPr txBox="1"/>
                      <wps:spPr>
                        <a:xfrm>
                          <a:off x="0" y="0"/>
                          <a:ext cx="2853690" cy="167576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5C3EAA5" w14:textId="535F142E" w:rsidR="003D07B9" w:rsidRDefault="003D07B9">
                            <w:r>
                              <w:rPr>
                                <w:noProof/>
                              </w:rPr>
                              <w:drawing>
                                <wp:inline distT="0" distB="0" distL="0" distR="0" wp14:anchorId="49142B03" wp14:editId="0CE54A46">
                                  <wp:extent cx="2670810" cy="1584325"/>
                                  <wp:effectExtent l="0" t="0" r="0" b="0"/>
                                  <wp:docPr id="122" name="Immagine 122" descr="Macintosh HD:Users:vittoriofatone:Desktop:Schermata 2013-12-21 alle 11.30.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vittoriofatone:Desktop:Schermata 2013-12-21 alle 11.30.38.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670810" cy="1584325"/>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373E026" id="Casella di testo 121" o:spid="_x0000_s1082" type="#_x0000_t202" style="position:absolute;left:0;text-align:left;margin-left:261.3pt;margin-top:30.05pt;width:224.7pt;height:131.95pt;z-index:2517176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" filled="f" stroked="f">
                <v:textbox style="mso-fit-shape-to-text:t">
                  <w:txbxContent>
                    <w:p w14:paraId="65C3EAA5" w14:textId="535F142E" w:rsidR="003D07B9" w:rsidRDefault="003D07B9">
                      <w:r>
                        <w:rPr>
                          <w:noProof/>
                        </w:rPr>
                        <w:drawing>
                          <wp:inline distT="0" distB="0" distL="0" distR="0" wp14:anchorId="49142B03" wp14:editId="0CE54A46">
                            <wp:extent cx="2670810" cy="1584325"/>
                            <wp:effectExtent l="0" t="0" r="0" b="0"/>
                            <wp:docPr id="122" name="Immagine 122" descr="Macintosh HD:Users:vittoriofatone:Desktop:Schermata 2013-12-21 alle 11.30.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vittoriofatone:Desktop:Schermata 2013-12-21 alle 11.30.38.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670810" cy="1584325"/>
                                    </a:xfrm>
                                    <a:prstGeom prst="rect">
                                      <a:avLst/>
                                    </a:prstGeom>
                                    <a:noFill/>
                                    <a:ln>
                                      <a:noFill/>
                                    </a:ln>
                                  </pic:spPr>
                                </pic:pic>
                              </a:graphicData>
                            </a:graphic>
                          </wp:inline>
                        </w:drawing>
                      </w:r>
                    </w:p>
                  </w:txbxContent>
                </v:textbox>
                <w10:wrap type="square"/>
              </v:shape>
            </w:pict>
          </mc:Fallback>
        </mc:AlternateContent>
      </w:r>
      <w:r w:rsidR="009220EF" w:rsidRPr="00B1165E">
        <w:rPr>
          <w:rFonts w:cs="Arial"/>
          <w:color w:val="FF0000"/>
        </w:rPr>
        <w:t>Per</w:t>
      </w:r>
      <w:r w:rsidR="00D06739" w:rsidRPr="00B1165E">
        <w:rPr>
          <w:rFonts w:cs="Arial"/>
          <w:color w:val="FF0000"/>
        </w:rPr>
        <w:t xml:space="preserve"> la modellizzazione d</w:t>
      </w:r>
      <w:r w:rsidR="009220EF" w:rsidRPr="00B1165E">
        <w:rPr>
          <w:rFonts w:cs="Arial"/>
          <w:color w:val="FF0000"/>
        </w:rPr>
        <w:t>i cuscin</w:t>
      </w:r>
      <w:r w:rsidR="00D06739" w:rsidRPr="00B1165E">
        <w:rPr>
          <w:rFonts w:cs="Arial"/>
          <w:color w:val="FF0000"/>
        </w:rPr>
        <w:t xml:space="preserve">etti a rulli si considera un’area di contatto estesa, cui forma e dimensione dipendono dall’entità del carico </w:t>
      </w:r>
      <w:r w:rsidR="00632506" w:rsidRPr="00B1165E">
        <w:rPr>
          <w:rFonts w:cs="Arial"/>
          <w:color w:val="FF0000"/>
        </w:rPr>
        <w:t>risultante</w:t>
      </w:r>
      <w:r w:rsidR="00632506">
        <w:rPr>
          <w:rFonts w:cs="Arial"/>
        </w:rPr>
        <w:t xml:space="preserve">. </w:t>
      </w:r>
      <w:r w:rsidR="00632506" w:rsidRPr="00B1165E">
        <w:rPr>
          <w:rFonts w:cs="Arial"/>
          <w:highlight w:val="yellow"/>
        </w:rPr>
        <w:t>Dall’assunzione di un’area di contatto estesa,</w:t>
      </w:r>
      <w:r w:rsidR="00D06739" w:rsidRPr="00B1165E">
        <w:rPr>
          <w:rFonts w:cs="Arial"/>
          <w:highlight w:val="yellow"/>
        </w:rPr>
        <w:t xml:space="preserve"> l’elemento volvente </w:t>
      </w:r>
      <w:r w:rsidR="00632506" w:rsidRPr="00B1165E">
        <w:rPr>
          <w:rFonts w:cs="Arial"/>
          <w:highlight w:val="yellow"/>
        </w:rPr>
        <w:t xml:space="preserve">può essere suddiviso in </w:t>
      </w:r>
      <w:r w:rsidR="00632506" w:rsidRPr="00B1165E">
        <w:rPr>
          <w:rFonts w:cs="Arial"/>
          <w:i/>
          <w:highlight w:val="yellow"/>
        </w:rPr>
        <w:t>n</w:t>
      </w:r>
      <w:r w:rsidR="00632506" w:rsidRPr="00B1165E">
        <w:rPr>
          <w:rFonts w:cs="Arial"/>
          <w:highlight w:val="yellow"/>
        </w:rPr>
        <w:t xml:space="preserve"> elementi</w:t>
      </w:r>
      <w:r w:rsidR="001C64E3" w:rsidRPr="00B1165E">
        <w:rPr>
          <w:rFonts w:cs="Arial"/>
          <w:highlight w:val="yellow"/>
        </w:rPr>
        <w:t xml:space="preserve">, a ciascuno può essere associato un elemento elastico con caratteristica non lineare. In questa configurazione le molle non possono assumere un orientamento spaziale casuale, l’unico grado di libertà consentito è la rotazione attorno all’asse geometrico del corpo volvente schematizzato; rotazioni attorno ad assi differenti generano coppie di ribaltamento e inducono una deformazione di compressione o di allungamento agli </w:t>
      </w:r>
      <w:r w:rsidR="001C64E3" w:rsidRPr="00B1165E">
        <w:rPr>
          <w:rFonts w:cs="Arial"/>
          <w:i/>
          <w:highlight w:val="yellow"/>
        </w:rPr>
        <w:t>n-1</w:t>
      </w:r>
      <w:r w:rsidR="001C64E3" w:rsidRPr="00B1165E">
        <w:rPr>
          <w:rFonts w:cs="Arial"/>
          <w:highlight w:val="yellow"/>
        </w:rPr>
        <w:t xml:space="preserve"> elementi elastici adiacenti.</w:t>
      </w:r>
    </w:p>
    <w:p w14:paraId="7D65A6B0" w14:textId="71E72B7E" w:rsidR="00F02D2E" w:rsidRDefault="00E943CA" w:rsidP="00FA5405">
      <w:pPr>
        <w:jc w:val="both"/>
        <w:rPr>
          <w:rFonts w:cs="Arial"/>
        </w:rPr>
      </w:pPr>
      <w:r>
        <w:rPr>
          <w:rFonts w:cs="Arial"/>
        </w:rPr>
        <w:t>E</w:t>
      </w:r>
      <w:r w:rsidR="001C64E3">
        <w:rPr>
          <w:rFonts w:cs="Arial"/>
        </w:rPr>
        <w:t>lem</w:t>
      </w:r>
      <w:r>
        <w:rPr>
          <w:rFonts w:cs="Arial"/>
        </w:rPr>
        <w:t xml:space="preserve">enti volventi che presentano un’area di contatto estesa </w:t>
      </w:r>
      <w:r w:rsidR="00D06739">
        <w:rPr>
          <w:rFonts w:cs="Arial"/>
        </w:rPr>
        <w:t>p</w:t>
      </w:r>
      <w:r>
        <w:rPr>
          <w:rFonts w:cs="Arial"/>
        </w:rPr>
        <w:t>ossono dunque</w:t>
      </w:r>
      <w:r w:rsidR="00D06739">
        <w:rPr>
          <w:rFonts w:cs="Arial"/>
        </w:rPr>
        <w:t xml:space="preserve"> essere schematizza</w:t>
      </w:r>
      <w:r>
        <w:rPr>
          <w:rFonts w:cs="Arial"/>
        </w:rPr>
        <w:t>ti</w:t>
      </w:r>
      <w:r w:rsidR="00D06739">
        <w:rPr>
          <w:rFonts w:cs="Arial"/>
        </w:rPr>
        <w:t xml:space="preserve"> con un numero n di molle disposte in parallelo</w:t>
      </w:r>
      <w:r>
        <w:rPr>
          <w:rFonts w:cs="Arial"/>
        </w:rPr>
        <w:t xml:space="preserve"> tra loro e orientate in direzione normale rispetto al carico. </w:t>
      </w:r>
    </w:p>
    <w:p w14:paraId="431E9A29" w14:textId="630EE09B" w:rsidR="00E943CA" w:rsidRPr="00E438A0" w:rsidRDefault="00E943CA" w:rsidP="00FA5405">
      <w:pPr>
        <w:jc w:val="both"/>
        <w:rPr>
          <w:rFonts w:cs="Arial"/>
          <w:highlight w:val="yellow"/>
        </w:rPr>
      </w:pPr>
      <w:r w:rsidRPr="00E438A0">
        <w:rPr>
          <w:rFonts w:cs="Arial"/>
          <w:highlight w:val="yellow"/>
        </w:rPr>
        <w:t>Anche in questo caso per la valutazione della deformazione è d’ausilio la teoria hertziana, si fornisce la deformazione in funzione del carico risultante e della lunghezza di contatto:</w:t>
      </w:r>
    </w:p>
    <w:p w14:paraId="531E7750" w14:textId="5E501F40" w:rsidR="001D34A5" w:rsidRPr="00E438A0" w:rsidRDefault="001D34A5" w:rsidP="009F05D1">
      <w:pPr>
        <w:jc w:val="both"/>
        <w:rPr>
          <w:rFonts w:cs="Arial"/>
          <w:highlight w:val="yellow"/>
        </w:rPr>
      </w:pPr>
    </w:p>
    <w:p w14:paraId="29441509" w14:textId="48602962" w:rsidR="00E943CA" w:rsidRPr="00E438A0" w:rsidRDefault="00E943CA" w:rsidP="009F05D1">
      <w:pPr>
        <w:jc w:val="both"/>
        <w:rPr>
          <w:rFonts w:cs="Arial"/>
          <w:i/>
          <w:highlight w:val="yellow"/>
        </w:rPr>
      </w:pPr>
      <m:oMathPara>
        <m:oMath>
          <m:r>
            <w:rPr>
              <w:rFonts w:ascii="Cambria Math" w:hAnsi="Cambria Math" w:cs="Arial"/>
              <w:highlight w:val="yellow"/>
            </w:rPr>
            <m:t>δ=A</m:t>
          </m:r>
          <m:sSubSup>
            <m:sSubSupPr>
              <m:ctrlPr>
                <w:rPr>
                  <w:rFonts w:ascii="Cambria Math" w:hAnsi="Cambria Math" w:cs="Arial"/>
                  <w:i/>
                  <w:highlight w:val="yellow"/>
                </w:rPr>
              </m:ctrlPr>
            </m:sSubSupPr>
            <m:e>
              <m:r>
                <w:rPr>
                  <w:rFonts w:ascii="Cambria Math" w:hAnsi="Cambria Math" w:cs="Arial"/>
                  <w:highlight w:val="yellow"/>
                </w:rPr>
                <m:t>Q</m:t>
              </m:r>
            </m:e>
            <m:sub>
              <m:r>
                <w:rPr>
                  <w:rFonts w:ascii="Cambria Math" w:hAnsi="Cambria Math" w:cs="Arial"/>
                  <w:highlight w:val="yellow"/>
                </w:rPr>
                <m:t>R</m:t>
              </m:r>
            </m:sub>
            <m:sup>
              <m:r>
                <w:rPr>
                  <w:rFonts w:ascii="Cambria Math" w:hAnsi="Cambria Math" w:cs="Arial"/>
                  <w:highlight w:val="yellow"/>
                </w:rPr>
                <m:t>0.9</m:t>
              </m:r>
            </m:sup>
          </m:sSubSup>
          <m:sSubSup>
            <m:sSubSupPr>
              <m:ctrlPr>
                <w:rPr>
                  <w:rFonts w:ascii="Cambria Math" w:hAnsi="Cambria Math" w:cs="Arial"/>
                  <w:i/>
                  <w:highlight w:val="yellow"/>
                </w:rPr>
              </m:ctrlPr>
            </m:sSubSupPr>
            <m:e>
              <m:r>
                <w:rPr>
                  <w:rFonts w:ascii="Cambria Math" w:hAnsi="Cambria Math" w:cs="Arial"/>
                  <w:highlight w:val="yellow"/>
                </w:rPr>
                <m:t>D</m:t>
              </m:r>
            </m:e>
            <m:sub>
              <m:r>
                <w:rPr>
                  <w:rFonts w:ascii="Cambria Math" w:hAnsi="Cambria Math" w:cs="Arial"/>
                  <w:highlight w:val="yellow"/>
                </w:rPr>
                <m:t>W</m:t>
              </m:r>
            </m:sub>
            <m:sup>
              <m:r>
                <w:rPr>
                  <w:rFonts w:ascii="Cambria Math" w:hAnsi="Cambria Math" w:cs="Arial"/>
                  <w:highlight w:val="yellow"/>
                </w:rPr>
                <m:t>-R</m:t>
              </m:r>
            </m:sup>
          </m:sSubSup>
          <m:sSubSup>
            <m:sSubSupPr>
              <m:ctrlPr>
                <w:rPr>
                  <w:rFonts w:ascii="Cambria Math" w:hAnsi="Cambria Math" w:cs="Arial"/>
                  <w:i/>
                  <w:highlight w:val="yellow"/>
                </w:rPr>
              </m:ctrlPr>
            </m:sSubSupPr>
            <m:e>
              <m:r>
                <w:rPr>
                  <w:rFonts w:ascii="Cambria Math" w:hAnsi="Cambria Math" w:cs="Arial"/>
                  <w:highlight w:val="yellow"/>
                </w:rPr>
                <m:t>L</m:t>
              </m:r>
            </m:e>
            <m:sub>
              <m:r>
                <w:rPr>
                  <w:rFonts w:ascii="Cambria Math" w:hAnsi="Cambria Math" w:cs="Arial"/>
                  <w:highlight w:val="yellow"/>
                </w:rPr>
                <m:t>eff</m:t>
              </m:r>
            </m:sub>
            <m:sup>
              <m:r>
                <w:rPr>
                  <w:rFonts w:ascii="Cambria Math" w:hAnsi="Cambria Math" w:cs="Arial"/>
                  <w:highlight w:val="yellow"/>
                </w:rPr>
                <m:t>-0.8</m:t>
              </m:r>
            </m:sup>
          </m:sSubSup>
        </m:oMath>
      </m:oMathPara>
    </w:p>
    <w:p w14:paraId="16FA0945" w14:textId="3C100898" w:rsidR="00103DCD" w:rsidRPr="00E438A0" w:rsidRDefault="00103DCD" w:rsidP="009F05D1">
      <w:pPr>
        <w:jc w:val="both"/>
        <w:rPr>
          <w:rFonts w:cs="Arial"/>
          <w:highlight w:val="yellow"/>
        </w:rPr>
      </w:pPr>
    </w:p>
    <w:p w14:paraId="60D092CB" w14:textId="1F52A009" w:rsidR="00E943CA" w:rsidRPr="00E438A0" w:rsidRDefault="00E943CA" w:rsidP="009F05D1">
      <w:pPr>
        <w:jc w:val="both"/>
        <w:rPr>
          <w:rFonts w:cs="Arial"/>
          <w:highlight w:val="yellow"/>
        </w:rPr>
      </w:pPr>
      <m:oMath>
        <m:r>
          <w:rPr>
            <w:rFonts w:ascii="Cambria Math" w:hAnsi="Cambria Math" w:cs="Arial"/>
            <w:highlight w:val="yellow"/>
          </w:rPr>
          <m:t>A</m:t>
        </m:r>
      </m:oMath>
      <w:r w:rsidRPr="00E438A0">
        <w:rPr>
          <w:rFonts w:cs="Arial"/>
          <w:highlight w:val="yellow"/>
        </w:rPr>
        <w:t xml:space="preserve"> : area di contatto;</w:t>
      </w:r>
    </w:p>
    <w:p w14:paraId="4C5808FF" w14:textId="059F4609" w:rsidR="00E943CA" w:rsidRPr="00E438A0" w:rsidRDefault="003D07B9" w:rsidP="009F05D1">
      <w:pPr>
        <w:jc w:val="both"/>
        <w:rPr>
          <w:rFonts w:cs="Arial"/>
          <w:highlight w:val="yellow"/>
        </w:rPr>
      </w:pPr>
      <m:oMath>
        <m:sSub>
          <m:sSubPr>
            <m:ctrlPr>
              <w:rPr>
                <w:rFonts w:ascii="Cambria Math" w:hAnsi="Cambria Math" w:cs="Arial"/>
                <w:i/>
                <w:highlight w:val="yellow"/>
              </w:rPr>
            </m:ctrlPr>
          </m:sSubPr>
          <m:e>
            <m:r>
              <w:rPr>
                <w:rFonts w:ascii="Cambria Math" w:hAnsi="Cambria Math" w:cs="Arial"/>
                <w:highlight w:val="yellow"/>
              </w:rPr>
              <m:t>Q</m:t>
            </m:r>
          </m:e>
          <m:sub>
            <m:r>
              <w:rPr>
                <w:rFonts w:ascii="Cambria Math" w:hAnsi="Cambria Math" w:cs="Arial"/>
                <w:highlight w:val="yellow"/>
              </w:rPr>
              <m:t>R</m:t>
            </m:r>
          </m:sub>
        </m:sSub>
      </m:oMath>
      <w:r w:rsidR="00E943CA" w:rsidRPr="00E438A0">
        <w:rPr>
          <w:rFonts w:cs="Arial"/>
          <w:highlight w:val="yellow"/>
        </w:rPr>
        <w:t xml:space="preserve"> : carico sui rulli;</w:t>
      </w:r>
    </w:p>
    <w:p w14:paraId="5766B0BF" w14:textId="286C342C" w:rsidR="00E943CA" w:rsidRPr="00E438A0" w:rsidRDefault="003D07B9" w:rsidP="009F05D1">
      <w:pPr>
        <w:jc w:val="both"/>
        <w:rPr>
          <w:rFonts w:cs="Arial"/>
          <w:highlight w:val="yellow"/>
        </w:rPr>
      </w:pPr>
      <m:oMath>
        <m:sSub>
          <m:sSubPr>
            <m:ctrlPr>
              <w:rPr>
                <w:rFonts w:ascii="Cambria Math" w:hAnsi="Cambria Math" w:cs="Arial"/>
                <w:i/>
                <w:highlight w:val="yellow"/>
              </w:rPr>
            </m:ctrlPr>
          </m:sSubPr>
          <m:e>
            <m:r>
              <w:rPr>
                <w:rFonts w:ascii="Cambria Math" w:hAnsi="Cambria Math" w:cs="Arial"/>
                <w:highlight w:val="yellow"/>
              </w:rPr>
              <m:t>D</m:t>
            </m:r>
          </m:e>
          <m:sub>
            <m:r>
              <w:rPr>
                <w:rFonts w:ascii="Cambria Math" w:hAnsi="Cambria Math" w:cs="Arial"/>
                <w:highlight w:val="yellow"/>
              </w:rPr>
              <m:t>W</m:t>
            </m:r>
          </m:sub>
        </m:sSub>
      </m:oMath>
      <w:r w:rsidR="00E943CA" w:rsidRPr="00E438A0">
        <w:rPr>
          <w:rFonts w:cs="Arial"/>
          <w:highlight w:val="yellow"/>
        </w:rPr>
        <w:t xml:space="preserve"> : diametro dei rulli;</w:t>
      </w:r>
    </w:p>
    <w:p w14:paraId="3A702C69" w14:textId="09AC6744" w:rsidR="00E943CA" w:rsidRDefault="003D07B9" w:rsidP="009F05D1">
      <w:pPr>
        <w:jc w:val="both"/>
        <w:rPr>
          <w:rFonts w:cs="Arial"/>
        </w:rPr>
      </w:pPr>
      <m:oMath>
        <m:sSub>
          <m:sSubPr>
            <m:ctrlPr>
              <w:rPr>
                <w:rFonts w:ascii="Cambria Math" w:hAnsi="Cambria Math" w:cs="Arial"/>
                <w:i/>
                <w:highlight w:val="yellow"/>
              </w:rPr>
            </m:ctrlPr>
          </m:sSubPr>
          <m:e>
            <m:r>
              <w:rPr>
                <w:rFonts w:ascii="Cambria Math" w:hAnsi="Cambria Math" w:cs="Arial"/>
                <w:highlight w:val="yellow"/>
              </w:rPr>
              <m:t>L</m:t>
            </m:r>
          </m:e>
          <m:sub>
            <m:r>
              <w:rPr>
                <w:rFonts w:ascii="Cambria Math" w:hAnsi="Cambria Math" w:cs="Arial"/>
                <w:highlight w:val="yellow"/>
              </w:rPr>
              <m:t>eff</m:t>
            </m:r>
          </m:sub>
        </m:sSub>
      </m:oMath>
      <w:r w:rsidR="00E943CA" w:rsidRPr="00E438A0">
        <w:rPr>
          <w:rFonts w:cs="Arial"/>
          <w:highlight w:val="yellow"/>
        </w:rPr>
        <w:t xml:space="preserve"> : lunghezza di contatto;</w:t>
      </w:r>
    </w:p>
    <w:p w14:paraId="3914AC1B" w14:textId="1A830053" w:rsidR="00103DCD" w:rsidRDefault="00103DCD" w:rsidP="009F05D1">
      <w:pPr>
        <w:jc w:val="both"/>
        <w:rPr>
          <w:rFonts w:cs="Arial"/>
        </w:rPr>
      </w:pPr>
    </w:p>
    <w:p w14:paraId="26D6CF70" w14:textId="300A9E55" w:rsidR="00641D8F" w:rsidRDefault="00641D8F" w:rsidP="009F05D1">
      <w:pPr>
        <w:jc w:val="both"/>
        <w:rPr>
          <w:rFonts w:cs="Arial"/>
        </w:rPr>
      </w:pPr>
      <w:r>
        <w:rPr>
          <w:rFonts w:cs="Arial"/>
        </w:rPr>
        <w:t xml:space="preserve">Le aree di contatto assumono </w:t>
      </w:r>
      <w:r w:rsidR="006637BC">
        <w:rPr>
          <w:rFonts w:cs="Arial"/>
        </w:rPr>
        <w:t>forme e dimensioni diverse in funzione dell’entità del carico; si riporta a titolo d’esempio l’area di contatto per carichi elevati, per carichi normali e per carichi molto bassi:</w:t>
      </w:r>
    </w:p>
    <w:p w14:paraId="48AD00F5" w14:textId="72EF8CE9" w:rsidR="006637BC" w:rsidRDefault="006637BC" w:rsidP="009F05D1">
      <w:pPr>
        <w:jc w:val="both"/>
        <w:rPr>
          <w:rFonts w:cs="Arial"/>
        </w:rPr>
      </w:pPr>
      <w:r>
        <w:rPr>
          <w:rFonts w:cs="Arial"/>
          <w:noProof/>
        </w:rPr>
        <mc:AlternateContent>
          <mc:Choice Requires="wps">
            <w:drawing>
              <wp:anchor distT="0" distB="0" distL="114300" distR="114300" simplePos="0" relativeHeight="251719680" behindDoc="0" locked="0" layoutInCell="1" allowOverlap="1" wp14:anchorId="0952E577" wp14:editId="46C94405">
                <wp:simplePos x="0" y="0"/>
                <wp:positionH relativeFrom="column">
                  <wp:posOffset>118745</wp:posOffset>
                </wp:positionH>
                <wp:positionV relativeFrom="paragraph">
                  <wp:posOffset>77470</wp:posOffset>
                </wp:positionV>
                <wp:extent cx="1600200" cy="572135"/>
                <wp:effectExtent l="0" t="0" r="0" b="12065"/>
                <wp:wrapSquare wrapText="bothSides"/>
                <wp:docPr id="125" name="Casella di testo 125"/>
                <wp:cNvGraphicFramePr/>
                <a:graphic xmlns:a="http://schemas.openxmlformats.org/drawingml/2006/main">
                  <a:graphicData uri="http://schemas.microsoft.com/office/word/2010/wordprocessingShape">
                    <wps:wsp>
                      <wps:cNvSpPr txBox="1"/>
                      <wps:spPr>
                        <a:xfrm>
                          <a:off x="0" y="0"/>
                          <a:ext cx="1600200" cy="57213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8864D48" w14:textId="12C7ACFE" w:rsidR="003D07B9" w:rsidRDefault="003D07B9">
                            <w:r>
                              <w:rPr>
                                <w:noProof/>
                              </w:rPr>
                              <w:drawing>
                                <wp:inline distT="0" distB="0" distL="0" distR="0" wp14:anchorId="10D0508A" wp14:editId="50ACDDD9">
                                  <wp:extent cx="1412240" cy="407670"/>
                                  <wp:effectExtent l="0" t="0" r="10160" b="0"/>
                                  <wp:docPr id="126" name="Immagine 126" descr="Macintosh HD:Users:vittoriofatone:Desktop:Schermata 2013-12-21 alle 12.03.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vittoriofatone:Desktop:Schermata 2013-12-21 alle 12.03.47.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412240" cy="40767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52E577" id="Casella di testo 125" o:spid="_x0000_s1083" type="#_x0000_t202" style="position:absolute;left:0;text-align:left;margin-left:9.35pt;margin-top:6.1pt;width:126pt;height:45.0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" filled="f" stroked="f">
                <v:textbox>
                  <w:txbxContent>
                    <w:p w14:paraId="58864D48" w14:textId="12C7ACFE" w:rsidR="003D07B9" w:rsidRDefault="003D07B9">
                      <w:r>
                        <w:rPr>
                          <w:noProof/>
                        </w:rPr>
                        <w:drawing>
                          <wp:inline distT="0" distB="0" distL="0" distR="0" wp14:anchorId="10D0508A" wp14:editId="50ACDDD9">
                            <wp:extent cx="1412240" cy="407670"/>
                            <wp:effectExtent l="0" t="0" r="10160" b="0"/>
                            <wp:docPr id="126" name="Immagine 126" descr="Macintosh HD:Users:vittoriofatone:Desktop:Schermata 2013-12-21 alle 12.03.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vittoriofatone:Desktop:Schermata 2013-12-21 alle 12.03.47.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412240" cy="407670"/>
                                    </a:xfrm>
                                    <a:prstGeom prst="rect">
                                      <a:avLst/>
                                    </a:prstGeom>
                                    <a:noFill/>
                                    <a:ln>
                                      <a:noFill/>
                                    </a:ln>
                                  </pic:spPr>
                                </pic:pic>
                              </a:graphicData>
                            </a:graphic>
                          </wp:inline>
                        </w:drawing>
                      </w:r>
                    </w:p>
                  </w:txbxContent>
                </v:textbox>
                <w10:wrap type="square"/>
              </v:shape>
            </w:pict>
          </mc:Fallback>
        </mc:AlternateContent>
      </w:r>
      <w:r>
        <w:rPr>
          <w:rFonts w:cs="Arial"/>
          <w:noProof/>
        </w:rPr>
        <mc:AlternateContent>
          <mc:Choice Requires="wps">
            <w:drawing>
              <wp:anchor distT="0" distB="0" distL="114300" distR="114300" simplePos="0" relativeHeight="251721728" behindDoc="0" locked="0" layoutInCell="1" allowOverlap="1" wp14:anchorId="7357B57D" wp14:editId="55BCCB1F">
                <wp:simplePos x="0" y="0"/>
                <wp:positionH relativeFrom="column">
                  <wp:posOffset>2290445</wp:posOffset>
                </wp:positionH>
                <wp:positionV relativeFrom="paragraph">
                  <wp:posOffset>78105</wp:posOffset>
                </wp:positionV>
                <wp:extent cx="1600200" cy="571500"/>
                <wp:effectExtent l="0" t="0" r="0" b="12700"/>
                <wp:wrapSquare wrapText="bothSides"/>
                <wp:docPr id="129" name="Casella di testo 129"/>
                <wp:cNvGraphicFramePr/>
                <a:graphic xmlns:a="http://schemas.openxmlformats.org/drawingml/2006/main">
                  <a:graphicData uri="http://schemas.microsoft.com/office/word/2010/wordprocessingShape">
                    <wps:wsp>
                      <wps:cNvSpPr txBox="1"/>
                      <wps:spPr>
                        <a:xfrm>
                          <a:off x="0" y="0"/>
                          <a:ext cx="1600200" cy="571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641F2EA" w14:textId="3B7F141A" w:rsidR="003D07B9" w:rsidRDefault="003D07B9">
                            <w:r>
                              <w:rPr>
                                <w:noProof/>
                              </w:rPr>
                              <w:drawing>
                                <wp:inline distT="0" distB="0" distL="0" distR="0" wp14:anchorId="13A670BA" wp14:editId="3284304C">
                                  <wp:extent cx="1397635" cy="415435"/>
                                  <wp:effectExtent l="0" t="0" r="0" b="0"/>
                                  <wp:docPr id="130" name="Immagine 130" descr="Macintosh HD:Users:vittoriofatone:Desktop:Schermata 2013-12-21 alle 12.0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vittoriofatone:Desktop:Schermata 2013-12-21 alle 12.04.01.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398839" cy="41579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57B57D" id="Casella di testo 129" o:spid="_x0000_s1084" type="#_x0000_t202" style="position:absolute;left:0;text-align:left;margin-left:180.35pt;margin-top:6.15pt;width:126pt;height:4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" filled="f" stroked="f">
                <v:textbox>
                  <w:txbxContent>
                    <w:p w14:paraId="0641F2EA" w14:textId="3B7F141A" w:rsidR="003D07B9" w:rsidRDefault="003D07B9">
                      <w:r>
                        <w:rPr>
                          <w:noProof/>
                        </w:rPr>
                        <w:drawing>
                          <wp:inline distT="0" distB="0" distL="0" distR="0" wp14:anchorId="13A670BA" wp14:editId="3284304C">
                            <wp:extent cx="1397635" cy="415435"/>
                            <wp:effectExtent l="0" t="0" r="0" b="0"/>
                            <wp:docPr id="130" name="Immagine 130" descr="Macintosh HD:Users:vittoriofatone:Desktop:Schermata 2013-12-21 alle 12.0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vittoriofatone:Desktop:Schermata 2013-12-21 alle 12.04.01.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398839" cy="415793"/>
                                    </a:xfrm>
                                    <a:prstGeom prst="rect">
                                      <a:avLst/>
                                    </a:prstGeom>
                                    <a:noFill/>
                                    <a:ln>
                                      <a:noFill/>
                                    </a:ln>
                                  </pic:spPr>
                                </pic:pic>
                              </a:graphicData>
                            </a:graphic>
                          </wp:inline>
                        </w:drawing>
                      </w:r>
                    </w:p>
                  </w:txbxContent>
                </v:textbox>
                <w10:wrap type="square"/>
              </v:shape>
            </w:pict>
          </mc:Fallback>
        </mc:AlternateContent>
      </w:r>
      <w:r>
        <w:rPr>
          <w:rFonts w:cs="Arial"/>
          <w:noProof/>
        </w:rPr>
        <mc:AlternateContent>
          <mc:Choice Requires="wps">
            <w:drawing>
              <wp:anchor distT="0" distB="0" distL="114300" distR="114300" simplePos="0" relativeHeight="251720704" behindDoc="0" locked="0" layoutInCell="1" allowOverlap="1" wp14:anchorId="5C00205B" wp14:editId="48C20168">
                <wp:simplePos x="0" y="0"/>
                <wp:positionH relativeFrom="column">
                  <wp:posOffset>4462145</wp:posOffset>
                </wp:positionH>
                <wp:positionV relativeFrom="paragraph">
                  <wp:posOffset>78105</wp:posOffset>
                </wp:positionV>
                <wp:extent cx="1481455" cy="571500"/>
                <wp:effectExtent l="0" t="0" r="0" b="12700"/>
                <wp:wrapSquare wrapText="bothSides"/>
                <wp:docPr id="127" name="Casella di testo 127"/>
                <wp:cNvGraphicFramePr/>
                <a:graphic xmlns:a="http://schemas.openxmlformats.org/drawingml/2006/main">
                  <a:graphicData uri="http://schemas.microsoft.com/office/word/2010/wordprocessingShape">
                    <wps:wsp>
                      <wps:cNvSpPr txBox="1"/>
                      <wps:spPr>
                        <a:xfrm>
                          <a:off x="0" y="0"/>
                          <a:ext cx="1481455" cy="571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8AB7303" w14:textId="796A9DD0" w:rsidR="003D07B9" w:rsidRDefault="003D07B9">
                            <w:r>
                              <w:rPr>
                                <w:noProof/>
                              </w:rPr>
                              <w:drawing>
                                <wp:inline distT="0" distB="0" distL="0" distR="0" wp14:anchorId="760D03D1" wp14:editId="14822497">
                                  <wp:extent cx="1303655" cy="415435"/>
                                  <wp:effectExtent l="0" t="0" r="0" b="0"/>
                                  <wp:docPr id="128" name="Immagine 128" descr="Macintosh HD:Users:vittoriofatone:Desktop:Schermata 2013-12-21 alle 12.03.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vittoriofatone:Desktop:Schermata 2013-12-21 alle 12.03.55.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303655" cy="4154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00205B" id="Casella di testo 127" o:spid="_x0000_s1085" type="#_x0000_t202" style="position:absolute;left:0;text-align:left;margin-left:351.35pt;margin-top:6.15pt;width:116.65pt;height:4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" filled="f" stroked="f">
                <v:textbox>
                  <w:txbxContent>
                    <w:p w14:paraId="08AB7303" w14:textId="796A9DD0" w:rsidR="003D07B9" w:rsidRDefault="003D07B9">
                      <w:r>
                        <w:rPr>
                          <w:noProof/>
                        </w:rPr>
                        <w:drawing>
                          <wp:inline distT="0" distB="0" distL="0" distR="0" wp14:anchorId="760D03D1" wp14:editId="14822497">
                            <wp:extent cx="1303655" cy="415435"/>
                            <wp:effectExtent l="0" t="0" r="0" b="0"/>
                            <wp:docPr id="128" name="Immagine 128" descr="Macintosh HD:Users:vittoriofatone:Desktop:Schermata 2013-12-21 alle 12.03.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vittoriofatone:Desktop:Schermata 2013-12-21 alle 12.03.55.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303655" cy="415435"/>
                                    </a:xfrm>
                                    <a:prstGeom prst="rect">
                                      <a:avLst/>
                                    </a:prstGeom>
                                    <a:noFill/>
                                    <a:ln>
                                      <a:noFill/>
                                    </a:ln>
                                  </pic:spPr>
                                </pic:pic>
                              </a:graphicData>
                            </a:graphic>
                          </wp:inline>
                        </w:drawing>
                      </w:r>
                    </w:p>
                  </w:txbxContent>
                </v:textbox>
                <w10:wrap type="square"/>
              </v:shape>
            </w:pict>
          </mc:Fallback>
        </mc:AlternateContent>
      </w:r>
    </w:p>
    <w:p w14:paraId="2268E8DD" w14:textId="77777777" w:rsidR="006637BC" w:rsidRDefault="006637BC" w:rsidP="009F05D1">
      <w:pPr>
        <w:jc w:val="both"/>
        <w:rPr>
          <w:rFonts w:cs="Arial"/>
          <w:i/>
        </w:rPr>
      </w:pPr>
    </w:p>
    <w:p w14:paraId="691B66F7" w14:textId="77777777" w:rsidR="00103DCD" w:rsidRDefault="00103DCD" w:rsidP="009F05D1">
      <w:pPr>
        <w:jc w:val="both"/>
        <w:rPr>
          <w:rFonts w:cs="Arial"/>
          <w:i/>
        </w:rPr>
      </w:pPr>
    </w:p>
    <w:p w14:paraId="5B4A05CB" w14:textId="7655515E" w:rsidR="00103DCD" w:rsidRDefault="00103DCD" w:rsidP="009F05D1">
      <w:pPr>
        <w:jc w:val="both"/>
        <w:rPr>
          <w:rFonts w:cs="Arial"/>
          <w:i/>
        </w:rPr>
      </w:pPr>
    </w:p>
    <w:p w14:paraId="71D6756E" w14:textId="57DCD4AA" w:rsidR="00103DCD" w:rsidRPr="00E00CB7" w:rsidRDefault="001278AA" w:rsidP="009F05D1">
      <w:pPr>
        <w:jc w:val="both"/>
        <w:rPr>
          <w:rFonts w:cs="Arial"/>
        </w:rPr>
      </w:pPr>
      <w:r w:rsidRPr="00E438A0">
        <w:rPr>
          <w:rFonts w:cs="Arial"/>
          <w:i/>
          <w:noProof/>
          <w:color w:val="FF0000"/>
        </w:rPr>
        <mc:AlternateContent>
          <mc:Choice Requires="wps">
            <w:drawing>
              <wp:anchor distT="0" distB="0" distL="114300" distR="114300" simplePos="0" relativeHeight="251723776" behindDoc="0" locked="0" layoutInCell="1" allowOverlap="1" wp14:anchorId="0B5EF3F1" wp14:editId="4DD75918">
                <wp:simplePos x="0" y="0"/>
                <wp:positionH relativeFrom="column">
                  <wp:posOffset>-114300</wp:posOffset>
                </wp:positionH>
                <wp:positionV relativeFrom="paragraph">
                  <wp:posOffset>419735</wp:posOffset>
                </wp:positionV>
                <wp:extent cx="3657600" cy="2486660"/>
                <wp:effectExtent l="0" t="0" r="0" b="2540"/>
                <wp:wrapSquare wrapText="bothSides"/>
                <wp:docPr id="134" name="Casella di testo 134"/>
                <wp:cNvGraphicFramePr/>
                <a:graphic xmlns:a="http://schemas.openxmlformats.org/drawingml/2006/main">
                  <a:graphicData uri="http://schemas.microsoft.com/office/word/2010/wordprocessingShape">
                    <wps:wsp>
                      <wps:cNvSpPr txBox="1"/>
                      <wps:spPr>
                        <a:xfrm>
                          <a:off x="0" y="0"/>
                          <a:ext cx="3657600" cy="24866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FEA20F0" w14:textId="5A28F3B4" w:rsidR="003D07B9" w:rsidRDefault="003D07B9">
                            <w:r>
                              <w:rPr>
                                <w:noProof/>
                              </w:rPr>
                              <w:drawing>
                                <wp:inline distT="0" distB="0" distL="0" distR="0" wp14:anchorId="0BF793FF" wp14:editId="67B0999E">
                                  <wp:extent cx="3448578" cy="2346323"/>
                                  <wp:effectExtent l="0" t="0" r="6350" b="0"/>
                                  <wp:docPr id="136" name="Immagine 136" descr="Macintosh HD:Users:vittoriofatone:Desktop:Schermata 2013-12-21 alle 12.1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vittoriofatone:Desktop:Schermata 2013-12-21 alle 12.11.03.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449147" cy="23467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5EF3F1" id="Casella di testo 134" o:spid="_x0000_s1086" type="#_x0000_t202" style="position:absolute;left:0;text-align:left;margin-left:-9pt;margin-top:33.05pt;width:4in;height:195.8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" filled="f" stroked="f">
                <v:textbox>
                  <w:txbxContent>
                    <w:p w14:paraId="7FEA20F0" w14:textId="5A28F3B4" w:rsidR="003D07B9" w:rsidRDefault="003D07B9">
                      <w:r>
                        <w:rPr>
                          <w:noProof/>
                        </w:rPr>
                        <w:drawing>
                          <wp:inline distT="0" distB="0" distL="0" distR="0" wp14:anchorId="0BF793FF" wp14:editId="67B0999E">
                            <wp:extent cx="3448578" cy="2346323"/>
                            <wp:effectExtent l="0" t="0" r="6350" b="0"/>
                            <wp:docPr id="136" name="Immagine 136" descr="Macintosh HD:Users:vittoriofatone:Desktop:Schermata 2013-12-21 alle 12.1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vittoriofatone:Desktop:Schermata 2013-12-21 alle 12.11.03.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449147" cy="2346710"/>
                                    </a:xfrm>
                                    <a:prstGeom prst="rect">
                                      <a:avLst/>
                                    </a:prstGeom>
                                    <a:noFill/>
                                    <a:ln>
                                      <a:noFill/>
                                    </a:ln>
                                  </pic:spPr>
                                </pic:pic>
                              </a:graphicData>
                            </a:graphic>
                          </wp:inline>
                        </w:drawing>
                      </w:r>
                    </w:p>
                  </w:txbxContent>
                </v:textbox>
                <w10:wrap type="square"/>
              </v:shape>
            </w:pict>
          </mc:Fallback>
        </mc:AlternateContent>
      </w:r>
      <w:r w:rsidR="00E00CB7" w:rsidRPr="00E438A0">
        <w:rPr>
          <w:rFonts w:cs="Arial"/>
          <w:color w:val="FF0000"/>
        </w:rPr>
        <w:t>Anche in questo caso</w:t>
      </w:r>
      <w:r w:rsidR="003112C0" w:rsidRPr="00E438A0">
        <w:rPr>
          <w:rFonts w:cs="Arial"/>
          <w:color w:val="FF0000"/>
        </w:rPr>
        <w:t xml:space="preserve"> il modello risultante si riduce ad una serie di molle orientante in direzione normale al carico attorno all’asse di rotazione dell’albero. L</w:t>
      </w:r>
      <w:r w:rsidR="00E00CB7" w:rsidRPr="00E438A0">
        <w:rPr>
          <w:rFonts w:cs="Arial"/>
          <w:color w:val="FF0000"/>
        </w:rPr>
        <w:t xml:space="preserve">a schematizzazione di un sistema completo albero-cuscinetto comporta </w:t>
      </w:r>
      <w:r w:rsidR="003112C0" w:rsidRPr="00E438A0">
        <w:rPr>
          <w:rFonts w:cs="Arial"/>
          <w:color w:val="FF0000"/>
        </w:rPr>
        <w:t xml:space="preserve">di nuovo </w:t>
      </w:r>
      <w:r w:rsidR="00E00CB7" w:rsidRPr="00E438A0">
        <w:rPr>
          <w:rFonts w:cs="Arial"/>
          <w:color w:val="FF0000"/>
        </w:rPr>
        <w:t>una riduzione delle n molle all’asse dell’albero e poi una schematizzazione elastica eq</w:t>
      </w:r>
      <w:r w:rsidR="00D44E65" w:rsidRPr="00E438A0">
        <w:rPr>
          <w:rFonts w:cs="Arial"/>
          <w:i/>
          <w:noProof/>
          <w:color w:val="FF0000"/>
        </w:rPr>
        <mc:AlternateContent>
          <mc:Choice Requires="wps">
            <w:drawing>
              <wp:anchor distT="0" distB="0" distL="114300" distR="114300" simplePos="0" relativeHeight="251724800" behindDoc="0" locked="0" layoutInCell="1" allowOverlap="1" wp14:anchorId="5EB50BE0" wp14:editId="5981D7AB">
                <wp:simplePos x="0" y="0"/>
                <wp:positionH relativeFrom="column">
                  <wp:posOffset>4000500</wp:posOffset>
                </wp:positionH>
                <wp:positionV relativeFrom="paragraph">
                  <wp:posOffset>1306830</wp:posOffset>
                </wp:positionV>
                <wp:extent cx="2171700" cy="1630045"/>
                <wp:effectExtent l="0" t="0" r="0" b="0"/>
                <wp:wrapSquare wrapText="bothSides"/>
                <wp:docPr id="115" name="Casella di testo 115"/>
                <wp:cNvGraphicFramePr/>
                <a:graphic xmlns:a="http://schemas.openxmlformats.org/drawingml/2006/main">
                  <a:graphicData uri="http://schemas.microsoft.com/office/word/2010/wordprocessingShape">
                    <wps:wsp>
                      <wps:cNvSpPr txBox="1"/>
                      <wps:spPr>
                        <a:xfrm>
                          <a:off x="0" y="0"/>
                          <a:ext cx="2171700" cy="163004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2364BD1" w14:textId="64E07079" w:rsidR="003D07B9" w:rsidRDefault="003D07B9">
                            <w:r>
                              <w:rPr>
                                <w:noProof/>
                              </w:rPr>
                              <w:drawing>
                                <wp:inline distT="0" distB="0" distL="0" distR="0" wp14:anchorId="5DEE4692" wp14:editId="36B11844">
                                  <wp:extent cx="2071665" cy="1470163"/>
                                  <wp:effectExtent l="0" t="0" r="11430" b="3175"/>
                                  <wp:docPr id="131" name="Immagine 131" descr="Macintosh HD:Users:vittoriofatone:Desktop:Schermata 2013-12-21 alle 12.48.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vittoriofatone:Desktop:Schermata 2013-12-21 alle 12.48.42.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073187" cy="147124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B50BE0" id="Casella di testo 115" o:spid="_x0000_s1087" type="#_x0000_t202" style="position:absolute;left:0;text-align:left;margin-left:315pt;margin-top:102.9pt;width:171pt;height:128.3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" filled="f" stroked="f">
                <v:textbox>
                  <w:txbxContent>
                    <w:p w14:paraId="52364BD1" w14:textId="64E07079" w:rsidR="003D07B9" w:rsidRDefault="003D07B9">
                      <w:r>
                        <w:rPr>
                          <w:noProof/>
                        </w:rPr>
                        <w:drawing>
                          <wp:inline distT="0" distB="0" distL="0" distR="0" wp14:anchorId="5DEE4692" wp14:editId="36B11844">
                            <wp:extent cx="2071665" cy="1470163"/>
                            <wp:effectExtent l="0" t="0" r="11430" b="3175"/>
                            <wp:docPr id="131" name="Immagine 131" descr="Macintosh HD:Users:vittoriofatone:Desktop:Schermata 2013-12-21 alle 12.48.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vittoriofatone:Desktop:Schermata 2013-12-21 alle 12.48.42.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073187" cy="1471243"/>
                                    </a:xfrm>
                                    <a:prstGeom prst="rect">
                                      <a:avLst/>
                                    </a:prstGeom>
                                    <a:noFill/>
                                    <a:ln>
                                      <a:noFill/>
                                    </a:ln>
                                  </pic:spPr>
                                </pic:pic>
                              </a:graphicData>
                            </a:graphic>
                          </wp:inline>
                        </w:drawing>
                      </w:r>
                    </w:p>
                  </w:txbxContent>
                </v:textbox>
                <w10:wrap type="square"/>
              </v:shape>
            </w:pict>
          </mc:Fallback>
        </mc:AlternateContent>
      </w:r>
      <w:r w:rsidR="00E00CB7" w:rsidRPr="00E438A0">
        <w:rPr>
          <w:rFonts w:cs="Arial"/>
          <w:color w:val="FF0000"/>
        </w:rPr>
        <w:t>uivalente dell’albero stesso</w:t>
      </w:r>
      <w:r w:rsidR="00E00CB7">
        <w:rPr>
          <w:rFonts w:cs="Arial"/>
        </w:rPr>
        <w:t>.</w:t>
      </w:r>
    </w:p>
    <w:p w14:paraId="4B63E75C" w14:textId="585CA00C" w:rsidR="00103DCD" w:rsidRDefault="00103DCD" w:rsidP="009F05D1">
      <w:pPr>
        <w:jc w:val="both"/>
        <w:rPr>
          <w:rFonts w:cs="Arial"/>
          <w:i/>
        </w:rPr>
      </w:pPr>
    </w:p>
    <w:p w14:paraId="52AF8B90" w14:textId="4AAAC90F" w:rsidR="00103DCD" w:rsidRDefault="00103DCD" w:rsidP="009F05D1">
      <w:pPr>
        <w:jc w:val="both"/>
        <w:rPr>
          <w:rFonts w:cs="Arial"/>
          <w:i/>
        </w:rPr>
      </w:pPr>
    </w:p>
    <w:p w14:paraId="3389F6AB" w14:textId="2807A5E5" w:rsidR="00103DCD" w:rsidRDefault="00103DCD" w:rsidP="009F05D1">
      <w:pPr>
        <w:jc w:val="both"/>
        <w:rPr>
          <w:rFonts w:cs="Arial"/>
          <w:i/>
        </w:rPr>
      </w:pPr>
    </w:p>
    <w:p w14:paraId="4EC8D26A" w14:textId="77777777" w:rsidR="00103DCD" w:rsidRDefault="00103DCD" w:rsidP="009F05D1">
      <w:pPr>
        <w:jc w:val="both"/>
        <w:rPr>
          <w:rFonts w:cs="Arial"/>
          <w:i/>
        </w:rPr>
      </w:pPr>
    </w:p>
    <w:p w14:paraId="093D139D" w14:textId="77777777" w:rsidR="00103DCD" w:rsidRDefault="00103DCD" w:rsidP="009F05D1">
      <w:pPr>
        <w:jc w:val="both"/>
        <w:rPr>
          <w:rFonts w:cs="Arial"/>
          <w:i/>
        </w:rPr>
      </w:pPr>
    </w:p>
    <w:p w14:paraId="07261F1E" w14:textId="77777777" w:rsidR="00103DCD" w:rsidRDefault="00103DCD" w:rsidP="009F05D1">
      <w:pPr>
        <w:jc w:val="both"/>
        <w:rPr>
          <w:rFonts w:cs="Arial"/>
          <w:i/>
        </w:rPr>
      </w:pPr>
    </w:p>
    <w:p w14:paraId="5C847466" w14:textId="77777777" w:rsidR="00103DCD" w:rsidRDefault="00103DCD" w:rsidP="009F05D1">
      <w:pPr>
        <w:jc w:val="both"/>
        <w:rPr>
          <w:rFonts w:cs="Arial"/>
          <w:i/>
        </w:rPr>
      </w:pPr>
    </w:p>
    <w:p w14:paraId="6072573A" w14:textId="77777777" w:rsidR="00103DCD" w:rsidRDefault="00103DCD" w:rsidP="009F05D1">
      <w:pPr>
        <w:jc w:val="both"/>
        <w:rPr>
          <w:rFonts w:cs="Arial"/>
          <w:i/>
        </w:rPr>
      </w:pPr>
    </w:p>
    <w:p w14:paraId="7D6682F0" w14:textId="77777777" w:rsidR="00A9648B" w:rsidRDefault="00A9648B" w:rsidP="009F05D1">
      <w:pPr>
        <w:jc w:val="both"/>
        <w:rPr>
          <w:rFonts w:cs="Arial"/>
          <w:i/>
        </w:rPr>
      </w:pPr>
    </w:p>
    <w:p w14:paraId="0AE20445" w14:textId="77777777" w:rsidR="00EF77EE" w:rsidRDefault="00EF77EE" w:rsidP="009F05D1">
      <w:pPr>
        <w:jc w:val="both"/>
        <w:rPr>
          <w:rFonts w:cs="Arial"/>
          <w:i/>
        </w:rPr>
      </w:pPr>
    </w:p>
    <w:p w14:paraId="6298CDEA" w14:textId="16F587DA" w:rsidR="0023424C" w:rsidRDefault="00674679" w:rsidP="009F05D1">
      <w:pPr>
        <w:jc w:val="both"/>
        <w:rPr>
          <w:rFonts w:cs="Arial"/>
          <w:i/>
        </w:rPr>
      </w:pPr>
      <w:r>
        <w:rPr>
          <w:rFonts w:cs="Arial"/>
          <w:i/>
        </w:rPr>
        <w:t>2.</w:t>
      </w:r>
      <w:r w:rsidR="00EF574A">
        <w:rPr>
          <w:rFonts w:cs="Arial"/>
          <w:i/>
        </w:rPr>
        <w:t>7</w:t>
      </w:r>
      <w:r w:rsidR="0023424C">
        <w:rPr>
          <w:rFonts w:cs="Arial"/>
          <w:i/>
        </w:rPr>
        <w:t xml:space="preserve"> SCELTA DEL CUSCINETTO</w:t>
      </w:r>
    </w:p>
    <w:p w14:paraId="17CD7F96" w14:textId="77777777" w:rsidR="0023424C" w:rsidRDefault="0023424C" w:rsidP="009F05D1">
      <w:pPr>
        <w:jc w:val="both"/>
        <w:rPr>
          <w:rFonts w:cs="Arial"/>
        </w:rPr>
      </w:pPr>
    </w:p>
    <w:p w14:paraId="41A44F3F" w14:textId="592F3228" w:rsidR="0023424C" w:rsidRDefault="0023424C" w:rsidP="009F05D1">
      <w:pPr>
        <w:jc w:val="both"/>
        <w:rPr>
          <w:rFonts w:cs="Arial"/>
        </w:rPr>
      </w:pPr>
      <w:r>
        <w:rPr>
          <w:rFonts w:cs="Arial"/>
        </w:rPr>
        <w:t xml:space="preserve">Essendo, come visto, molto vasta la gamma di cuscinetti disponibili sul mercato, la scelta deve essere mirata e tener conto di diversi </w:t>
      </w:r>
      <w:r w:rsidR="00C11923">
        <w:rPr>
          <w:rFonts w:cs="Arial"/>
        </w:rPr>
        <w:t>parametri.</w:t>
      </w:r>
    </w:p>
    <w:p w14:paraId="55FEA695" w14:textId="52BA561E" w:rsidR="00C11923" w:rsidRDefault="00C11923" w:rsidP="009F05D1">
      <w:pPr>
        <w:jc w:val="both"/>
        <w:rPr>
          <w:rFonts w:cs="Arial"/>
        </w:rPr>
      </w:pPr>
      <w:r>
        <w:rPr>
          <w:rFonts w:cs="Arial"/>
        </w:rPr>
        <w:t>Generalmente il cuscinetto viene scelto in funzione della condizioni di esercizio, della sua configurazione, della facilità di manipolazione e di montaggio, della reperibilità, dei costi economici, etc.</w:t>
      </w:r>
    </w:p>
    <w:p w14:paraId="58924B0B" w14:textId="286281E7" w:rsidR="0023424C" w:rsidRDefault="0023424C" w:rsidP="009F05D1">
      <w:pPr>
        <w:jc w:val="both"/>
        <w:rPr>
          <w:rFonts w:cs="Arial"/>
        </w:rPr>
      </w:pPr>
      <w:r>
        <w:rPr>
          <w:rFonts w:cs="Arial"/>
        </w:rPr>
        <w:t>Il primo parametro da considerare sono</w:t>
      </w:r>
      <w:r w:rsidR="00C11923">
        <w:rPr>
          <w:rFonts w:cs="Arial"/>
        </w:rPr>
        <w:t xml:space="preserve"> le dimensioni del cuscinetto</w:t>
      </w:r>
      <w:r>
        <w:rPr>
          <w:rFonts w:cs="Arial"/>
        </w:rPr>
        <w:t>,</w:t>
      </w:r>
      <w:r w:rsidR="00FB6293">
        <w:rPr>
          <w:rFonts w:cs="Arial"/>
        </w:rPr>
        <w:t xml:space="preserve"> </w:t>
      </w:r>
      <w:r w:rsidR="00C11923">
        <w:rPr>
          <w:rFonts w:cs="Arial"/>
        </w:rPr>
        <w:t xml:space="preserve">quasi sempre l’ingombro che si ha </w:t>
      </w:r>
      <w:r>
        <w:rPr>
          <w:rFonts w:cs="Arial"/>
        </w:rPr>
        <w:t>a disposizione per il cuscinetto e le sue parti adiacent</w:t>
      </w:r>
      <w:r w:rsidR="00C11923">
        <w:rPr>
          <w:rFonts w:cs="Arial"/>
        </w:rPr>
        <w:t xml:space="preserve">i risulta limitato, così da soddisfare i requisiti in termini di durata. </w:t>
      </w:r>
      <w:r>
        <w:rPr>
          <w:rFonts w:cs="Arial"/>
        </w:rPr>
        <w:t xml:space="preserve">La dimensione principale </w:t>
      </w:r>
      <w:r w:rsidR="00C11923">
        <w:rPr>
          <w:rFonts w:cs="Arial"/>
        </w:rPr>
        <w:t>è</w:t>
      </w:r>
      <w:r>
        <w:rPr>
          <w:rFonts w:cs="Arial"/>
        </w:rPr>
        <w:t xml:space="preserve"> il diametro nominale dell’albero, per cui il cuscinetto viene scelto in base </w:t>
      </w:r>
      <w:r w:rsidR="00E51B5C">
        <w:rPr>
          <w:rFonts w:cs="Arial"/>
        </w:rPr>
        <w:t xml:space="preserve">alle dimensioni del diametro interno. </w:t>
      </w:r>
    </w:p>
    <w:p w14:paraId="26077374" w14:textId="0630D991" w:rsidR="00C11923" w:rsidRDefault="00C11923" w:rsidP="00E51B5C">
      <w:pPr>
        <w:widowControl w:val="0"/>
        <w:autoSpaceDE w:val="0"/>
        <w:autoSpaceDN w:val="0"/>
        <w:adjustRightInd w:val="0"/>
        <w:jc w:val="both"/>
        <w:rPr>
          <w:rFonts w:cs="Arial"/>
        </w:rPr>
      </w:pPr>
      <w:r>
        <w:rPr>
          <w:rFonts w:cs="Arial"/>
        </w:rPr>
        <w:t>Oltre la durata a fatica, bisogna tener conto della temperatura di esercizio, della durata del lubrificante, del grado di rumorosità e vibrazioni consentite.</w:t>
      </w:r>
    </w:p>
    <w:p w14:paraId="1B17404F" w14:textId="3ED6DA84" w:rsidR="00C11923" w:rsidRDefault="00C11923" w:rsidP="00E51B5C">
      <w:pPr>
        <w:widowControl w:val="0"/>
        <w:autoSpaceDE w:val="0"/>
        <w:autoSpaceDN w:val="0"/>
        <w:adjustRightInd w:val="0"/>
        <w:jc w:val="both"/>
        <w:rPr>
          <w:rFonts w:cs="Times New Roman"/>
        </w:rPr>
      </w:pPr>
      <w:r>
        <w:rPr>
          <w:rFonts w:cs="Times New Roman"/>
        </w:rPr>
        <w:t>Generalmente, non esiste una procedura uniformata a cui attenersi per la scelta di un cuscinetto.</w:t>
      </w:r>
    </w:p>
    <w:p w14:paraId="577BD7AC" w14:textId="77777777" w:rsidR="00925411" w:rsidRDefault="00925411" w:rsidP="00E51B5C">
      <w:pPr>
        <w:widowControl w:val="0"/>
        <w:autoSpaceDE w:val="0"/>
        <w:autoSpaceDN w:val="0"/>
        <w:adjustRightInd w:val="0"/>
        <w:jc w:val="both"/>
        <w:rPr>
          <w:rFonts w:cs="Times New Roman"/>
        </w:rPr>
      </w:pPr>
    </w:p>
    <w:p w14:paraId="7C9E6C0A" w14:textId="77777777" w:rsidR="00493C93" w:rsidRDefault="00493C93" w:rsidP="00925411">
      <w:pPr>
        <w:jc w:val="both"/>
        <w:rPr>
          <w:rFonts w:cs="Arial"/>
          <w:i/>
        </w:rPr>
      </w:pPr>
    </w:p>
    <w:p w14:paraId="64A3ADBF" w14:textId="77777777" w:rsidR="00493C93" w:rsidRDefault="00493C93" w:rsidP="00925411">
      <w:pPr>
        <w:jc w:val="both"/>
        <w:rPr>
          <w:rFonts w:cs="Arial"/>
          <w:i/>
        </w:rPr>
      </w:pPr>
    </w:p>
    <w:p w14:paraId="61A39BA5" w14:textId="277290D1" w:rsidR="00925411" w:rsidRDefault="00925411" w:rsidP="00925411">
      <w:pPr>
        <w:jc w:val="both"/>
        <w:rPr>
          <w:rFonts w:cs="Arial"/>
          <w:i/>
        </w:rPr>
      </w:pPr>
      <w:r>
        <w:rPr>
          <w:rFonts w:cs="Arial"/>
          <w:i/>
        </w:rPr>
        <w:lastRenderedPageBreak/>
        <w:t>2.8 GABBIE</w:t>
      </w:r>
    </w:p>
    <w:p w14:paraId="61AEE315" w14:textId="77777777" w:rsidR="00493C93" w:rsidRDefault="00493C93" w:rsidP="00925411">
      <w:pPr>
        <w:jc w:val="both"/>
        <w:rPr>
          <w:rFonts w:cs="Arial"/>
        </w:rPr>
      </w:pPr>
    </w:p>
    <w:p w14:paraId="764D6ACD" w14:textId="561FC069" w:rsidR="00493C93" w:rsidRDefault="000613BC" w:rsidP="00925411">
      <w:pPr>
        <w:jc w:val="both"/>
        <w:rPr>
          <w:rFonts w:cs="Arial"/>
        </w:rPr>
      </w:pPr>
      <w:r>
        <w:rPr>
          <w:rFonts w:cs="Arial"/>
        </w:rPr>
        <w:t>Più volte si è accennato all’</w:t>
      </w:r>
      <w:r w:rsidR="00620B31">
        <w:rPr>
          <w:rFonts w:cs="Arial"/>
        </w:rPr>
        <w:t>utilizzo delle gabbie</w:t>
      </w:r>
      <w:r w:rsidR="00D97B67">
        <w:rPr>
          <w:rFonts w:cs="Arial"/>
        </w:rPr>
        <w:t>, se ne analizzano adesso più nel dettaglio le caratteristiche costruttive e le funzioni principali. Le gabbie vengono usate principalmente per:</w:t>
      </w:r>
      <w:r w:rsidR="00620B31">
        <w:rPr>
          <w:rFonts w:cs="Arial"/>
        </w:rPr>
        <w:t xml:space="preserve"> mantenere i corpi volventi separati uno dall’altro, al fine di contenere l’attrito e lo sviluppo di calore; distanziare uniformemente i corpi volventi in modo che la ripartizione del carico avvenga in maniera uniforme; evitare che i corpi volventi fuoriescano dai cuscinetti scomponibili o orientabili; guidare i corpi volventi nella zona non sottoposta a carico.</w:t>
      </w:r>
    </w:p>
    <w:p w14:paraId="732E0FF2" w14:textId="27C45C07" w:rsidR="00CB7C11" w:rsidRDefault="00CB7C11" w:rsidP="00925411">
      <w:pPr>
        <w:jc w:val="both"/>
        <w:rPr>
          <w:rFonts w:cs="Arial"/>
        </w:rPr>
      </w:pPr>
      <w:r>
        <w:rPr>
          <w:rFonts w:cs="Arial"/>
        </w:rPr>
        <w:t xml:space="preserve">Le gabbie dei cuscinetti possono sono suddivise in gabbie in lamiera e gabbie massicce. </w:t>
      </w:r>
    </w:p>
    <w:p w14:paraId="7805E397" w14:textId="60923001" w:rsidR="00CB7C11" w:rsidRDefault="00CB7C11" w:rsidP="00CB7C11">
      <w:pPr>
        <w:jc w:val="both"/>
        <w:rPr>
          <w:rFonts w:cs="Arial"/>
        </w:rPr>
      </w:pPr>
      <w:r>
        <w:rPr>
          <w:rFonts w:cs="Arial"/>
        </w:rPr>
        <w:t>Le prime vengono prodotte prevalentemente in acciaio a basso tenore di carbonio, stampate, per alcune applicazioni sono costruite anche con lamiera di ottone, quando si hanno esigenze di precisone di equil</w:t>
      </w:r>
      <w:r w:rsidR="00DA3F01">
        <w:rPr>
          <w:rFonts w:cs="Arial"/>
        </w:rPr>
        <w:t>ibratura particolarmente spinte viene tornita e fresata.</w:t>
      </w:r>
      <w:r w:rsidR="00625DD8">
        <w:rPr>
          <w:rFonts w:cs="Arial"/>
        </w:rPr>
        <w:t xml:space="preserve"> </w:t>
      </w:r>
    </w:p>
    <w:p w14:paraId="634890B8" w14:textId="35C8549B" w:rsidR="002D44B1" w:rsidRDefault="002D44B1" w:rsidP="00CB7C11">
      <w:pPr>
        <w:jc w:val="both"/>
        <w:rPr>
          <w:rFonts w:cs="Arial"/>
        </w:rPr>
      </w:pPr>
      <w:r>
        <w:rPr>
          <w:rFonts w:cs="Arial"/>
        </w:rPr>
        <w:t>Le gabbie in lamiera, oltre essere più leggere rispetto alle gabbie massicce, hanno la peculiarità di coprire solo parzialmente la distanza tra ane</w:t>
      </w:r>
      <w:r w:rsidR="000167DD">
        <w:rPr>
          <w:rFonts w:cs="Arial"/>
        </w:rPr>
        <w:t>llo interno ed anello esterno, in tal modo</w:t>
      </w:r>
      <w:r>
        <w:rPr>
          <w:rFonts w:cs="Arial"/>
        </w:rPr>
        <w:t xml:space="preserve"> il lubrificante penetra</w:t>
      </w:r>
      <w:r w:rsidR="000167DD">
        <w:rPr>
          <w:rFonts w:cs="Arial"/>
        </w:rPr>
        <w:t xml:space="preserve"> facilmente all’interno del cuscinetto e viene trattenuto nella gabbia.</w:t>
      </w:r>
    </w:p>
    <w:p w14:paraId="19008F27" w14:textId="123B9F50" w:rsidR="00723262" w:rsidRDefault="00723262" w:rsidP="00CB7C11">
      <w:pPr>
        <w:jc w:val="both"/>
        <w:rPr>
          <w:rFonts w:cs="Arial"/>
        </w:rPr>
      </w:pPr>
      <w:r>
        <w:rPr>
          <w:rFonts w:cs="Arial"/>
        </w:rPr>
        <w:t xml:space="preserve">Si riportano alcuni esempi di gabbie in lamiera d’acciaio. </w:t>
      </w:r>
    </w:p>
    <w:p w14:paraId="04D0D2CC" w14:textId="02C2FCD5" w:rsidR="00565ADC" w:rsidRDefault="00CA5B49" w:rsidP="00CB7C11">
      <w:pPr>
        <w:jc w:val="both"/>
        <w:rPr>
          <w:rFonts w:cs="Arial"/>
        </w:rPr>
      </w:pPr>
      <w:r>
        <w:rPr>
          <w:rFonts w:cs="Arial"/>
          <w:noProof/>
        </w:rPr>
        <mc:AlternateContent>
          <mc:Choice Requires="wps">
            <w:drawing>
              <wp:anchor distT="0" distB="0" distL="114300" distR="114300" simplePos="0" relativeHeight="251727872" behindDoc="0" locked="0" layoutInCell="1" allowOverlap="1" wp14:anchorId="78CD4463" wp14:editId="1DAE09C9">
                <wp:simplePos x="0" y="0"/>
                <wp:positionH relativeFrom="column">
                  <wp:posOffset>339090</wp:posOffset>
                </wp:positionH>
                <wp:positionV relativeFrom="paragraph">
                  <wp:posOffset>62865</wp:posOffset>
                </wp:positionV>
                <wp:extent cx="1261110" cy="1449705"/>
                <wp:effectExtent l="0" t="0" r="0" b="0"/>
                <wp:wrapSquare wrapText="bothSides"/>
                <wp:docPr id="133" name="Casella di testo 133"/>
                <wp:cNvGraphicFramePr/>
                <a:graphic xmlns:a="http://schemas.openxmlformats.org/drawingml/2006/main">
                  <a:graphicData uri="http://schemas.microsoft.com/office/word/2010/wordprocessingShape">
                    <wps:wsp>
                      <wps:cNvSpPr txBox="1"/>
                      <wps:spPr>
                        <a:xfrm>
                          <a:off x="0" y="0"/>
                          <a:ext cx="1261110" cy="144970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ADA7F5D" w14:textId="46DE83F6" w:rsidR="003D07B9" w:rsidRDefault="003D07B9">
                            <w:r>
                              <w:rPr>
                                <w:noProof/>
                              </w:rPr>
                              <w:drawing>
                                <wp:inline distT="0" distB="0" distL="0" distR="0" wp14:anchorId="71BC98EB" wp14:editId="168D540F">
                                  <wp:extent cx="1077595" cy="1358265"/>
                                  <wp:effectExtent l="0" t="0" r="0" b="0"/>
                                  <wp:docPr id="135" name="Immagine 135" descr="Macintosh HD:Users:vittoriofatone:Desktop:Schermata 2013-12-21 alle 19.55.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vittoriofatone:Desktop:Schermata 2013-12-21 alle 19.55.47.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077595" cy="1358265"/>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8CD4463" id="Casella di testo 133" o:spid="_x0000_s1088" type="#_x0000_t202" style="position:absolute;left:0;text-align:left;margin-left:26.7pt;margin-top:4.95pt;width:99.3pt;height:114.15pt;z-index:2517278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" filled="f" stroked="f">
                <v:textbox style="mso-fit-shape-to-text:t">
                  <w:txbxContent>
                    <w:p w14:paraId="7ADA7F5D" w14:textId="46DE83F6" w:rsidR="003D07B9" w:rsidRDefault="003D07B9">
                      <w:r>
                        <w:rPr>
                          <w:noProof/>
                        </w:rPr>
                        <w:drawing>
                          <wp:inline distT="0" distB="0" distL="0" distR="0" wp14:anchorId="71BC98EB" wp14:editId="168D540F">
                            <wp:extent cx="1077595" cy="1358265"/>
                            <wp:effectExtent l="0" t="0" r="0" b="0"/>
                            <wp:docPr id="135" name="Immagine 135" descr="Macintosh HD:Users:vittoriofatone:Desktop:Schermata 2013-12-21 alle 19.55.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vittoriofatone:Desktop:Schermata 2013-12-21 alle 19.55.47.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077595" cy="1358265"/>
                                    </a:xfrm>
                                    <a:prstGeom prst="rect">
                                      <a:avLst/>
                                    </a:prstGeom>
                                    <a:noFill/>
                                    <a:ln>
                                      <a:noFill/>
                                    </a:ln>
                                  </pic:spPr>
                                </pic:pic>
                              </a:graphicData>
                            </a:graphic>
                          </wp:inline>
                        </w:drawing>
                      </w:r>
                    </w:p>
                  </w:txbxContent>
                </v:textbox>
                <w10:wrap type="square"/>
              </v:shape>
            </w:pict>
          </mc:Fallback>
        </mc:AlternateContent>
      </w:r>
      <w:r>
        <w:rPr>
          <w:rFonts w:cs="Arial"/>
          <w:noProof/>
        </w:rPr>
        <mc:AlternateContent>
          <mc:Choice Requires="wps">
            <w:drawing>
              <wp:anchor distT="0" distB="0" distL="114300" distR="114300" simplePos="0" relativeHeight="251728896" behindDoc="0" locked="0" layoutInCell="1" allowOverlap="1" wp14:anchorId="0EA0235D" wp14:editId="620B15E7">
                <wp:simplePos x="0" y="0"/>
                <wp:positionH relativeFrom="column">
                  <wp:posOffset>2171700</wp:posOffset>
                </wp:positionH>
                <wp:positionV relativeFrom="paragraph">
                  <wp:posOffset>62865</wp:posOffset>
                </wp:positionV>
                <wp:extent cx="1371600" cy="1485900"/>
                <wp:effectExtent l="0" t="0" r="0" b="12700"/>
                <wp:wrapSquare wrapText="bothSides"/>
                <wp:docPr id="143" name="Casella di testo 143"/>
                <wp:cNvGraphicFramePr/>
                <a:graphic xmlns:a="http://schemas.openxmlformats.org/drawingml/2006/main">
                  <a:graphicData uri="http://schemas.microsoft.com/office/word/2010/wordprocessingShape">
                    <wps:wsp>
                      <wps:cNvSpPr txBox="1"/>
                      <wps:spPr>
                        <a:xfrm>
                          <a:off x="0" y="0"/>
                          <a:ext cx="1371600" cy="1485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B492559" w14:textId="060E0D4A" w:rsidR="003D07B9" w:rsidRDefault="003D07B9">
                            <w:r>
                              <w:rPr>
                                <w:noProof/>
                              </w:rPr>
                              <w:drawing>
                                <wp:inline distT="0" distB="0" distL="0" distR="0" wp14:anchorId="74B0521E" wp14:editId="0E34F5F8">
                                  <wp:extent cx="1167105" cy="1440946"/>
                                  <wp:effectExtent l="0" t="0" r="1905" b="6985"/>
                                  <wp:docPr id="144" name="Immagine 144" descr="Macintosh HD:Users:vittoriofatone:Desktop:Schermata 2013-12-21 alle 19.56.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vittoriofatone:Desktop:Schermata 2013-12-21 alle 19.56.06.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168555" cy="144273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A0235D" id="Casella di testo 143" o:spid="_x0000_s1089" type="#_x0000_t202" style="position:absolute;left:0;text-align:left;margin-left:171pt;margin-top:4.95pt;width:108pt;height:117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" filled="f" stroked="f">
                <v:textbox>
                  <w:txbxContent>
                    <w:p w14:paraId="3B492559" w14:textId="060E0D4A" w:rsidR="003D07B9" w:rsidRDefault="003D07B9">
                      <w:r>
                        <w:rPr>
                          <w:noProof/>
                        </w:rPr>
                        <w:drawing>
                          <wp:inline distT="0" distB="0" distL="0" distR="0" wp14:anchorId="74B0521E" wp14:editId="0E34F5F8">
                            <wp:extent cx="1167105" cy="1440946"/>
                            <wp:effectExtent l="0" t="0" r="1905" b="6985"/>
                            <wp:docPr id="144" name="Immagine 144" descr="Macintosh HD:Users:vittoriofatone:Desktop:Schermata 2013-12-21 alle 19.56.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vittoriofatone:Desktop:Schermata 2013-12-21 alle 19.56.06.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168555" cy="1442736"/>
                                    </a:xfrm>
                                    <a:prstGeom prst="rect">
                                      <a:avLst/>
                                    </a:prstGeom>
                                    <a:noFill/>
                                    <a:ln>
                                      <a:noFill/>
                                    </a:ln>
                                  </pic:spPr>
                                </pic:pic>
                              </a:graphicData>
                            </a:graphic>
                          </wp:inline>
                        </w:drawing>
                      </w:r>
                    </w:p>
                  </w:txbxContent>
                </v:textbox>
                <w10:wrap type="square"/>
              </v:shape>
            </w:pict>
          </mc:Fallback>
        </mc:AlternateContent>
      </w:r>
      <w:r>
        <w:rPr>
          <w:rFonts w:cs="Arial"/>
          <w:noProof/>
        </w:rPr>
        <mc:AlternateContent>
          <mc:Choice Requires="wps">
            <w:drawing>
              <wp:anchor distT="0" distB="0" distL="114300" distR="114300" simplePos="0" relativeHeight="251729920" behindDoc="0" locked="0" layoutInCell="1" allowOverlap="1" wp14:anchorId="33856F65" wp14:editId="0D6A2BD5">
                <wp:simplePos x="0" y="0"/>
                <wp:positionH relativeFrom="column">
                  <wp:posOffset>4229100</wp:posOffset>
                </wp:positionH>
                <wp:positionV relativeFrom="paragraph">
                  <wp:posOffset>62865</wp:posOffset>
                </wp:positionV>
                <wp:extent cx="1261110" cy="1494790"/>
                <wp:effectExtent l="0" t="0" r="0" b="3810"/>
                <wp:wrapSquare wrapText="bothSides"/>
                <wp:docPr id="145" name="Casella di testo 145"/>
                <wp:cNvGraphicFramePr/>
                <a:graphic xmlns:a="http://schemas.openxmlformats.org/drawingml/2006/main">
                  <a:graphicData uri="http://schemas.microsoft.com/office/word/2010/wordprocessingShape">
                    <wps:wsp>
                      <wps:cNvSpPr txBox="1"/>
                      <wps:spPr>
                        <a:xfrm>
                          <a:off x="0" y="0"/>
                          <a:ext cx="1261110" cy="149479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B34861B" w14:textId="00CA76AE" w:rsidR="003D07B9" w:rsidRDefault="003D07B9">
                            <w:r>
                              <w:rPr>
                                <w:noProof/>
                              </w:rPr>
                              <w:drawing>
                                <wp:inline distT="0" distB="0" distL="0" distR="0" wp14:anchorId="659FF987" wp14:editId="60B7A890">
                                  <wp:extent cx="1077595" cy="1403350"/>
                                  <wp:effectExtent l="0" t="0" r="0" b="0"/>
                                  <wp:docPr id="146" name="Immagine 146" descr="Macintosh HD:Users:vittoriofatone:Desktop:Schermata 2013-12-21 alle 19.56.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vittoriofatone:Desktop:Schermata 2013-12-21 alle 19.56.26.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077595" cy="140335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3856F65" id="Casella di testo 145" o:spid="_x0000_s1090" type="#_x0000_t202" style="position:absolute;left:0;text-align:left;margin-left:333pt;margin-top:4.95pt;width:99.3pt;height:117.7pt;z-index:2517299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" filled="f" stroked="f">
                <v:textbox style="mso-fit-shape-to-text:t">
                  <w:txbxContent>
                    <w:p w14:paraId="1B34861B" w14:textId="00CA76AE" w:rsidR="003D07B9" w:rsidRDefault="003D07B9">
                      <w:r>
                        <w:rPr>
                          <w:noProof/>
                        </w:rPr>
                        <w:drawing>
                          <wp:inline distT="0" distB="0" distL="0" distR="0" wp14:anchorId="659FF987" wp14:editId="60B7A890">
                            <wp:extent cx="1077595" cy="1403350"/>
                            <wp:effectExtent l="0" t="0" r="0" b="0"/>
                            <wp:docPr id="146" name="Immagine 146" descr="Macintosh HD:Users:vittoriofatone:Desktop:Schermata 2013-12-21 alle 19.56.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vittoriofatone:Desktop:Schermata 2013-12-21 alle 19.56.26.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077595" cy="1403350"/>
                                    </a:xfrm>
                                    <a:prstGeom prst="rect">
                                      <a:avLst/>
                                    </a:prstGeom>
                                    <a:noFill/>
                                    <a:ln>
                                      <a:noFill/>
                                    </a:ln>
                                  </pic:spPr>
                                </pic:pic>
                              </a:graphicData>
                            </a:graphic>
                          </wp:inline>
                        </w:drawing>
                      </w:r>
                    </w:p>
                  </w:txbxContent>
                </v:textbox>
                <w10:wrap type="square"/>
              </v:shape>
            </w:pict>
          </mc:Fallback>
        </mc:AlternateContent>
      </w:r>
    </w:p>
    <w:p w14:paraId="5A338013" w14:textId="39DA62FA" w:rsidR="00565ADC" w:rsidRDefault="00565ADC" w:rsidP="00CB7C11">
      <w:pPr>
        <w:jc w:val="both"/>
        <w:rPr>
          <w:rFonts w:cs="Arial"/>
        </w:rPr>
      </w:pPr>
    </w:p>
    <w:p w14:paraId="04C539F0" w14:textId="77777777" w:rsidR="00565ADC" w:rsidRDefault="00565ADC" w:rsidP="00CB7C11">
      <w:pPr>
        <w:jc w:val="both"/>
        <w:rPr>
          <w:rFonts w:cs="Arial"/>
        </w:rPr>
      </w:pPr>
    </w:p>
    <w:p w14:paraId="1D4C6848" w14:textId="77777777" w:rsidR="00565ADC" w:rsidRDefault="00565ADC" w:rsidP="00CB7C11">
      <w:pPr>
        <w:jc w:val="both"/>
        <w:rPr>
          <w:rFonts w:cs="Arial"/>
        </w:rPr>
      </w:pPr>
    </w:p>
    <w:p w14:paraId="17495F8F" w14:textId="77777777" w:rsidR="00565ADC" w:rsidRDefault="00565ADC" w:rsidP="00CB7C11">
      <w:pPr>
        <w:jc w:val="both"/>
        <w:rPr>
          <w:rFonts w:cs="Arial"/>
        </w:rPr>
      </w:pPr>
    </w:p>
    <w:p w14:paraId="74E3BCC6" w14:textId="77777777" w:rsidR="00565ADC" w:rsidRDefault="00565ADC" w:rsidP="00CB7C11">
      <w:pPr>
        <w:jc w:val="both"/>
        <w:rPr>
          <w:rFonts w:cs="Arial"/>
        </w:rPr>
      </w:pPr>
    </w:p>
    <w:p w14:paraId="5FCDF13D" w14:textId="77777777" w:rsidR="00565ADC" w:rsidRDefault="00565ADC" w:rsidP="00CB7C11">
      <w:pPr>
        <w:jc w:val="both"/>
        <w:rPr>
          <w:rFonts w:cs="Arial"/>
        </w:rPr>
      </w:pPr>
    </w:p>
    <w:p w14:paraId="7AAC8DFE" w14:textId="77777777" w:rsidR="00565ADC" w:rsidRDefault="00565ADC" w:rsidP="00CB7C11">
      <w:pPr>
        <w:jc w:val="both"/>
        <w:rPr>
          <w:rFonts w:cs="Arial"/>
        </w:rPr>
      </w:pPr>
    </w:p>
    <w:p w14:paraId="48D04B80" w14:textId="77777777" w:rsidR="00565ADC" w:rsidRDefault="00565ADC" w:rsidP="00CB7C11">
      <w:pPr>
        <w:jc w:val="both"/>
        <w:rPr>
          <w:rFonts w:cs="Arial"/>
        </w:rPr>
      </w:pPr>
    </w:p>
    <w:p w14:paraId="57E7D8AC" w14:textId="2713F937" w:rsidR="00CA5B49" w:rsidRDefault="00A65B0E" w:rsidP="00CA5B49">
      <w:pPr>
        <w:jc w:val="both"/>
        <w:rPr>
          <w:rFonts w:cs="Arial"/>
        </w:rPr>
      </w:pPr>
      <w:r>
        <w:rPr>
          <w:rFonts w:cs="Arial"/>
        </w:rPr>
        <w:t xml:space="preserve">Le gabbie massicce sono prodotte in metallo, tessuto </w:t>
      </w:r>
      <w:proofErr w:type="spellStart"/>
      <w:r>
        <w:rPr>
          <w:rFonts w:cs="Arial"/>
        </w:rPr>
        <w:t>bachelizzato</w:t>
      </w:r>
      <w:proofErr w:type="spellEnd"/>
      <w:r>
        <w:rPr>
          <w:rFonts w:cs="Arial"/>
        </w:rPr>
        <w:t xml:space="preserve"> e poliammide. </w:t>
      </w:r>
      <w:r w:rsidR="00CA5B49">
        <w:rPr>
          <w:rFonts w:cs="Arial"/>
        </w:rPr>
        <w:t>Le gabbie massicce in metallo sono impiegate per rispondere a elevate esigenze di rigidità della gabbia e per funzionamenti ad elevate temperature.</w:t>
      </w:r>
      <w:r w:rsidR="00A43C42">
        <w:rPr>
          <w:rFonts w:cs="Arial"/>
        </w:rPr>
        <w:t xml:space="preserve"> Gabbie in leghe leggere o tessuto </w:t>
      </w:r>
      <w:proofErr w:type="spellStart"/>
      <w:r w:rsidR="00A43C42">
        <w:rPr>
          <w:rFonts w:cs="Arial"/>
        </w:rPr>
        <w:t>bachelizzato</w:t>
      </w:r>
      <w:proofErr w:type="spellEnd"/>
      <w:r w:rsidR="00A43C42">
        <w:rPr>
          <w:rFonts w:cs="Arial"/>
        </w:rPr>
        <w:t>, sono utilizzate per applicazioni ad elevate velocità di rotazione, affinché le forze di inerzia si mantengano basse.</w:t>
      </w:r>
    </w:p>
    <w:p w14:paraId="145B7F15" w14:textId="7E2F835A" w:rsidR="00723262" w:rsidRDefault="00723262" w:rsidP="00CA5B49">
      <w:pPr>
        <w:jc w:val="both"/>
        <w:rPr>
          <w:rFonts w:cs="Arial"/>
        </w:rPr>
      </w:pPr>
      <w:r>
        <w:rPr>
          <w:rFonts w:cs="Arial"/>
        </w:rPr>
        <w:t>Si riportano alcune immagini di gabbie massicce in ottone.</w:t>
      </w:r>
    </w:p>
    <w:p w14:paraId="2D7BB730" w14:textId="1AED182F" w:rsidR="00723262" w:rsidRDefault="00723262" w:rsidP="00CA5B49">
      <w:pPr>
        <w:jc w:val="both"/>
        <w:rPr>
          <w:rFonts w:cs="Arial"/>
        </w:rPr>
      </w:pPr>
      <w:r>
        <w:rPr>
          <w:rFonts w:cs="Arial"/>
          <w:noProof/>
        </w:rPr>
        <mc:AlternateContent>
          <mc:Choice Requires="wps">
            <w:drawing>
              <wp:anchor distT="0" distB="0" distL="114300" distR="114300" simplePos="0" relativeHeight="251730944" behindDoc="0" locked="0" layoutInCell="1" allowOverlap="1" wp14:anchorId="31254C41" wp14:editId="2B262C1E">
                <wp:simplePos x="0" y="0"/>
                <wp:positionH relativeFrom="column">
                  <wp:posOffset>457200</wp:posOffset>
                </wp:positionH>
                <wp:positionV relativeFrom="paragraph">
                  <wp:posOffset>62230</wp:posOffset>
                </wp:positionV>
                <wp:extent cx="1143000" cy="1485900"/>
                <wp:effectExtent l="0" t="0" r="0" b="12700"/>
                <wp:wrapSquare wrapText="bothSides"/>
                <wp:docPr id="147" name="Casella di testo 147"/>
                <wp:cNvGraphicFramePr/>
                <a:graphic xmlns:a="http://schemas.openxmlformats.org/drawingml/2006/main">
                  <a:graphicData uri="http://schemas.microsoft.com/office/word/2010/wordprocessingShape">
                    <wps:wsp>
                      <wps:cNvSpPr txBox="1"/>
                      <wps:spPr>
                        <a:xfrm>
                          <a:off x="0" y="0"/>
                          <a:ext cx="1143000" cy="1485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CF83799" w14:textId="194AA12E" w:rsidR="003D07B9" w:rsidRDefault="003D07B9">
                            <w:r>
                              <w:rPr>
                                <w:noProof/>
                              </w:rPr>
                              <w:drawing>
                                <wp:inline distT="0" distB="0" distL="0" distR="0" wp14:anchorId="3B2D79E3" wp14:editId="7A0BF4F8">
                                  <wp:extent cx="880988" cy="1326440"/>
                                  <wp:effectExtent l="0" t="0" r="8255" b="0"/>
                                  <wp:docPr id="148" name="Immagine 148" descr="Macintosh HD:Users:vittoriofatone:Desktop:Schermata 2013-12-21 alle 20.17.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vittoriofatone:Desktop:Schermata 2013-12-21 alle 20.17.10.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880988" cy="13264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254C41" id="Casella di testo 147" o:spid="_x0000_s1091" type="#_x0000_t202" style="position:absolute;left:0;text-align:left;margin-left:36pt;margin-top:4.9pt;width:90pt;height:117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" filled="f" stroked="f">
                <v:textbox>
                  <w:txbxContent>
                    <w:p w14:paraId="6CF83799" w14:textId="194AA12E" w:rsidR="003D07B9" w:rsidRDefault="003D07B9">
                      <w:r>
                        <w:rPr>
                          <w:noProof/>
                        </w:rPr>
                        <w:drawing>
                          <wp:inline distT="0" distB="0" distL="0" distR="0" wp14:anchorId="3B2D79E3" wp14:editId="7A0BF4F8">
                            <wp:extent cx="880988" cy="1326440"/>
                            <wp:effectExtent l="0" t="0" r="8255" b="0"/>
                            <wp:docPr id="148" name="Immagine 148" descr="Macintosh HD:Users:vittoriofatone:Desktop:Schermata 2013-12-21 alle 20.17.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vittoriofatone:Desktop:Schermata 2013-12-21 alle 20.17.10.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880988" cy="1326440"/>
                                    </a:xfrm>
                                    <a:prstGeom prst="rect">
                                      <a:avLst/>
                                    </a:prstGeom>
                                    <a:noFill/>
                                    <a:ln>
                                      <a:noFill/>
                                    </a:ln>
                                  </pic:spPr>
                                </pic:pic>
                              </a:graphicData>
                            </a:graphic>
                          </wp:inline>
                        </w:drawing>
                      </w:r>
                    </w:p>
                  </w:txbxContent>
                </v:textbox>
                <w10:wrap type="square"/>
              </v:shape>
            </w:pict>
          </mc:Fallback>
        </mc:AlternateContent>
      </w:r>
      <w:r>
        <w:rPr>
          <w:rFonts w:cs="Arial"/>
          <w:noProof/>
        </w:rPr>
        <mc:AlternateContent>
          <mc:Choice Requires="wps">
            <w:drawing>
              <wp:anchor distT="0" distB="0" distL="114300" distR="114300" simplePos="0" relativeHeight="251731968" behindDoc="0" locked="0" layoutInCell="1" allowOverlap="1" wp14:anchorId="74DA071C" wp14:editId="401D89DB">
                <wp:simplePos x="0" y="0"/>
                <wp:positionH relativeFrom="column">
                  <wp:posOffset>2286000</wp:posOffset>
                </wp:positionH>
                <wp:positionV relativeFrom="paragraph">
                  <wp:posOffset>62230</wp:posOffset>
                </wp:positionV>
                <wp:extent cx="1143000" cy="1485900"/>
                <wp:effectExtent l="0" t="0" r="0" b="12700"/>
                <wp:wrapSquare wrapText="bothSides"/>
                <wp:docPr id="149" name="Casella di testo 149"/>
                <wp:cNvGraphicFramePr/>
                <a:graphic xmlns:a="http://schemas.openxmlformats.org/drawingml/2006/main">
                  <a:graphicData uri="http://schemas.microsoft.com/office/word/2010/wordprocessingShape">
                    <wps:wsp>
                      <wps:cNvSpPr txBox="1"/>
                      <wps:spPr>
                        <a:xfrm>
                          <a:off x="0" y="0"/>
                          <a:ext cx="1143000" cy="1485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2911DDE" w14:textId="215E4CF1" w:rsidR="003D07B9" w:rsidRDefault="003D07B9">
                            <w:r>
                              <w:rPr>
                                <w:noProof/>
                              </w:rPr>
                              <w:drawing>
                                <wp:inline distT="0" distB="0" distL="0" distR="0" wp14:anchorId="7A13182D" wp14:editId="5DDB8A4C">
                                  <wp:extent cx="932846" cy="1347175"/>
                                  <wp:effectExtent l="0" t="0" r="6985" b="0"/>
                                  <wp:docPr id="150" name="Immagine 150" descr="Macintosh HD:Users:vittoriofatone:Desktop:Schermata 2013-12-21 alle 20.17.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vittoriofatone:Desktop:Schermata 2013-12-21 alle 20.17.19.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932846" cy="13471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DA071C" id="Casella di testo 149" o:spid="_x0000_s1092" type="#_x0000_t202" style="position:absolute;left:0;text-align:left;margin-left:180pt;margin-top:4.9pt;width:90pt;height:117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" filled="f" stroked="f">
                <v:textbox>
                  <w:txbxContent>
                    <w:p w14:paraId="62911DDE" w14:textId="215E4CF1" w:rsidR="003D07B9" w:rsidRDefault="003D07B9">
                      <w:r>
                        <w:rPr>
                          <w:noProof/>
                        </w:rPr>
                        <w:drawing>
                          <wp:inline distT="0" distB="0" distL="0" distR="0" wp14:anchorId="7A13182D" wp14:editId="5DDB8A4C">
                            <wp:extent cx="932846" cy="1347175"/>
                            <wp:effectExtent l="0" t="0" r="6985" b="0"/>
                            <wp:docPr id="150" name="Immagine 150" descr="Macintosh HD:Users:vittoriofatone:Desktop:Schermata 2013-12-21 alle 20.17.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vittoriofatone:Desktop:Schermata 2013-12-21 alle 20.17.19.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932846" cy="1347175"/>
                                    </a:xfrm>
                                    <a:prstGeom prst="rect">
                                      <a:avLst/>
                                    </a:prstGeom>
                                    <a:noFill/>
                                    <a:ln>
                                      <a:noFill/>
                                    </a:ln>
                                  </pic:spPr>
                                </pic:pic>
                              </a:graphicData>
                            </a:graphic>
                          </wp:inline>
                        </w:drawing>
                      </w:r>
                    </w:p>
                  </w:txbxContent>
                </v:textbox>
                <w10:wrap type="square"/>
              </v:shape>
            </w:pict>
          </mc:Fallback>
        </mc:AlternateContent>
      </w:r>
      <w:r>
        <w:rPr>
          <w:rFonts w:cs="Arial"/>
          <w:noProof/>
        </w:rPr>
        <mc:AlternateContent>
          <mc:Choice Requires="wps">
            <w:drawing>
              <wp:anchor distT="0" distB="0" distL="114300" distR="114300" simplePos="0" relativeHeight="251732992" behindDoc="0" locked="0" layoutInCell="1" allowOverlap="1" wp14:anchorId="3457F083" wp14:editId="14C58C0F">
                <wp:simplePos x="0" y="0"/>
                <wp:positionH relativeFrom="column">
                  <wp:posOffset>4343400</wp:posOffset>
                </wp:positionH>
                <wp:positionV relativeFrom="paragraph">
                  <wp:posOffset>62230</wp:posOffset>
                </wp:positionV>
                <wp:extent cx="1143000" cy="1464310"/>
                <wp:effectExtent l="0" t="0" r="0" b="8890"/>
                <wp:wrapSquare wrapText="bothSides"/>
                <wp:docPr id="151" name="Casella di testo 151"/>
                <wp:cNvGraphicFramePr/>
                <a:graphic xmlns:a="http://schemas.openxmlformats.org/drawingml/2006/main">
                  <a:graphicData uri="http://schemas.microsoft.com/office/word/2010/wordprocessingShape">
                    <wps:wsp>
                      <wps:cNvSpPr txBox="1"/>
                      <wps:spPr>
                        <a:xfrm>
                          <a:off x="0" y="0"/>
                          <a:ext cx="1143000" cy="14643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EED35D3" w14:textId="72A351DB" w:rsidR="003D07B9" w:rsidRDefault="003D07B9">
                            <w:r>
                              <w:rPr>
                                <w:noProof/>
                              </w:rPr>
                              <w:drawing>
                                <wp:inline distT="0" distB="0" distL="0" distR="0" wp14:anchorId="7882ED13" wp14:editId="1488036C">
                                  <wp:extent cx="940768" cy="1347212"/>
                                  <wp:effectExtent l="0" t="0" r="0" b="0"/>
                                  <wp:docPr id="152" name="Immagine 152" descr="Macintosh HD:Users:vittoriofatone:Desktop:Schermata 2013-12-21 alle 20.17.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vittoriofatone:Desktop:Schermata 2013-12-21 alle 20.17.27.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940768" cy="134721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57F083" id="Casella di testo 151" o:spid="_x0000_s1093" type="#_x0000_t202" style="position:absolute;left:0;text-align:left;margin-left:342pt;margin-top:4.9pt;width:90pt;height:115.3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" filled="f" stroked="f">
                <v:textbox>
                  <w:txbxContent>
                    <w:p w14:paraId="0EED35D3" w14:textId="72A351DB" w:rsidR="003D07B9" w:rsidRDefault="003D07B9">
                      <w:r>
                        <w:rPr>
                          <w:noProof/>
                        </w:rPr>
                        <w:drawing>
                          <wp:inline distT="0" distB="0" distL="0" distR="0" wp14:anchorId="7882ED13" wp14:editId="1488036C">
                            <wp:extent cx="940768" cy="1347212"/>
                            <wp:effectExtent l="0" t="0" r="0" b="0"/>
                            <wp:docPr id="152" name="Immagine 152" descr="Macintosh HD:Users:vittoriofatone:Desktop:Schermata 2013-12-21 alle 20.17.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vittoriofatone:Desktop:Schermata 2013-12-21 alle 20.17.27.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940768" cy="1347212"/>
                                    </a:xfrm>
                                    <a:prstGeom prst="rect">
                                      <a:avLst/>
                                    </a:prstGeom>
                                    <a:noFill/>
                                    <a:ln>
                                      <a:noFill/>
                                    </a:ln>
                                  </pic:spPr>
                                </pic:pic>
                              </a:graphicData>
                            </a:graphic>
                          </wp:inline>
                        </w:drawing>
                      </w:r>
                    </w:p>
                  </w:txbxContent>
                </v:textbox>
                <w10:wrap type="square"/>
              </v:shape>
            </w:pict>
          </mc:Fallback>
        </mc:AlternateContent>
      </w:r>
    </w:p>
    <w:p w14:paraId="7FCF0881" w14:textId="77777777" w:rsidR="00723262" w:rsidRDefault="00723262" w:rsidP="00CA5B49">
      <w:pPr>
        <w:jc w:val="both"/>
        <w:rPr>
          <w:rFonts w:cs="Arial"/>
        </w:rPr>
      </w:pPr>
    </w:p>
    <w:p w14:paraId="448643F6" w14:textId="77777777" w:rsidR="00723262" w:rsidRDefault="00723262" w:rsidP="00CA5B49">
      <w:pPr>
        <w:jc w:val="both"/>
        <w:rPr>
          <w:rFonts w:cs="Arial"/>
        </w:rPr>
      </w:pPr>
    </w:p>
    <w:p w14:paraId="6DE9FB06" w14:textId="77777777" w:rsidR="00723262" w:rsidRDefault="00723262" w:rsidP="00CA5B49">
      <w:pPr>
        <w:jc w:val="both"/>
        <w:rPr>
          <w:rFonts w:cs="Arial"/>
        </w:rPr>
      </w:pPr>
    </w:p>
    <w:p w14:paraId="444FFA09" w14:textId="77777777" w:rsidR="00723262" w:rsidRDefault="00723262" w:rsidP="00CA5B49">
      <w:pPr>
        <w:jc w:val="both"/>
        <w:rPr>
          <w:rFonts w:cs="Arial"/>
        </w:rPr>
      </w:pPr>
    </w:p>
    <w:p w14:paraId="4B37F1A0" w14:textId="77777777" w:rsidR="00723262" w:rsidRDefault="00723262" w:rsidP="00CA5B49">
      <w:pPr>
        <w:jc w:val="both"/>
        <w:rPr>
          <w:rFonts w:cs="Arial"/>
        </w:rPr>
      </w:pPr>
    </w:p>
    <w:p w14:paraId="3C3D7678" w14:textId="77777777" w:rsidR="00723262" w:rsidRDefault="00723262" w:rsidP="00CA5B49">
      <w:pPr>
        <w:jc w:val="both"/>
        <w:rPr>
          <w:rFonts w:cs="Arial"/>
        </w:rPr>
      </w:pPr>
    </w:p>
    <w:p w14:paraId="1CF6B04A" w14:textId="77777777" w:rsidR="00723262" w:rsidRPr="00493C93" w:rsidRDefault="00723262" w:rsidP="00CA5B49">
      <w:pPr>
        <w:jc w:val="both"/>
        <w:rPr>
          <w:rFonts w:cs="Arial"/>
        </w:rPr>
      </w:pPr>
    </w:p>
    <w:p w14:paraId="7E883E75" w14:textId="77777777" w:rsidR="00723262" w:rsidRDefault="00723262" w:rsidP="00925411">
      <w:pPr>
        <w:jc w:val="both"/>
        <w:rPr>
          <w:rFonts w:cs="Arial"/>
        </w:rPr>
      </w:pPr>
    </w:p>
    <w:p w14:paraId="39472D20" w14:textId="673C64CD" w:rsidR="00AE5E33" w:rsidRDefault="00A60C17" w:rsidP="00925411">
      <w:pPr>
        <w:jc w:val="both"/>
        <w:rPr>
          <w:rFonts w:cs="Arial"/>
        </w:rPr>
      </w:pPr>
      <w:r>
        <w:rPr>
          <w:rFonts w:cs="Arial"/>
        </w:rPr>
        <w:t>Negli ultimi an</w:t>
      </w:r>
      <w:r w:rsidR="00A43C42">
        <w:rPr>
          <w:rFonts w:cs="Arial"/>
        </w:rPr>
        <w:t>ni si st</w:t>
      </w:r>
      <w:r>
        <w:rPr>
          <w:rFonts w:cs="Arial"/>
        </w:rPr>
        <w:t>anno diffondendo sempre maggiormente gabbie in polia</w:t>
      </w:r>
      <w:r w:rsidR="008A3E0B">
        <w:rPr>
          <w:rFonts w:cs="Arial"/>
        </w:rPr>
        <w:t>m</w:t>
      </w:r>
      <w:r>
        <w:rPr>
          <w:rFonts w:cs="Arial"/>
        </w:rPr>
        <w:t xml:space="preserve">mide, rinforzate con fibre di vetro. Rispetto alle gabbie tradizionali quelle in resina offrono numerosi vantaggi come la leggerezza, </w:t>
      </w:r>
      <w:r w:rsidR="00A43C42">
        <w:rPr>
          <w:rFonts w:cs="Arial"/>
        </w:rPr>
        <w:t>l’</w:t>
      </w:r>
      <w:r>
        <w:rPr>
          <w:rFonts w:cs="Arial"/>
        </w:rPr>
        <w:t>elevata elasticità, la silenziosità di rotazione</w:t>
      </w:r>
      <w:r w:rsidR="00A43C42">
        <w:rPr>
          <w:rFonts w:cs="Arial"/>
        </w:rPr>
        <w:t xml:space="preserve">. Le gabbie in poliammide vengono stampate ad iniezione, questo processo produttivo permette di realizzare forme di gabbie che consentono costruzioni con capacità di carico particolarmente </w:t>
      </w:r>
      <w:proofErr w:type="spellStart"/>
      <w:r w:rsidR="00A43C42">
        <w:rPr>
          <w:rFonts w:cs="Arial"/>
        </w:rPr>
        <w:t>elvate</w:t>
      </w:r>
      <w:proofErr w:type="spellEnd"/>
      <w:r w:rsidR="00A43C42">
        <w:rPr>
          <w:rFonts w:cs="Arial"/>
        </w:rPr>
        <w:t xml:space="preserve">. L’elasticità e il peso modesto del materiale agiscono a vantaggio delle sollecitazioni d’urto dei cuscinetti, ad accelerazioni e decelerazioni elevate e anche ai ribaltamenti degli anelli stessi. Ancora, hanno ottime proprietà antifrizione e, di funzionamento in condizione di lubrificazione limite. </w:t>
      </w:r>
      <w:r>
        <w:rPr>
          <w:rFonts w:cs="Arial"/>
        </w:rPr>
        <w:t>Tale materiale può funzionare ad una temperatura costante superiore ai 100 °C fino ad un massimo di 120 °C.</w:t>
      </w:r>
      <w:r w:rsidR="00A65B0E">
        <w:rPr>
          <w:rFonts w:cs="Arial"/>
        </w:rPr>
        <w:t xml:space="preserve"> </w:t>
      </w:r>
    </w:p>
    <w:p w14:paraId="321AA026" w14:textId="077A79FF" w:rsidR="00542CE6" w:rsidRDefault="00542CE6" w:rsidP="00925411">
      <w:pPr>
        <w:jc w:val="both"/>
        <w:rPr>
          <w:rFonts w:cs="Arial"/>
        </w:rPr>
      </w:pPr>
      <w:r>
        <w:rPr>
          <w:rFonts w:cs="Arial"/>
        </w:rPr>
        <w:t>Anche per questa configurazione si riportano delle immagine esemplificative.</w:t>
      </w:r>
    </w:p>
    <w:p w14:paraId="01E3492A" w14:textId="30086582" w:rsidR="00542CE6" w:rsidRDefault="00275551" w:rsidP="00925411">
      <w:pPr>
        <w:jc w:val="both"/>
        <w:rPr>
          <w:rFonts w:cs="Arial"/>
        </w:rPr>
      </w:pPr>
      <w:r>
        <w:rPr>
          <w:rFonts w:cs="Arial"/>
          <w:noProof/>
        </w:rPr>
        <w:lastRenderedPageBreak/>
        <mc:AlternateContent>
          <mc:Choice Requires="wps">
            <w:drawing>
              <wp:anchor distT="0" distB="0" distL="114300" distR="114300" simplePos="0" relativeHeight="251734016" behindDoc="0" locked="0" layoutInCell="1" allowOverlap="1" wp14:anchorId="3CAD406E" wp14:editId="79A3DB6C">
                <wp:simplePos x="0" y="0"/>
                <wp:positionH relativeFrom="column">
                  <wp:posOffset>1143000</wp:posOffset>
                </wp:positionH>
                <wp:positionV relativeFrom="paragraph">
                  <wp:posOffset>50165</wp:posOffset>
                </wp:positionV>
                <wp:extent cx="1371600" cy="1371600"/>
                <wp:effectExtent l="0" t="0" r="0" b="0"/>
                <wp:wrapSquare wrapText="bothSides"/>
                <wp:docPr id="153" name="Casella di testo 153"/>
                <wp:cNvGraphicFramePr/>
                <a:graphic xmlns:a="http://schemas.openxmlformats.org/drawingml/2006/main">
                  <a:graphicData uri="http://schemas.microsoft.com/office/word/2010/wordprocessingShape">
                    <wps:wsp>
                      <wps:cNvSpPr txBox="1"/>
                      <wps:spPr>
                        <a:xfrm>
                          <a:off x="0" y="0"/>
                          <a:ext cx="1371600" cy="1371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66E2223" w14:textId="21EEF83A" w:rsidR="003D07B9" w:rsidRDefault="003D07B9">
                            <w:r>
                              <w:rPr>
                                <w:noProof/>
                              </w:rPr>
                              <w:drawing>
                                <wp:inline distT="0" distB="0" distL="0" distR="0" wp14:anchorId="204ADEE1" wp14:editId="31195ABF">
                                  <wp:extent cx="1162578" cy="1261832"/>
                                  <wp:effectExtent l="0" t="0" r="6350" b="8255"/>
                                  <wp:docPr id="154" name="Immagine 154" descr="Macintosh HD:Users:vittoriofatone:Desktop:Schermata 2013-12-21 alle 20.20.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vittoriofatone:Desktop:Schermata 2013-12-21 alle 20.20.55.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162578" cy="126183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AD406E" id="Casella di testo 153" o:spid="_x0000_s1094" type="#_x0000_t202" style="position:absolute;left:0;text-align:left;margin-left:90pt;margin-top:3.95pt;width:108pt;height:108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" filled="f" stroked="f">
                <v:textbox>
                  <w:txbxContent>
                    <w:p w14:paraId="366E2223" w14:textId="21EEF83A" w:rsidR="003D07B9" w:rsidRDefault="003D07B9">
                      <w:r>
                        <w:rPr>
                          <w:noProof/>
                        </w:rPr>
                        <w:drawing>
                          <wp:inline distT="0" distB="0" distL="0" distR="0" wp14:anchorId="204ADEE1" wp14:editId="31195ABF">
                            <wp:extent cx="1162578" cy="1261832"/>
                            <wp:effectExtent l="0" t="0" r="6350" b="8255"/>
                            <wp:docPr id="154" name="Immagine 154" descr="Macintosh HD:Users:vittoriofatone:Desktop:Schermata 2013-12-21 alle 20.20.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vittoriofatone:Desktop:Schermata 2013-12-21 alle 20.20.55.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162578" cy="1261832"/>
                                    </a:xfrm>
                                    <a:prstGeom prst="rect">
                                      <a:avLst/>
                                    </a:prstGeom>
                                    <a:noFill/>
                                    <a:ln>
                                      <a:noFill/>
                                    </a:ln>
                                  </pic:spPr>
                                </pic:pic>
                              </a:graphicData>
                            </a:graphic>
                          </wp:inline>
                        </w:drawing>
                      </w:r>
                    </w:p>
                  </w:txbxContent>
                </v:textbox>
                <w10:wrap type="square"/>
              </v:shape>
            </w:pict>
          </mc:Fallback>
        </mc:AlternateContent>
      </w:r>
      <w:r>
        <w:rPr>
          <w:rFonts w:cs="Arial"/>
          <w:noProof/>
        </w:rPr>
        <mc:AlternateContent>
          <mc:Choice Requires="wps">
            <w:drawing>
              <wp:anchor distT="0" distB="0" distL="114300" distR="114300" simplePos="0" relativeHeight="251735040" behindDoc="0" locked="0" layoutInCell="1" allowOverlap="1" wp14:anchorId="0BBB1729" wp14:editId="4D2AFD99">
                <wp:simplePos x="0" y="0"/>
                <wp:positionH relativeFrom="column">
                  <wp:posOffset>3657600</wp:posOffset>
                </wp:positionH>
                <wp:positionV relativeFrom="paragraph">
                  <wp:posOffset>50165</wp:posOffset>
                </wp:positionV>
                <wp:extent cx="1371600" cy="1371600"/>
                <wp:effectExtent l="0" t="0" r="0" b="0"/>
                <wp:wrapSquare wrapText="bothSides"/>
                <wp:docPr id="155" name="Casella di testo 155"/>
                <wp:cNvGraphicFramePr/>
                <a:graphic xmlns:a="http://schemas.openxmlformats.org/drawingml/2006/main">
                  <a:graphicData uri="http://schemas.microsoft.com/office/word/2010/wordprocessingShape">
                    <wps:wsp>
                      <wps:cNvSpPr txBox="1"/>
                      <wps:spPr>
                        <a:xfrm>
                          <a:off x="0" y="0"/>
                          <a:ext cx="1371600" cy="1371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3B014A2" w14:textId="6CAAE332" w:rsidR="003D07B9" w:rsidRDefault="003D07B9">
                            <w:r>
                              <w:rPr>
                                <w:noProof/>
                              </w:rPr>
                              <w:drawing>
                                <wp:inline distT="0" distB="0" distL="0" distR="0" wp14:anchorId="28843FA5" wp14:editId="03AFB219">
                                  <wp:extent cx="1169368" cy="1322390"/>
                                  <wp:effectExtent l="0" t="0" r="0" b="0"/>
                                  <wp:docPr id="156" name="Immagine 156" descr="Macintosh HD:Users:vittoriofatone:Desktop:Schermata 2013-12-21 alle 20.2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vittoriofatone:Desktop:Schermata 2013-12-21 alle 20.21.05.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169947" cy="132304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BB1729" id="Casella di testo 155" o:spid="_x0000_s1095" type="#_x0000_t202" style="position:absolute;left:0;text-align:left;margin-left:4in;margin-top:3.95pt;width:108pt;height:108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" filled="f" stroked="f">
                <v:textbox>
                  <w:txbxContent>
                    <w:p w14:paraId="03B014A2" w14:textId="6CAAE332" w:rsidR="003D07B9" w:rsidRDefault="003D07B9">
                      <w:r>
                        <w:rPr>
                          <w:noProof/>
                        </w:rPr>
                        <w:drawing>
                          <wp:inline distT="0" distB="0" distL="0" distR="0" wp14:anchorId="28843FA5" wp14:editId="03AFB219">
                            <wp:extent cx="1169368" cy="1322390"/>
                            <wp:effectExtent l="0" t="0" r="0" b="0"/>
                            <wp:docPr id="156" name="Immagine 156" descr="Macintosh HD:Users:vittoriofatone:Desktop:Schermata 2013-12-21 alle 20.2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vittoriofatone:Desktop:Schermata 2013-12-21 alle 20.21.05.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169947" cy="1323045"/>
                                    </a:xfrm>
                                    <a:prstGeom prst="rect">
                                      <a:avLst/>
                                    </a:prstGeom>
                                    <a:noFill/>
                                    <a:ln>
                                      <a:noFill/>
                                    </a:ln>
                                  </pic:spPr>
                                </pic:pic>
                              </a:graphicData>
                            </a:graphic>
                          </wp:inline>
                        </w:drawing>
                      </w:r>
                    </w:p>
                  </w:txbxContent>
                </v:textbox>
                <w10:wrap type="square"/>
              </v:shape>
            </w:pict>
          </mc:Fallback>
        </mc:AlternateContent>
      </w:r>
    </w:p>
    <w:p w14:paraId="00A6E5CA" w14:textId="77777777" w:rsidR="00542CE6" w:rsidRDefault="00542CE6" w:rsidP="00925411">
      <w:pPr>
        <w:jc w:val="both"/>
        <w:rPr>
          <w:rFonts w:cs="Arial"/>
        </w:rPr>
      </w:pPr>
    </w:p>
    <w:p w14:paraId="1DCA18B1" w14:textId="77777777" w:rsidR="00542CE6" w:rsidRDefault="00542CE6" w:rsidP="00925411">
      <w:pPr>
        <w:jc w:val="both"/>
        <w:rPr>
          <w:rFonts w:cs="Arial"/>
        </w:rPr>
      </w:pPr>
    </w:p>
    <w:p w14:paraId="6D221039" w14:textId="77777777" w:rsidR="00542CE6" w:rsidRDefault="00542CE6" w:rsidP="00925411">
      <w:pPr>
        <w:jc w:val="both"/>
        <w:rPr>
          <w:rFonts w:cs="Arial"/>
        </w:rPr>
      </w:pPr>
    </w:p>
    <w:p w14:paraId="4ED55BEC" w14:textId="77777777" w:rsidR="00542CE6" w:rsidRDefault="00542CE6" w:rsidP="00925411">
      <w:pPr>
        <w:jc w:val="both"/>
        <w:rPr>
          <w:rFonts w:cs="Arial"/>
        </w:rPr>
      </w:pPr>
    </w:p>
    <w:p w14:paraId="6A343CAE" w14:textId="77777777" w:rsidR="00542CE6" w:rsidRDefault="00542CE6" w:rsidP="00925411">
      <w:pPr>
        <w:jc w:val="both"/>
        <w:rPr>
          <w:rFonts w:cs="Arial"/>
        </w:rPr>
      </w:pPr>
    </w:p>
    <w:p w14:paraId="7108D824" w14:textId="77777777" w:rsidR="00542CE6" w:rsidRDefault="00542CE6" w:rsidP="00925411">
      <w:pPr>
        <w:jc w:val="both"/>
        <w:rPr>
          <w:rFonts w:cs="Arial"/>
        </w:rPr>
      </w:pPr>
    </w:p>
    <w:p w14:paraId="0D4A7606" w14:textId="77777777" w:rsidR="00493C93" w:rsidRDefault="00493C93" w:rsidP="00925411">
      <w:pPr>
        <w:jc w:val="both"/>
        <w:rPr>
          <w:rFonts w:cs="Arial"/>
        </w:rPr>
      </w:pPr>
    </w:p>
    <w:p w14:paraId="2C85F2AF" w14:textId="77777777" w:rsidR="00640AC4" w:rsidRDefault="00640AC4" w:rsidP="00925411">
      <w:pPr>
        <w:jc w:val="both"/>
        <w:rPr>
          <w:rFonts w:cs="Arial"/>
          <w:i/>
        </w:rPr>
      </w:pPr>
    </w:p>
    <w:p w14:paraId="5D1E70B9" w14:textId="7FE8E9DC" w:rsidR="00E51B5C" w:rsidRDefault="00925411" w:rsidP="00687419">
      <w:pPr>
        <w:jc w:val="both"/>
        <w:rPr>
          <w:rFonts w:cs="Arial"/>
          <w:i/>
        </w:rPr>
      </w:pPr>
      <w:r>
        <w:rPr>
          <w:rFonts w:cs="Arial"/>
          <w:i/>
        </w:rPr>
        <w:t>2.9 MATERIALI</w:t>
      </w:r>
      <w:r w:rsidR="001823A4">
        <w:rPr>
          <w:rFonts w:cs="Arial"/>
          <w:i/>
        </w:rPr>
        <w:t xml:space="preserve"> </w:t>
      </w:r>
    </w:p>
    <w:p w14:paraId="29BBEEA7" w14:textId="77777777" w:rsidR="00640AC4" w:rsidRDefault="00640AC4" w:rsidP="00687419">
      <w:pPr>
        <w:jc w:val="both"/>
        <w:rPr>
          <w:rFonts w:cs="Arial"/>
        </w:rPr>
      </w:pPr>
    </w:p>
    <w:p w14:paraId="29BF56A9" w14:textId="635D2650" w:rsidR="00640AC4" w:rsidRDefault="001823A4" w:rsidP="00687419">
      <w:pPr>
        <w:jc w:val="both"/>
        <w:rPr>
          <w:rFonts w:cs="Arial"/>
        </w:rPr>
      </w:pPr>
      <w:r w:rsidRPr="00E438A0">
        <w:rPr>
          <w:rFonts w:cs="Arial"/>
          <w:highlight w:val="yellow"/>
        </w:rPr>
        <w:t>Gli anelli ed i corpi volventi dei cuscinetti sono continuamente soggetti ad una pressione di contatto elevata, correlata con ridotti valori di strisciamento</w:t>
      </w:r>
      <w:r w:rsidR="00817EE0" w:rsidRPr="00E438A0">
        <w:rPr>
          <w:rFonts w:cs="Arial"/>
          <w:highlight w:val="yellow"/>
        </w:rPr>
        <w:t>. I materiali per la costruzione di tali elementi devono avere le seguenti caratteristiche:</w:t>
      </w:r>
    </w:p>
    <w:p w14:paraId="65AE1B60" w14:textId="2C0A6D3E" w:rsidR="00817EE0" w:rsidRPr="00E438A0" w:rsidRDefault="00817EE0" w:rsidP="00817EE0">
      <w:pPr>
        <w:pStyle w:val="Paragrafoelenco"/>
        <w:numPr>
          <w:ilvl w:val="0"/>
          <w:numId w:val="4"/>
        </w:numPr>
        <w:jc w:val="both"/>
        <w:rPr>
          <w:rFonts w:cs="Arial"/>
          <w:color w:val="FF0000"/>
        </w:rPr>
      </w:pPr>
      <w:r w:rsidRPr="00E438A0">
        <w:rPr>
          <w:rFonts w:cs="Arial"/>
          <w:color w:val="FF0000"/>
        </w:rPr>
        <w:t>elevata resistenza a fatica per carichi da contatto;</w:t>
      </w:r>
    </w:p>
    <w:p w14:paraId="0793AF3F" w14:textId="270DBCD7" w:rsidR="00817EE0" w:rsidRPr="00E438A0" w:rsidRDefault="00817EE0" w:rsidP="00817EE0">
      <w:pPr>
        <w:pStyle w:val="Paragrafoelenco"/>
        <w:numPr>
          <w:ilvl w:val="0"/>
          <w:numId w:val="4"/>
        </w:numPr>
        <w:jc w:val="both"/>
        <w:rPr>
          <w:rFonts w:cs="Arial"/>
          <w:color w:val="FF0000"/>
        </w:rPr>
      </w:pPr>
      <w:r w:rsidRPr="00E438A0">
        <w:rPr>
          <w:rFonts w:cs="Arial"/>
          <w:color w:val="FF0000"/>
        </w:rPr>
        <w:t>elevata durezza;</w:t>
      </w:r>
    </w:p>
    <w:p w14:paraId="3B59BDC9" w14:textId="55124B5C" w:rsidR="00817EE0" w:rsidRPr="00E438A0" w:rsidRDefault="00817EE0" w:rsidP="00817EE0">
      <w:pPr>
        <w:pStyle w:val="Paragrafoelenco"/>
        <w:numPr>
          <w:ilvl w:val="0"/>
          <w:numId w:val="4"/>
        </w:numPr>
        <w:jc w:val="both"/>
        <w:rPr>
          <w:rFonts w:cs="Arial"/>
          <w:color w:val="FF0000"/>
        </w:rPr>
      </w:pPr>
      <w:r w:rsidRPr="00E438A0">
        <w:rPr>
          <w:rFonts w:cs="Arial"/>
          <w:color w:val="FF0000"/>
        </w:rPr>
        <w:t>elevata resistenza all’usura;</w:t>
      </w:r>
    </w:p>
    <w:p w14:paraId="3308AEF7" w14:textId="39E1FEA9" w:rsidR="00817EE0" w:rsidRPr="00E438A0" w:rsidRDefault="00817EE0" w:rsidP="00817EE0">
      <w:pPr>
        <w:pStyle w:val="Paragrafoelenco"/>
        <w:numPr>
          <w:ilvl w:val="0"/>
          <w:numId w:val="4"/>
        </w:numPr>
        <w:jc w:val="both"/>
        <w:rPr>
          <w:rFonts w:cs="Arial"/>
          <w:color w:val="FF0000"/>
        </w:rPr>
      </w:pPr>
      <w:r w:rsidRPr="00E438A0">
        <w:rPr>
          <w:rFonts w:cs="Arial"/>
          <w:color w:val="FF0000"/>
        </w:rPr>
        <w:t>elevata stabilità dimensionale;</w:t>
      </w:r>
    </w:p>
    <w:p w14:paraId="30239067" w14:textId="2DF36500" w:rsidR="00817EE0" w:rsidRPr="00E438A0" w:rsidRDefault="00817EE0" w:rsidP="00817EE0">
      <w:pPr>
        <w:pStyle w:val="Paragrafoelenco"/>
        <w:numPr>
          <w:ilvl w:val="0"/>
          <w:numId w:val="4"/>
        </w:numPr>
        <w:jc w:val="both"/>
        <w:rPr>
          <w:rFonts w:cs="Arial"/>
          <w:color w:val="FF0000"/>
        </w:rPr>
      </w:pPr>
      <w:r w:rsidRPr="00E438A0">
        <w:rPr>
          <w:rFonts w:cs="Arial"/>
          <w:color w:val="FF0000"/>
        </w:rPr>
        <w:t>elevata resistenza meccanica.</w:t>
      </w:r>
    </w:p>
    <w:p w14:paraId="6D766F0A" w14:textId="0357BEFC" w:rsidR="00817EE0" w:rsidRDefault="00817EE0" w:rsidP="00817EE0">
      <w:pPr>
        <w:jc w:val="both"/>
        <w:rPr>
          <w:rFonts w:cs="Arial"/>
        </w:rPr>
      </w:pPr>
      <w:r>
        <w:rPr>
          <w:rFonts w:cs="Arial"/>
        </w:rPr>
        <w:t>In funzione delle singole applicazioni possono essere richieste altre caratteristiche come la facile lavorabilità, la resistenza ad urti e calore, la resistenza alla corrosione, etc.</w:t>
      </w:r>
    </w:p>
    <w:p w14:paraId="60B0CB8D" w14:textId="360CC6BA" w:rsidR="0031761B" w:rsidRDefault="0031761B" w:rsidP="00817EE0">
      <w:pPr>
        <w:jc w:val="both"/>
        <w:rPr>
          <w:rFonts w:cs="Arial"/>
        </w:rPr>
      </w:pPr>
      <w:r>
        <w:rPr>
          <w:rFonts w:cs="Arial"/>
        </w:rPr>
        <w:t xml:space="preserve">Per gli anelli e i corpi volventi viene generalmente utilizzato </w:t>
      </w:r>
      <w:r w:rsidR="009E24DD">
        <w:rPr>
          <w:rFonts w:cs="Arial"/>
        </w:rPr>
        <w:t>un acciaio legato al cromo ad alto tenore di carbonio. Per i cuscinetti soggetti a carichi d’urto o a carichi gravosi si utilizzano spesso acciai da cementazione come acciai al cromo-molibdeno, acciai al nickel-cromo-molibdeno, etc. Questi acciai sono caratterizzati da uno strato superficiale indurito ottenuto attraverso un arricchimento di carbonio e da un cuore tenero che, conferendo contemporaneamente tenacità all’anello, è in grado di assorbire l’energia derivante dai carichi d’urto.</w:t>
      </w:r>
    </w:p>
    <w:p w14:paraId="648FD3D4" w14:textId="3B9DF6AB" w:rsidR="009E24DD" w:rsidRDefault="009E24DD" w:rsidP="00817EE0">
      <w:pPr>
        <w:jc w:val="both"/>
        <w:rPr>
          <w:rFonts w:cs="Arial"/>
        </w:rPr>
      </w:pPr>
      <w:r>
        <w:rPr>
          <w:rFonts w:cs="Arial"/>
        </w:rPr>
        <w:t>Per cuscinetti destinati ad applicazioni speciali è possibile utilizzare un acciaio rapido caratterizzato da una resistenza termica superiore o, un acciaio inossidabile avente una buona resistenza alla corrosione.</w:t>
      </w:r>
    </w:p>
    <w:p w14:paraId="0D8777E7" w14:textId="77777777" w:rsidR="000042E2" w:rsidRDefault="000042E2" w:rsidP="00817EE0">
      <w:pPr>
        <w:jc w:val="both"/>
        <w:rPr>
          <w:rFonts w:cs="Arial"/>
        </w:rPr>
      </w:pPr>
    </w:p>
    <w:p w14:paraId="452FEBD3" w14:textId="7876305C" w:rsidR="000042E2" w:rsidRDefault="000042E2" w:rsidP="000042E2">
      <w:pPr>
        <w:jc w:val="both"/>
        <w:rPr>
          <w:rFonts w:cs="Arial"/>
          <w:i/>
        </w:rPr>
      </w:pPr>
      <w:r>
        <w:rPr>
          <w:rFonts w:cs="Arial"/>
          <w:i/>
        </w:rPr>
        <w:t>2.10 APPELLATIVI DEI CUSCINETTI</w:t>
      </w:r>
    </w:p>
    <w:p w14:paraId="692A41F0" w14:textId="77777777" w:rsidR="000042E2" w:rsidRDefault="000042E2" w:rsidP="000042E2">
      <w:pPr>
        <w:jc w:val="both"/>
        <w:rPr>
          <w:rFonts w:cs="Arial"/>
        </w:rPr>
      </w:pPr>
    </w:p>
    <w:p w14:paraId="15309298" w14:textId="0567C01A" w:rsidR="000042E2" w:rsidRDefault="000042E2" w:rsidP="000042E2">
      <w:pPr>
        <w:jc w:val="both"/>
        <w:rPr>
          <w:rFonts w:cs="Arial"/>
        </w:rPr>
      </w:pPr>
      <w:r>
        <w:rPr>
          <w:rFonts w:cs="Arial"/>
        </w:rPr>
        <w:t>I cuscinetti normali sono individuabili mediante un appellativo di base che è generalmente formato da quattro o cinque cifre o da una combinazione di lettere e cifre. L’appellativo designa il tipo, la serie dimensionale conforme alle norme ISO e il diametro del foro.</w:t>
      </w:r>
    </w:p>
    <w:p w14:paraId="210F825B" w14:textId="45D698BB" w:rsidR="000042E2" w:rsidRDefault="00C80964" w:rsidP="00817EE0">
      <w:pPr>
        <w:jc w:val="both"/>
        <w:rPr>
          <w:rFonts w:cs="Arial"/>
        </w:rPr>
      </w:pPr>
      <w:r>
        <w:rPr>
          <w:rFonts w:cs="Arial"/>
        </w:rPr>
        <w:t>Il tipo di cuscinetto è designato da una cifra o da una combinazione di lettere.</w:t>
      </w:r>
    </w:p>
    <w:p w14:paraId="71BEF554" w14:textId="6A7910CC" w:rsidR="00C80964" w:rsidRDefault="00C80964" w:rsidP="00817EE0">
      <w:pPr>
        <w:jc w:val="both"/>
        <w:rPr>
          <w:rFonts w:cs="Arial"/>
        </w:rPr>
      </w:pPr>
      <w:r>
        <w:rPr>
          <w:rFonts w:cs="Arial"/>
        </w:rPr>
        <w:t>La serie dimensionale designa le dimensioni di ingombro per una data misura del foro ed è indicata da due cifre, la prima indica la serie delle larghezze del cuscinetto (B o T) oppure l’altezza (H), la seconda la serie dei diametri esterni (D).</w:t>
      </w:r>
    </w:p>
    <w:p w14:paraId="0F4F2632" w14:textId="1FA0FC21" w:rsidR="00C80964" w:rsidRDefault="00C80964" w:rsidP="00817EE0">
      <w:pPr>
        <w:jc w:val="both"/>
        <w:rPr>
          <w:rFonts w:cs="Arial"/>
        </w:rPr>
      </w:pPr>
      <w:r>
        <w:rPr>
          <w:rFonts w:cs="Arial"/>
        </w:rPr>
        <w:t>Le ultime due cifre dell’appellativo indicano il diametro del foro diviso per cinque.</w:t>
      </w:r>
      <w:r w:rsidR="0039160A">
        <w:rPr>
          <w:rFonts w:cs="Arial"/>
        </w:rPr>
        <w:t xml:space="preserve"> Per i cuscinetti con foro compreso tra 10 e 17 mm le designazioni sono le seguenti:</w:t>
      </w:r>
    </w:p>
    <w:p w14:paraId="18D7889F" w14:textId="7DF53296" w:rsidR="0039160A" w:rsidRDefault="0039160A" w:rsidP="001D63D0">
      <w:pPr>
        <w:spacing w:before="25" w:line="276" w:lineRule="auto"/>
        <w:jc w:val="center"/>
        <w:rPr>
          <w:rFonts w:cs="Arial"/>
        </w:rPr>
      </w:pPr>
      <w:r>
        <w:rPr>
          <w:rFonts w:cs="Arial"/>
        </w:rPr>
        <w:t>10 mm =00</w:t>
      </w:r>
      <w:r>
        <w:rPr>
          <w:rFonts w:cs="Arial"/>
        </w:rPr>
        <w:tab/>
        <w:t>12 mm = 01</w:t>
      </w:r>
      <w:r>
        <w:rPr>
          <w:rFonts w:cs="Arial"/>
        </w:rPr>
        <w:tab/>
        <w:t>15 mm = 02</w:t>
      </w:r>
      <w:r>
        <w:rPr>
          <w:rFonts w:cs="Arial"/>
        </w:rPr>
        <w:tab/>
        <w:t>17 mm= 03</w:t>
      </w:r>
    </w:p>
    <w:p w14:paraId="0119AA2D" w14:textId="24A522DB" w:rsidR="001D63D0" w:rsidRPr="00817EE0" w:rsidRDefault="001D63D0" w:rsidP="001D63D0">
      <w:pPr>
        <w:jc w:val="both"/>
        <w:rPr>
          <w:rFonts w:cs="Arial"/>
        </w:rPr>
      </w:pPr>
      <w:r>
        <w:rPr>
          <w:rFonts w:cs="Arial"/>
        </w:rPr>
        <w:t xml:space="preserve">Per cuscinetti con foro inferiore a 10 mm o superiore o uguale 500 mm il diametro del foro è espresso in millimetri separato con una barra dal resto dell’appellativo di base. Lo stesso criterio si applica ai cuscinetti di serie dimensionale con diametro non divisibile per cinque. </w:t>
      </w:r>
    </w:p>
    <w:sectPr w:rsidR="001D63D0" w:rsidRPr="00817EE0" w:rsidSect="009F05D1">
      <w:type w:val="continuous"/>
      <w:pgSz w:w="11900" w:h="16840"/>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Grande">
    <w:charset w:val="00"/>
    <w:family w:val="auto"/>
    <w:pitch w:val="variable"/>
    <w:sig w:usb0="E1000AEF" w:usb1="5000A1FF" w:usb2="00000000" w:usb3="00000000" w:csb0="000001B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4BB1781"/>
    <w:multiLevelType w:val="hybridMultilevel"/>
    <w:tmpl w:val="A470E1E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50017B87"/>
    <w:multiLevelType w:val="hybridMultilevel"/>
    <w:tmpl w:val="0DEA09F6"/>
    <w:lvl w:ilvl="0" w:tplc="686A1F46">
      <w:start w:val="2"/>
      <w:numFmt w:val="bullet"/>
      <w:lvlText w:val="-"/>
      <w:lvlJc w:val="left"/>
      <w:pPr>
        <w:ind w:left="720" w:hanging="360"/>
      </w:pPr>
      <w:rPr>
        <w:rFonts w:ascii="Cambria" w:eastAsiaTheme="minorEastAsia" w:hAnsi="Cambria" w:cstheme="minorBidi"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528578AC"/>
    <w:multiLevelType w:val="hybridMultilevel"/>
    <w:tmpl w:val="A470E1E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5CE62A73"/>
    <w:multiLevelType w:val="hybridMultilevel"/>
    <w:tmpl w:val="B4DC0B66"/>
    <w:lvl w:ilvl="0" w:tplc="997CBF48">
      <w:start w:val="2"/>
      <w:numFmt w:val="bullet"/>
      <w:lvlText w:val="-"/>
      <w:lvlJc w:val="left"/>
      <w:pPr>
        <w:ind w:left="720" w:hanging="360"/>
      </w:pPr>
      <w:rPr>
        <w:rFonts w:ascii="Cambria" w:eastAsiaTheme="minorEastAsia" w:hAnsi="Cambria" w:cstheme="minorBidi"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autoHyphenation/>
  <w:hyphenationZone w:val="284"/>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6926"/>
    <w:rsid w:val="000039D0"/>
    <w:rsid w:val="000042E2"/>
    <w:rsid w:val="00007E3E"/>
    <w:rsid w:val="000167DD"/>
    <w:rsid w:val="00016BE7"/>
    <w:rsid w:val="00031323"/>
    <w:rsid w:val="00032BF9"/>
    <w:rsid w:val="0003487A"/>
    <w:rsid w:val="0004663C"/>
    <w:rsid w:val="00046DB0"/>
    <w:rsid w:val="00051B54"/>
    <w:rsid w:val="00051CAD"/>
    <w:rsid w:val="00054E53"/>
    <w:rsid w:val="000613BC"/>
    <w:rsid w:val="00081240"/>
    <w:rsid w:val="00082515"/>
    <w:rsid w:val="00083DDE"/>
    <w:rsid w:val="00087CC8"/>
    <w:rsid w:val="000925AB"/>
    <w:rsid w:val="000927D1"/>
    <w:rsid w:val="000B4DC0"/>
    <w:rsid w:val="000B5796"/>
    <w:rsid w:val="000C76CF"/>
    <w:rsid w:val="000D6A8E"/>
    <w:rsid w:val="000F1C82"/>
    <w:rsid w:val="000F4710"/>
    <w:rsid w:val="00102848"/>
    <w:rsid w:val="00103DCD"/>
    <w:rsid w:val="001042FF"/>
    <w:rsid w:val="00111CB2"/>
    <w:rsid w:val="00115105"/>
    <w:rsid w:val="00125AD2"/>
    <w:rsid w:val="001278AA"/>
    <w:rsid w:val="00133FAD"/>
    <w:rsid w:val="00157A76"/>
    <w:rsid w:val="00162133"/>
    <w:rsid w:val="00170352"/>
    <w:rsid w:val="001823A4"/>
    <w:rsid w:val="00184CB7"/>
    <w:rsid w:val="00185150"/>
    <w:rsid w:val="00185193"/>
    <w:rsid w:val="00192337"/>
    <w:rsid w:val="00193394"/>
    <w:rsid w:val="001933CB"/>
    <w:rsid w:val="001A22F5"/>
    <w:rsid w:val="001A39AB"/>
    <w:rsid w:val="001A5C1C"/>
    <w:rsid w:val="001B02E1"/>
    <w:rsid w:val="001B1907"/>
    <w:rsid w:val="001B278C"/>
    <w:rsid w:val="001C64E3"/>
    <w:rsid w:val="001D34A5"/>
    <w:rsid w:val="001D5667"/>
    <w:rsid w:val="001D63D0"/>
    <w:rsid w:val="001E63D5"/>
    <w:rsid w:val="001E673A"/>
    <w:rsid w:val="00200DE8"/>
    <w:rsid w:val="002050C1"/>
    <w:rsid w:val="00217DAF"/>
    <w:rsid w:val="00220597"/>
    <w:rsid w:val="00220A52"/>
    <w:rsid w:val="00225EE7"/>
    <w:rsid w:val="00233CD1"/>
    <w:rsid w:val="0023424C"/>
    <w:rsid w:val="0023749B"/>
    <w:rsid w:val="00240BAF"/>
    <w:rsid w:val="002452CE"/>
    <w:rsid w:val="00247386"/>
    <w:rsid w:val="0025013D"/>
    <w:rsid w:val="0026102D"/>
    <w:rsid w:val="002630F0"/>
    <w:rsid w:val="002644C2"/>
    <w:rsid w:val="00265643"/>
    <w:rsid w:val="00267FD0"/>
    <w:rsid w:val="002723D5"/>
    <w:rsid w:val="0027260C"/>
    <w:rsid w:val="00275551"/>
    <w:rsid w:val="0028486C"/>
    <w:rsid w:val="002A1897"/>
    <w:rsid w:val="002A24A4"/>
    <w:rsid w:val="002A31F6"/>
    <w:rsid w:val="002A5828"/>
    <w:rsid w:val="002A647A"/>
    <w:rsid w:val="002D12B2"/>
    <w:rsid w:val="002D3239"/>
    <w:rsid w:val="002D3DEA"/>
    <w:rsid w:val="002D44B1"/>
    <w:rsid w:val="002E5DD1"/>
    <w:rsid w:val="002E7ED7"/>
    <w:rsid w:val="00302DEB"/>
    <w:rsid w:val="00303925"/>
    <w:rsid w:val="003112C0"/>
    <w:rsid w:val="00311A15"/>
    <w:rsid w:val="0031242D"/>
    <w:rsid w:val="0031761B"/>
    <w:rsid w:val="003210DD"/>
    <w:rsid w:val="003272E6"/>
    <w:rsid w:val="00327815"/>
    <w:rsid w:val="003334B8"/>
    <w:rsid w:val="00357D59"/>
    <w:rsid w:val="003656AC"/>
    <w:rsid w:val="0037166B"/>
    <w:rsid w:val="00373C81"/>
    <w:rsid w:val="0039160A"/>
    <w:rsid w:val="00393716"/>
    <w:rsid w:val="003B2C21"/>
    <w:rsid w:val="003D07B9"/>
    <w:rsid w:val="003D56DC"/>
    <w:rsid w:val="003D6368"/>
    <w:rsid w:val="003E11D8"/>
    <w:rsid w:val="003E4C29"/>
    <w:rsid w:val="003E60CE"/>
    <w:rsid w:val="00402FFA"/>
    <w:rsid w:val="00404188"/>
    <w:rsid w:val="00410474"/>
    <w:rsid w:val="00410BB6"/>
    <w:rsid w:val="00426EE2"/>
    <w:rsid w:val="00431CF1"/>
    <w:rsid w:val="00432BA5"/>
    <w:rsid w:val="00434E7C"/>
    <w:rsid w:val="0045430F"/>
    <w:rsid w:val="004557E5"/>
    <w:rsid w:val="004603B7"/>
    <w:rsid w:val="00476596"/>
    <w:rsid w:val="00482803"/>
    <w:rsid w:val="00483F5C"/>
    <w:rsid w:val="004849FF"/>
    <w:rsid w:val="004856BC"/>
    <w:rsid w:val="00490B77"/>
    <w:rsid w:val="00493C93"/>
    <w:rsid w:val="004977AB"/>
    <w:rsid w:val="004B6BB0"/>
    <w:rsid w:val="004C5280"/>
    <w:rsid w:val="004E233B"/>
    <w:rsid w:val="004F76B3"/>
    <w:rsid w:val="005061A6"/>
    <w:rsid w:val="00512615"/>
    <w:rsid w:val="00514FBA"/>
    <w:rsid w:val="00520938"/>
    <w:rsid w:val="00524877"/>
    <w:rsid w:val="005248DF"/>
    <w:rsid w:val="00525D57"/>
    <w:rsid w:val="005263A2"/>
    <w:rsid w:val="005276B5"/>
    <w:rsid w:val="00536BD2"/>
    <w:rsid w:val="00540E64"/>
    <w:rsid w:val="00542CE6"/>
    <w:rsid w:val="00551235"/>
    <w:rsid w:val="00552F9D"/>
    <w:rsid w:val="00565ADC"/>
    <w:rsid w:val="005675AC"/>
    <w:rsid w:val="00572E62"/>
    <w:rsid w:val="00575201"/>
    <w:rsid w:val="00582481"/>
    <w:rsid w:val="00585B51"/>
    <w:rsid w:val="00585BB9"/>
    <w:rsid w:val="005B2A82"/>
    <w:rsid w:val="005C15E9"/>
    <w:rsid w:val="005C4C52"/>
    <w:rsid w:val="005C5B6C"/>
    <w:rsid w:val="005C6E68"/>
    <w:rsid w:val="005D6A59"/>
    <w:rsid w:val="005E22C6"/>
    <w:rsid w:val="005F623F"/>
    <w:rsid w:val="00602E3F"/>
    <w:rsid w:val="0060351D"/>
    <w:rsid w:val="00620B31"/>
    <w:rsid w:val="00625DD8"/>
    <w:rsid w:val="00632506"/>
    <w:rsid w:val="00632C9D"/>
    <w:rsid w:val="00640AC4"/>
    <w:rsid w:val="00641D8F"/>
    <w:rsid w:val="00642D45"/>
    <w:rsid w:val="00647C4F"/>
    <w:rsid w:val="006637BC"/>
    <w:rsid w:val="00664289"/>
    <w:rsid w:val="006656A5"/>
    <w:rsid w:val="00674061"/>
    <w:rsid w:val="00674679"/>
    <w:rsid w:val="00687419"/>
    <w:rsid w:val="00687B2F"/>
    <w:rsid w:val="0069446B"/>
    <w:rsid w:val="006A2524"/>
    <w:rsid w:val="006B2C4A"/>
    <w:rsid w:val="006C01D3"/>
    <w:rsid w:val="006C4C49"/>
    <w:rsid w:val="006C6E75"/>
    <w:rsid w:val="006E146D"/>
    <w:rsid w:val="006F0545"/>
    <w:rsid w:val="00700781"/>
    <w:rsid w:val="007057ED"/>
    <w:rsid w:val="00712350"/>
    <w:rsid w:val="007136F7"/>
    <w:rsid w:val="00723262"/>
    <w:rsid w:val="00732254"/>
    <w:rsid w:val="00742007"/>
    <w:rsid w:val="00743A99"/>
    <w:rsid w:val="0074567C"/>
    <w:rsid w:val="00755812"/>
    <w:rsid w:val="0075742E"/>
    <w:rsid w:val="0076098F"/>
    <w:rsid w:val="00774B88"/>
    <w:rsid w:val="00782B72"/>
    <w:rsid w:val="00792BAE"/>
    <w:rsid w:val="007939DC"/>
    <w:rsid w:val="00793ED1"/>
    <w:rsid w:val="0079579E"/>
    <w:rsid w:val="007A456F"/>
    <w:rsid w:val="007C1106"/>
    <w:rsid w:val="007C5C2F"/>
    <w:rsid w:val="007C7B70"/>
    <w:rsid w:val="007D28B6"/>
    <w:rsid w:val="007E3BFC"/>
    <w:rsid w:val="007F4015"/>
    <w:rsid w:val="007F635E"/>
    <w:rsid w:val="0080088A"/>
    <w:rsid w:val="00800B22"/>
    <w:rsid w:val="0080123F"/>
    <w:rsid w:val="00804A75"/>
    <w:rsid w:val="00811BA4"/>
    <w:rsid w:val="00817EE0"/>
    <w:rsid w:val="0082357A"/>
    <w:rsid w:val="00825EDB"/>
    <w:rsid w:val="008321CA"/>
    <w:rsid w:val="00832831"/>
    <w:rsid w:val="00835E80"/>
    <w:rsid w:val="00837C6F"/>
    <w:rsid w:val="00850F24"/>
    <w:rsid w:val="00851DF0"/>
    <w:rsid w:val="00854032"/>
    <w:rsid w:val="00855EFB"/>
    <w:rsid w:val="00865AD6"/>
    <w:rsid w:val="00871828"/>
    <w:rsid w:val="00883933"/>
    <w:rsid w:val="00890F83"/>
    <w:rsid w:val="008A068F"/>
    <w:rsid w:val="008A3E0B"/>
    <w:rsid w:val="008B0D86"/>
    <w:rsid w:val="008B7429"/>
    <w:rsid w:val="008B7BB4"/>
    <w:rsid w:val="008D2028"/>
    <w:rsid w:val="008E2036"/>
    <w:rsid w:val="00902A31"/>
    <w:rsid w:val="0091018F"/>
    <w:rsid w:val="009206F2"/>
    <w:rsid w:val="009220EF"/>
    <w:rsid w:val="00925411"/>
    <w:rsid w:val="00935621"/>
    <w:rsid w:val="0094026D"/>
    <w:rsid w:val="00942F05"/>
    <w:rsid w:val="00947C80"/>
    <w:rsid w:val="009513D6"/>
    <w:rsid w:val="00960270"/>
    <w:rsid w:val="009612CE"/>
    <w:rsid w:val="00962744"/>
    <w:rsid w:val="00967C7A"/>
    <w:rsid w:val="009819D9"/>
    <w:rsid w:val="00982063"/>
    <w:rsid w:val="00990038"/>
    <w:rsid w:val="00994CAD"/>
    <w:rsid w:val="009A04E0"/>
    <w:rsid w:val="009A1D9F"/>
    <w:rsid w:val="009A1E02"/>
    <w:rsid w:val="009A73F6"/>
    <w:rsid w:val="009C165C"/>
    <w:rsid w:val="009D1569"/>
    <w:rsid w:val="009E24DD"/>
    <w:rsid w:val="009E3BA7"/>
    <w:rsid w:val="009E6CDA"/>
    <w:rsid w:val="009E7803"/>
    <w:rsid w:val="009F05D1"/>
    <w:rsid w:val="00A000ED"/>
    <w:rsid w:val="00A003FA"/>
    <w:rsid w:val="00A04948"/>
    <w:rsid w:val="00A06E0F"/>
    <w:rsid w:val="00A1156F"/>
    <w:rsid w:val="00A11627"/>
    <w:rsid w:val="00A23123"/>
    <w:rsid w:val="00A3181A"/>
    <w:rsid w:val="00A43C42"/>
    <w:rsid w:val="00A4468E"/>
    <w:rsid w:val="00A47103"/>
    <w:rsid w:val="00A54379"/>
    <w:rsid w:val="00A54ED2"/>
    <w:rsid w:val="00A60C17"/>
    <w:rsid w:val="00A648B4"/>
    <w:rsid w:val="00A65B0E"/>
    <w:rsid w:val="00A8525F"/>
    <w:rsid w:val="00A9648B"/>
    <w:rsid w:val="00AA3D7C"/>
    <w:rsid w:val="00AA72A5"/>
    <w:rsid w:val="00AB0F93"/>
    <w:rsid w:val="00AB22B8"/>
    <w:rsid w:val="00AB454F"/>
    <w:rsid w:val="00AB5B50"/>
    <w:rsid w:val="00AB6D51"/>
    <w:rsid w:val="00AC1A08"/>
    <w:rsid w:val="00AD13A1"/>
    <w:rsid w:val="00AE2DDB"/>
    <w:rsid w:val="00AE5E33"/>
    <w:rsid w:val="00AF7DA0"/>
    <w:rsid w:val="00B1165E"/>
    <w:rsid w:val="00B14861"/>
    <w:rsid w:val="00B2458C"/>
    <w:rsid w:val="00B24693"/>
    <w:rsid w:val="00B2598E"/>
    <w:rsid w:val="00B31C62"/>
    <w:rsid w:val="00B32E63"/>
    <w:rsid w:val="00B36B14"/>
    <w:rsid w:val="00B425B2"/>
    <w:rsid w:val="00B42E2A"/>
    <w:rsid w:val="00B43828"/>
    <w:rsid w:val="00B43A7A"/>
    <w:rsid w:val="00B449FF"/>
    <w:rsid w:val="00B4651E"/>
    <w:rsid w:val="00B62995"/>
    <w:rsid w:val="00B879DB"/>
    <w:rsid w:val="00B969D1"/>
    <w:rsid w:val="00B974C4"/>
    <w:rsid w:val="00BA5821"/>
    <w:rsid w:val="00BB1845"/>
    <w:rsid w:val="00BB18FD"/>
    <w:rsid w:val="00BB6C04"/>
    <w:rsid w:val="00BD551E"/>
    <w:rsid w:val="00BD72DC"/>
    <w:rsid w:val="00BE00E5"/>
    <w:rsid w:val="00C00996"/>
    <w:rsid w:val="00C02260"/>
    <w:rsid w:val="00C0602A"/>
    <w:rsid w:val="00C11923"/>
    <w:rsid w:val="00C11CFC"/>
    <w:rsid w:val="00C15FC9"/>
    <w:rsid w:val="00C227AE"/>
    <w:rsid w:val="00C4264E"/>
    <w:rsid w:val="00C45B09"/>
    <w:rsid w:val="00C4774F"/>
    <w:rsid w:val="00C47F4A"/>
    <w:rsid w:val="00C52F57"/>
    <w:rsid w:val="00C6078C"/>
    <w:rsid w:val="00C63C70"/>
    <w:rsid w:val="00C80155"/>
    <w:rsid w:val="00C80964"/>
    <w:rsid w:val="00C84E27"/>
    <w:rsid w:val="00C876E6"/>
    <w:rsid w:val="00CA5B49"/>
    <w:rsid w:val="00CB0353"/>
    <w:rsid w:val="00CB314E"/>
    <w:rsid w:val="00CB7C11"/>
    <w:rsid w:val="00CC2B6D"/>
    <w:rsid w:val="00CD4A1C"/>
    <w:rsid w:val="00CF0F45"/>
    <w:rsid w:val="00CF3D1F"/>
    <w:rsid w:val="00CF662D"/>
    <w:rsid w:val="00D06739"/>
    <w:rsid w:val="00D073C5"/>
    <w:rsid w:val="00D1703C"/>
    <w:rsid w:val="00D17316"/>
    <w:rsid w:val="00D2086F"/>
    <w:rsid w:val="00D30066"/>
    <w:rsid w:val="00D34741"/>
    <w:rsid w:val="00D36926"/>
    <w:rsid w:val="00D40A56"/>
    <w:rsid w:val="00D44755"/>
    <w:rsid w:val="00D44E65"/>
    <w:rsid w:val="00D457A8"/>
    <w:rsid w:val="00D45ECA"/>
    <w:rsid w:val="00D70DD6"/>
    <w:rsid w:val="00D745FB"/>
    <w:rsid w:val="00D80B02"/>
    <w:rsid w:val="00D971CE"/>
    <w:rsid w:val="00D97B67"/>
    <w:rsid w:val="00DA004B"/>
    <w:rsid w:val="00DA3F01"/>
    <w:rsid w:val="00DC0413"/>
    <w:rsid w:val="00DC4807"/>
    <w:rsid w:val="00DD05FE"/>
    <w:rsid w:val="00DD507A"/>
    <w:rsid w:val="00DE2223"/>
    <w:rsid w:val="00DF2C5B"/>
    <w:rsid w:val="00E00CB7"/>
    <w:rsid w:val="00E011A8"/>
    <w:rsid w:val="00E03252"/>
    <w:rsid w:val="00E04DD1"/>
    <w:rsid w:val="00E109EE"/>
    <w:rsid w:val="00E25104"/>
    <w:rsid w:val="00E33ACE"/>
    <w:rsid w:val="00E36A18"/>
    <w:rsid w:val="00E3723F"/>
    <w:rsid w:val="00E438A0"/>
    <w:rsid w:val="00E46E11"/>
    <w:rsid w:val="00E51B5C"/>
    <w:rsid w:val="00E61198"/>
    <w:rsid w:val="00E61E81"/>
    <w:rsid w:val="00E74190"/>
    <w:rsid w:val="00E7677D"/>
    <w:rsid w:val="00E8357A"/>
    <w:rsid w:val="00E943CA"/>
    <w:rsid w:val="00E9596A"/>
    <w:rsid w:val="00EB7D0D"/>
    <w:rsid w:val="00EC0269"/>
    <w:rsid w:val="00EC6237"/>
    <w:rsid w:val="00ED1B54"/>
    <w:rsid w:val="00ED33E3"/>
    <w:rsid w:val="00ED676C"/>
    <w:rsid w:val="00EE26EA"/>
    <w:rsid w:val="00EE57BE"/>
    <w:rsid w:val="00EE5D16"/>
    <w:rsid w:val="00EF3EF1"/>
    <w:rsid w:val="00EF574A"/>
    <w:rsid w:val="00EF5CD3"/>
    <w:rsid w:val="00EF77EE"/>
    <w:rsid w:val="00F02D2E"/>
    <w:rsid w:val="00F06828"/>
    <w:rsid w:val="00F108A8"/>
    <w:rsid w:val="00F204B2"/>
    <w:rsid w:val="00F2360B"/>
    <w:rsid w:val="00F24DF4"/>
    <w:rsid w:val="00F3057B"/>
    <w:rsid w:val="00F30EC7"/>
    <w:rsid w:val="00F43EFD"/>
    <w:rsid w:val="00F61364"/>
    <w:rsid w:val="00F65AD5"/>
    <w:rsid w:val="00F700A2"/>
    <w:rsid w:val="00F7131E"/>
    <w:rsid w:val="00F72936"/>
    <w:rsid w:val="00F8389B"/>
    <w:rsid w:val="00F869E8"/>
    <w:rsid w:val="00F86B44"/>
    <w:rsid w:val="00F87914"/>
    <w:rsid w:val="00FA5405"/>
    <w:rsid w:val="00FB2D78"/>
    <w:rsid w:val="00FB6293"/>
    <w:rsid w:val="00FB7FCC"/>
    <w:rsid w:val="00FD1D19"/>
    <w:rsid w:val="00FD58D2"/>
    <w:rsid w:val="00FF47CE"/>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897B525"/>
  <w14:defaultImageDpi w14:val="300"/>
  <w15:docId w15:val="{9AA39F41-EA49-45C1-BB4F-B103C70DDA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865AD6"/>
    <w:rPr>
      <w:rFonts w:ascii="Lucida Grande" w:hAnsi="Lucida Grande"/>
      <w:sz w:val="18"/>
      <w:szCs w:val="18"/>
    </w:rPr>
  </w:style>
  <w:style w:type="character" w:customStyle="1" w:styleId="TestofumettoCarattere">
    <w:name w:val="Testo fumetto Carattere"/>
    <w:basedOn w:val="Carpredefinitoparagrafo"/>
    <w:link w:val="Testofumetto"/>
    <w:uiPriority w:val="99"/>
    <w:semiHidden/>
    <w:rsid w:val="00865AD6"/>
    <w:rPr>
      <w:rFonts w:ascii="Lucida Grande" w:hAnsi="Lucida Grande"/>
      <w:sz w:val="18"/>
      <w:szCs w:val="18"/>
    </w:rPr>
  </w:style>
  <w:style w:type="paragraph" w:styleId="Paragrafoelenco">
    <w:name w:val="List Paragraph"/>
    <w:basedOn w:val="Normale"/>
    <w:uiPriority w:val="34"/>
    <w:qFormat/>
    <w:rsid w:val="002A31F6"/>
    <w:pPr>
      <w:ind w:left="720"/>
      <w:contextualSpacing/>
    </w:pPr>
  </w:style>
  <w:style w:type="character" w:styleId="Testosegnaposto">
    <w:name w:val="Placeholder Text"/>
    <w:basedOn w:val="Carpredefinitoparagrafo"/>
    <w:uiPriority w:val="99"/>
    <w:semiHidden/>
    <w:rsid w:val="00AA3D7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png"/><Relationship Id="rId55" Type="http://schemas.openxmlformats.org/officeDocument/2006/relationships/image" Target="media/image50.png"/><Relationship Id="rId63" Type="http://schemas.openxmlformats.org/officeDocument/2006/relationships/image" Target="media/image58.png"/><Relationship Id="rId68" Type="http://schemas.openxmlformats.org/officeDocument/2006/relationships/image" Target="media/image63.png"/><Relationship Id="rId76" Type="http://schemas.openxmlformats.org/officeDocument/2006/relationships/image" Target="media/image71.png"/><Relationship Id="rId84" Type="http://schemas.openxmlformats.org/officeDocument/2006/relationships/image" Target="media/image79.png"/><Relationship Id="rId89" Type="http://schemas.openxmlformats.org/officeDocument/2006/relationships/fontTable" Target="fontTable.xml"/><Relationship Id="rId7" Type="http://schemas.openxmlformats.org/officeDocument/2006/relationships/image" Target="media/image2.png"/><Relationship Id="rId71" Type="http://schemas.openxmlformats.org/officeDocument/2006/relationships/image" Target="media/image66.png"/><Relationship Id="rId2" Type="http://schemas.openxmlformats.org/officeDocument/2006/relationships/numbering" Target="numbering.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png"/><Relationship Id="rId58" Type="http://schemas.openxmlformats.org/officeDocument/2006/relationships/image" Target="media/image53.png"/><Relationship Id="rId66" Type="http://schemas.openxmlformats.org/officeDocument/2006/relationships/image" Target="media/image61.png"/><Relationship Id="rId74" Type="http://schemas.openxmlformats.org/officeDocument/2006/relationships/image" Target="media/image69.png"/><Relationship Id="rId79" Type="http://schemas.openxmlformats.org/officeDocument/2006/relationships/image" Target="media/image74.png"/><Relationship Id="rId87" Type="http://schemas.openxmlformats.org/officeDocument/2006/relationships/image" Target="media/image82.png"/><Relationship Id="rId5" Type="http://schemas.openxmlformats.org/officeDocument/2006/relationships/webSettings" Target="webSettings.xml"/><Relationship Id="rId61" Type="http://schemas.openxmlformats.org/officeDocument/2006/relationships/image" Target="media/image56.png"/><Relationship Id="rId82" Type="http://schemas.openxmlformats.org/officeDocument/2006/relationships/image" Target="media/image77.png"/><Relationship Id="rId90" Type="http://schemas.openxmlformats.org/officeDocument/2006/relationships/theme" Target="theme/theme1.xml"/><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png"/><Relationship Id="rId64" Type="http://schemas.openxmlformats.org/officeDocument/2006/relationships/image" Target="media/image59.png"/><Relationship Id="rId69" Type="http://schemas.openxmlformats.org/officeDocument/2006/relationships/image" Target="media/image64.png"/><Relationship Id="rId77" Type="http://schemas.openxmlformats.org/officeDocument/2006/relationships/image" Target="media/image72.png"/><Relationship Id="rId8" Type="http://schemas.openxmlformats.org/officeDocument/2006/relationships/image" Target="media/image3.png"/><Relationship Id="rId51" Type="http://schemas.openxmlformats.org/officeDocument/2006/relationships/image" Target="media/image46.png"/><Relationship Id="rId72" Type="http://schemas.openxmlformats.org/officeDocument/2006/relationships/image" Target="media/image67.png"/><Relationship Id="rId80" Type="http://schemas.openxmlformats.org/officeDocument/2006/relationships/image" Target="media/image75.png"/><Relationship Id="rId85" Type="http://schemas.openxmlformats.org/officeDocument/2006/relationships/image" Target="media/image80.pn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png"/><Relationship Id="rId67" Type="http://schemas.openxmlformats.org/officeDocument/2006/relationships/image" Target="media/image62.png"/><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image" Target="media/image57.png"/><Relationship Id="rId70" Type="http://schemas.openxmlformats.org/officeDocument/2006/relationships/image" Target="media/image65.png"/><Relationship Id="rId75" Type="http://schemas.openxmlformats.org/officeDocument/2006/relationships/image" Target="media/image70.png"/><Relationship Id="rId83" Type="http://schemas.openxmlformats.org/officeDocument/2006/relationships/image" Target="media/image78.png"/><Relationship Id="rId88" Type="http://schemas.openxmlformats.org/officeDocument/2006/relationships/image" Target="media/image83.png"/><Relationship Id="rId1" Type="http://schemas.openxmlformats.org/officeDocument/2006/relationships/customXml" Target="../customXml/item1.xml"/><Relationship Id="rId6" Type="http://schemas.openxmlformats.org/officeDocument/2006/relationships/image" Target="media/image1.jp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png"/><Relationship Id="rId65" Type="http://schemas.openxmlformats.org/officeDocument/2006/relationships/image" Target="media/image60.png"/><Relationship Id="rId73" Type="http://schemas.openxmlformats.org/officeDocument/2006/relationships/image" Target="media/image68.png"/><Relationship Id="rId78" Type="http://schemas.openxmlformats.org/officeDocument/2006/relationships/image" Target="media/image73.png"/><Relationship Id="rId81" Type="http://schemas.openxmlformats.org/officeDocument/2006/relationships/image" Target="media/image76.png"/><Relationship Id="rId86" Type="http://schemas.openxmlformats.org/officeDocument/2006/relationships/image" Target="media/image8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D44960-0A34-194D-A090-407EF10B09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9955</Words>
  <Characters>56749</Characters>
  <Application>Microsoft Office Word</Application>
  <DocSecurity>0</DocSecurity>
  <Lines>472</Lines>
  <Paragraphs>133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66571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Vittorio</dc:creator>
  <cp:keywords/>
  <dc:description/>
  <cp:lastModifiedBy>VINCENZO NIOLA</cp:lastModifiedBy>
  <cp:revision>14</cp:revision>
  <cp:lastPrinted>2013-11-24T10:48:00Z</cp:lastPrinted>
  <dcterms:created xsi:type="dcterms:W3CDTF">2020-11-30T09:21:00Z</dcterms:created>
  <dcterms:modified xsi:type="dcterms:W3CDTF">2020-12-01T09:36:00Z</dcterms:modified>
</cp:coreProperties>
</file>